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36CD"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5C392E23"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18ABE27D"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151C8CDC" w14:textId="77777777" w:rsidR="00447263" w:rsidRPr="00A56FA1" w:rsidRDefault="00447263" w:rsidP="00447263">
      <w:pPr>
        <w:tabs>
          <w:tab w:val="left" w:pos="2523"/>
        </w:tabs>
        <w:jc w:val="center"/>
        <w:rPr>
          <w:rFonts w:asciiTheme="minorHAnsi" w:hAnsiTheme="minorHAnsi" w:cstheme="minorHAnsi"/>
          <w:b/>
          <w:color w:val="000000" w:themeColor="text1"/>
          <w:sz w:val="22"/>
          <w:szCs w:val="22"/>
        </w:rPr>
      </w:pPr>
      <w:r w:rsidRPr="00A56FA1">
        <w:rPr>
          <w:rFonts w:asciiTheme="minorHAnsi" w:hAnsiTheme="minorHAnsi" w:cstheme="minorHAnsi"/>
          <w:b/>
          <w:noProof/>
          <w:color w:val="000000" w:themeColor="text1"/>
          <w:sz w:val="22"/>
          <w:szCs w:val="22"/>
        </w:rPr>
        <w:drawing>
          <wp:inline distT="0" distB="0" distL="0" distR="0" wp14:anchorId="4AAA94D3" wp14:editId="0D1C34C7">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03549749"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5F3C8A4F"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3092DAC9"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HRVATSKA TURISTIČKA ZAJEDNICA</w:t>
      </w:r>
    </w:p>
    <w:p w14:paraId="0CE01296"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GLAVNI URED</w:t>
      </w:r>
    </w:p>
    <w:p w14:paraId="0B35B580" w14:textId="77777777" w:rsidR="00447263" w:rsidRPr="00A56FA1" w:rsidRDefault="00447263" w:rsidP="00447263">
      <w:pPr>
        <w:jc w:val="center"/>
        <w:rPr>
          <w:rFonts w:asciiTheme="minorHAnsi" w:hAnsiTheme="minorHAnsi" w:cstheme="minorHAnsi"/>
          <w:b/>
          <w:color w:val="000000" w:themeColor="text1"/>
          <w:sz w:val="22"/>
          <w:szCs w:val="22"/>
        </w:rPr>
      </w:pPr>
    </w:p>
    <w:p w14:paraId="26809B09" w14:textId="77777777" w:rsidR="00447263" w:rsidRPr="00A56FA1" w:rsidRDefault="00447263" w:rsidP="00447263">
      <w:pPr>
        <w:jc w:val="center"/>
        <w:rPr>
          <w:rFonts w:asciiTheme="minorHAnsi" w:hAnsiTheme="minorHAnsi" w:cstheme="minorHAnsi"/>
          <w:b/>
          <w:color w:val="000000" w:themeColor="text1"/>
          <w:sz w:val="22"/>
          <w:szCs w:val="22"/>
        </w:rPr>
      </w:pPr>
    </w:p>
    <w:p w14:paraId="2EC87034" w14:textId="77777777" w:rsidR="00447263" w:rsidRPr="00A56FA1" w:rsidRDefault="00447263" w:rsidP="00447263">
      <w:pPr>
        <w:jc w:val="center"/>
        <w:rPr>
          <w:rFonts w:asciiTheme="minorHAnsi" w:hAnsiTheme="minorHAnsi" w:cstheme="minorHAnsi"/>
          <w:b/>
          <w:color w:val="000000" w:themeColor="text1"/>
          <w:sz w:val="22"/>
          <w:szCs w:val="22"/>
        </w:rPr>
      </w:pPr>
    </w:p>
    <w:p w14:paraId="5A853CC0" w14:textId="77777777" w:rsidR="00447263" w:rsidRPr="00A56FA1" w:rsidRDefault="00447263" w:rsidP="00447263">
      <w:pPr>
        <w:jc w:val="center"/>
        <w:rPr>
          <w:rFonts w:asciiTheme="minorHAnsi" w:hAnsiTheme="minorHAnsi" w:cstheme="minorHAnsi"/>
          <w:b/>
          <w:color w:val="000000" w:themeColor="text1"/>
          <w:sz w:val="22"/>
          <w:szCs w:val="22"/>
        </w:rPr>
      </w:pPr>
      <w:bookmarkStart w:id="0" w:name="_Hlk20483641"/>
      <w:r w:rsidRPr="00A56FA1">
        <w:rPr>
          <w:rFonts w:asciiTheme="minorHAnsi" w:hAnsiTheme="minorHAnsi" w:cstheme="minorHAnsi"/>
          <w:b/>
          <w:color w:val="000000" w:themeColor="text1"/>
          <w:sz w:val="22"/>
          <w:szCs w:val="22"/>
        </w:rPr>
        <w:t>POZIV ZA DOSTAVU PONUDA</w:t>
      </w:r>
      <w:r w:rsidR="00E74728" w:rsidRPr="00A56FA1">
        <w:rPr>
          <w:rFonts w:asciiTheme="minorHAnsi" w:hAnsiTheme="minorHAnsi" w:cstheme="minorHAnsi"/>
          <w:b/>
          <w:color w:val="000000" w:themeColor="text1"/>
          <w:sz w:val="22"/>
          <w:szCs w:val="22"/>
        </w:rPr>
        <w:t xml:space="preserve"> U SVRHU ISTRAŽIVANJA TRŽIŠTA</w:t>
      </w:r>
    </w:p>
    <w:bookmarkEnd w:id="0"/>
    <w:p w14:paraId="447884FD" w14:textId="77777777" w:rsidR="00447263" w:rsidRPr="00A56FA1" w:rsidRDefault="00447263" w:rsidP="00447263">
      <w:pPr>
        <w:jc w:val="center"/>
        <w:rPr>
          <w:rFonts w:asciiTheme="minorHAnsi" w:hAnsiTheme="minorHAnsi" w:cstheme="minorHAnsi"/>
          <w:b/>
          <w:color w:val="000000" w:themeColor="text1"/>
          <w:sz w:val="22"/>
          <w:szCs w:val="22"/>
        </w:rPr>
      </w:pPr>
    </w:p>
    <w:p w14:paraId="5E92C5AF" w14:textId="77777777" w:rsidR="00447263" w:rsidRPr="00A56FA1" w:rsidRDefault="00447263" w:rsidP="00447263">
      <w:pPr>
        <w:jc w:val="center"/>
        <w:rPr>
          <w:rFonts w:asciiTheme="minorHAnsi" w:hAnsiTheme="minorHAnsi" w:cstheme="minorHAnsi"/>
          <w:b/>
          <w:color w:val="000000" w:themeColor="text1"/>
          <w:sz w:val="22"/>
          <w:szCs w:val="22"/>
        </w:rPr>
      </w:pPr>
    </w:p>
    <w:p w14:paraId="3FB6BA5E"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Predmet nabave:</w:t>
      </w:r>
    </w:p>
    <w:p w14:paraId="60188249" w14:textId="77777777" w:rsidR="00447263" w:rsidRPr="00A56FA1" w:rsidRDefault="00447263" w:rsidP="00447263">
      <w:pPr>
        <w:jc w:val="center"/>
        <w:rPr>
          <w:rFonts w:asciiTheme="minorHAnsi" w:hAnsiTheme="minorHAnsi" w:cstheme="minorHAnsi"/>
          <w:color w:val="000000" w:themeColor="text1"/>
          <w:sz w:val="22"/>
          <w:szCs w:val="22"/>
        </w:rPr>
      </w:pPr>
    </w:p>
    <w:p w14:paraId="274B1811" w14:textId="77777777" w:rsidR="00447263" w:rsidRPr="00A56FA1" w:rsidRDefault="00867B25" w:rsidP="00447263">
      <w:pPr>
        <w:jc w:val="center"/>
        <w:rPr>
          <w:rFonts w:asciiTheme="minorHAnsi" w:hAnsiTheme="minorHAnsi" w:cstheme="minorHAnsi"/>
          <w:color w:val="000000" w:themeColor="text1"/>
          <w:sz w:val="22"/>
          <w:szCs w:val="22"/>
        </w:rPr>
      </w:pPr>
      <w:bookmarkStart w:id="1" w:name="_Hlk351017"/>
      <w:r w:rsidRPr="00867B25">
        <w:rPr>
          <w:rFonts w:asciiTheme="minorHAnsi" w:hAnsiTheme="minorHAnsi" w:cstheme="minorHAnsi"/>
          <w:b/>
          <w:bCs/>
          <w:color w:val="000000" w:themeColor="text1"/>
          <w:sz w:val="28"/>
          <w:szCs w:val="22"/>
        </w:rPr>
        <w:t xml:space="preserve">Izrada projektnog zadatka i detaljnih specifikacija aplikacije te praćenje i evaluacija uspostave informacijskog sustava za javne e-usluge u turizmu  - prijava i odjava gostiju - nadogradnja </w:t>
      </w:r>
      <w:bookmarkStart w:id="2" w:name="_Hlk20484345"/>
      <w:r w:rsidRPr="00867B25">
        <w:rPr>
          <w:rFonts w:asciiTheme="minorHAnsi" w:hAnsiTheme="minorHAnsi" w:cstheme="minorHAnsi"/>
          <w:b/>
          <w:bCs/>
          <w:color w:val="000000" w:themeColor="text1"/>
          <w:sz w:val="28"/>
          <w:szCs w:val="22"/>
        </w:rPr>
        <w:t>računalne aplikacije</w:t>
      </w:r>
      <w:r w:rsidR="0077641D">
        <w:rPr>
          <w:rFonts w:asciiTheme="minorHAnsi" w:hAnsiTheme="minorHAnsi" w:cstheme="minorHAnsi"/>
          <w:b/>
          <w:bCs/>
          <w:color w:val="000000" w:themeColor="text1"/>
          <w:sz w:val="28"/>
          <w:szCs w:val="22"/>
        </w:rPr>
        <w:t xml:space="preserve"> eVisitor</w:t>
      </w:r>
      <w:bookmarkEnd w:id="2"/>
    </w:p>
    <w:bookmarkEnd w:id="1"/>
    <w:p w14:paraId="06E70D16" w14:textId="77777777" w:rsidR="00447263" w:rsidRPr="00A56FA1" w:rsidRDefault="00447263" w:rsidP="00447263">
      <w:pPr>
        <w:jc w:val="center"/>
        <w:rPr>
          <w:rFonts w:asciiTheme="minorHAnsi" w:hAnsiTheme="minorHAnsi" w:cstheme="minorHAnsi"/>
          <w:color w:val="000000" w:themeColor="text1"/>
          <w:sz w:val="22"/>
          <w:szCs w:val="22"/>
        </w:rPr>
      </w:pPr>
    </w:p>
    <w:p w14:paraId="68EDAE5A" w14:textId="77777777" w:rsidR="00447263" w:rsidRPr="00A56FA1" w:rsidRDefault="00447263" w:rsidP="00447263">
      <w:pPr>
        <w:jc w:val="center"/>
        <w:rPr>
          <w:rFonts w:asciiTheme="minorHAnsi" w:hAnsiTheme="minorHAnsi" w:cstheme="minorHAnsi"/>
          <w:color w:val="000000" w:themeColor="text1"/>
          <w:sz w:val="22"/>
          <w:szCs w:val="22"/>
        </w:rPr>
      </w:pPr>
    </w:p>
    <w:p w14:paraId="014696BB" w14:textId="77777777" w:rsidR="00447263" w:rsidRPr="00A56FA1" w:rsidRDefault="00447263" w:rsidP="00447263">
      <w:pPr>
        <w:jc w:val="center"/>
        <w:rPr>
          <w:rFonts w:asciiTheme="minorHAnsi" w:hAnsiTheme="minorHAnsi" w:cstheme="minorHAnsi"/>
          <w:color w:val="000000" w:themeColor="text1"/>
          <w:sz w:val="22"/>
          <w:szCs w:val="22"/>
        </w:rPr>
      </w:pPr>
    </w:p>
    <w:p w14:paraId="0C1123DB" w14:textId="77777777" w:rsidR="00447263" w:rsidRPr="00A56FA1" w:rsidRDefault="00447263" w:rsidP="00447263">
      <w:pPr>
        <w:jc w:val="center"/>
        <w:rPr>
          <w:rFonts w:asciiTheme="minorHAnsi" w:hAnsiTheme="minorHAnsi" w:cstheme="minorHAnsi"/>
          <w:color w:val="000000" w:themeColor="text1"/>
          <w:sz w:val="22"/>
          <w:szCs w:val="22"/>
        </w:rPr>
      </w:pPr>
    </w:p>
    <w:p w14:paraId="08994A93" w14:textId="77777777" w:rsidR="00447263" w:rsidRPr="00A56FA1" w:rsidRDefault="00447263" w:rsidP="00447263">
      <w:pPr>
        <w:jc w:val="center"/>
        <w:rPr>
          <w:rFonts w:asciiTheme="minorHAnsi" w:hAnsiTheme="minorHAnsi" w:cstheme="minorHAnsi"/>
          <w:color w:val="000000" w:themeColor="text1"/>
          <w:sz w:val="22"/>
          <w:szCs w:val="22"/>
        </w:rPr>
      </w:pPr>
    </w:p>
    <w:p w14:paraId="7BCEA95A" w14:textId="77777777" w:rsidR="00447263" w:rsidRPr="00A56FA1" w:rsidRDefault="00447263" w:rsidP="00447263">
      <w:pPr>
        <w:jc w:val="center"/>
        <w:rPr>
          <w:rFonts w:asciiTheme="minorHAnsi" w:hAnsiTheme="minorHAnsi" w:cstheme="minorHAnsi"/>
          <w:color w:val="000000" w:themeColor="text1"/>
          <w:sz w:val="22"/>
          <w:szCs w:val="22"/>
        </w:rPr>
      </w:pPr>
    </w:p>
    <w:p w14:paraId="4243CFE1" w14:textId="77777777" w:rsidR="00447263" w:rsidRPr="00A56FA1" w:rsidRDefault="00447263" w:rsidP="00447263">
      <w:pPr>
        <w:jc w:val="center"/>
        <w:rPr>
          <w:rFonts w:asciiTheme="minorHAnsi" w:hAnsiTheme="minorHAnsi" w:cstheme="minorHAnsi"/>
          <w:color w:val="000000" w:themeColor="text1"/>
          <w:sz w:val="22"/>
          <w:szCs w:val="22"/>
        </w:rPr>
      </w:pPr>
    </w:p>
    <w:p w14:paraId="3E8AB571"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6A5F8D8F"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6EC69B29"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543B6988"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064C6724"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3C1D96A9"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5629AF47" w14:textId="25CA3628" w:rsidR="00C83B88"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 Zagrebu, </w:t>
      </w:r>
      <w:r w:rsidR="00334492">
        <w:rPr>
          <w:rFonts w:asciiTheme="minorHAnsi" w:hAnsiTheme="minorHAnsi" w:cstheme="minorHAnsi"/>
          <w:color w:val="000000" w:themeColor="text1"/>
          <w:sz w:val="22"/>
          <w:szCs w:val="22"/>
        </w:rPr>
        <w:t>Siječanj</w:t>
      </w:r>
      <w:r w:rsidR="008B457A"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20</w:t>
      </w:r>
      <w:r w:rsidR="00334492">
        <w:rPr>
          <w:rFonts w:asciiTheme="minorHAnsi" w:hAnsiTheme="minorHAnsi" w:cstheme="minorHAnsi"/>
          <w:color w:val="000000" w:themeColor="text1"/>
          <w:sz w:val="22"/>
          <w:szCs w:val="22"/>
        </w:rPr>
        <w:t>20</w:t>
      </w:r>
      <w:r w:rsidRPr="00A56FA1">
        <w:rPr>
          <w:rFonts w:asciiTheme="minorHAnsi" w:hAnsiTheme="minorHAnsi" w:cstheme="minorHAnsi"/>
          <w:color w:val="000000" w:themeColor="text1"/>
          <w:sz w:val="22"/>
          <w:szCs w:val="22"/>
        </w:rPr>
        <w:t>. godine</w:t>
      </w:r>
    </w:p>
    <w:p w14:paraId="1836277D" w14:textId="77777777" w:rsidR="00C83B88" w:rsidRDefault="00C83B88" w:rsidP="00447263">
      <w:pPr>
        <w:jc w:val="center"/>
        <w:rPr>
          <w:rFonts w:asciiTheme="minorHAnsi" w:hAnsiTheme="minorHAnsi" w:cstheme="minorHAnsi"/>
          <w:color w:val="000000" w:themeColor="text1"/>
          <w:sz w:val="22"/>
          <w:szCs w:val="22"/>
        </w:rPr>
      </w:pPr>
    </w:p>
    <w:p w14:paraId="7095A114" w14:textId="77777777" w:rsidR="00C83B88" w:rsidRDefault="00C83B88" w:rsidP="00447263">
      <w:pPr>
        <w:jc w:val="center"/>
        <w:rPr>
          <w:rFonts w:asciiTheme="minorHAnsi" w:hAnsiTheme="minorHAnsi" w:cstheme="minorHAnsi"/>
          <w:color w:val="000000" w:themeColor="text1"/>
          <w:sz w:val="22"/>
          <w:szCs w:val="22"/>
        </w:rPr>
      </w:pPr>
    </w:p>
    <w:p w14:paraId="37515EB9" w14:textId="77777777" w:rsidR="00C83B88" w:rsidRDefault="00C83B88" w:rsidP="00447263">
      <w:pPr>
        <w:jc w:val="center"/>
        <w:rPr>
          <w:rFonts w:asciiTheme="minorHAnsi" w:hAnsiTheme="minorHAnsi" w:cstheme="minorHAnsi"/>
          <w:color w:val="000000" w:themeColor="text1"/>
          <w:sz w:val="22"/>
          <w:szCs w:val="22"/>
        </w:rPr>
      </w:pPr>
    </w:p>
    <w:p w14:paraId="47ABACC2"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br/>
      </w:r>
      <w:r w:rsidRPr="00A56FA1">
        <w:rPr>
          <w:rFonts w:asciiTheme="minorHAnsi" w:hAnsiTheme="minorHAnsi" w:cstheme="minorHAnsi"/>
          <w:b/>
          <w:color w:val="000000" w:themeColor="text1"/>
          <w:sz w:val="22"/>
          <w:szCs w:val="22"/>
        </w:rPr>
        <w:br w:type="page"/>
      </w:r>
    </w:p>
    <w:p w14:paraId="200F683E" w14:textId="77777777" w:rsidR="00447263" w:rsidRPr="00A56FA1" w:rsidRDefault="00447263" w:rsidP="00447263">
      <w:pPr>
        <w:jc w:val="both"/>
        <w:rPr>
          <w:rFonts w:asciiTheme="minorHAnsi" w:hAnsiTheme="minorHAnsi" w:cstheme="minorHAnsi"/>
          <w:b/>
          <w:color w:val="000000" w:themeColor="text1"/>
          <w:sz w:val="22"/>
          <w:szCs w:val="22"/>
        </w:rPr>
      </w:pPr>
    </w:p>
    <w:sdt>
      <w:sdtPr>
        <w:rPr>
          <w:rFonts w:ascii="Times New Roman" w:eastAsia="Times New Roman" w:hAnsi="Times New Roman" w:cs="Times New Roman"/>
          <w:color w:val="auto"/>
          <w:sz w:val="24"/>
          <w:szCs w:val="24"/>
          <w:lang w:val="hr-HR" w:eastAsia="hr-HR"/>
        </w:rPr>
        <w:id w:val="389150088"/>
        <w:docPartObj>
          <w:docPartGallery w:val="Table of Contents"/>
          <w:docPartUnique/>
        </w:docPartObj>
      </w:sdtPr>
      <w:sdtEndPr>
        <w:rPr>
          <w:noProof/>
        </w:rPr>
      </w:sdtEndPr>
      <w:sdtContent>
        <w:p w14:paraId="0A1EDD3B" w14:textId="77777777" w:rsidR="00101ECD" w:rsidRDefault="00382FAD">
          <w:pPr>
            <w:pStyle w:val="TOCHeading"/>
          </w:pPr>
          <w:proofErr w:type="spellStart"/>
          <w:r>
            <w:t>Sadržaj</w:t>
          </w:r>
          <w:proofErr w:type="spellEnd"/>
        </w:p>
        <w:p w14:paraId="5D19D794" w14:textId="77777777" w:rsidR="00C83B88" w:rsidRDefault="00C83B88" w:rsidP="00C83B88">
          <w:pPr>
            <w:rPr>
              <w:lang w:val="en-US" w:eastAsia="en-US"/>
            </w:rPr>
          </w:pPr>
        </w:p>
        <w:p w14:paraId="43703CFB" w14:textId="77777777" w:rsidR="00C83B88" w:rsidRPr="00C83B88" w:rsidRDefault="00C83B88" w:rsidP="00C83B88">
          <w:pPr>
            <w:rPr>
              <w:lang w:val="en-US" w:eastAsia="en-US"/>
            </w:rPr>
          </w:pPr>
        </w:p>
        <w:p w14:paraId="2BD8DF02" w14:textId="6E5E9F83" w:rsidR="006E5DEE" w:rsidRDefault="00101ECD">
          <w:pPr>
            <w:pStyle w:val="TOC1"/>
            <w:tabs>
              <w:tab w:val="right" w:leader="dot" w:pos="9062"/>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29376486" w:history="1">
            <w:r w:rsidR="006E5DEE" w:rsidRPr="003D5269">
              <w:rPr>
                <w:rStyle w:val="Hyperlink"/>
                <w:rFonts w:eastAsia="ヒラギノ角ゴ Pro W3"/>
                <w:noProof/>
              </w:rPr>
              <w:t>Preambula</w:t>
            </w:r>
            <w:r w:rsidR="006E5DEE">
              <w:rPr>
                <w:noProof/>
                <w:webHidden/>
              </w:rPr>
              <w:tab/>
            </w:r>
            <w:r w:rsidR="006E5DEE">
              <w:rPr>
                <w:noProof/>
                <w:webHidden/>
              </w:rPr>
              <w:fldChar w:fldCharType="begin"/>
            </w:r>
            <w:r w:rsidR="006E5DEE">
              <w:rPr>
                <w:noProof/>
                <w:webHidden/>
              </w:rPr>
              <w:instrText xml:space="preserve"> PAGEREF _Toc29376486 \h </w:instrText>
            </w:r>
            <w:r w:rsidR="006E5DEE">
              <w:rPr>
                <w:noProof/>
                <w:webHidden/>
              </w:rPr>
            </w:r>
            <w:r w:rsidR="006E5DEE">
              <w:rPr>
                <w:noProof/>
                <w:webHidden/>
              </w:rPr>
              <w:fldChar w:fldCharType="separate"/>
            </w:r>
            <w:r w:rsidR="006E5DEE">
              <w:rPr>
                <w:noProof/>
                <w:webHidden/>
              </w:rPr>
              <w:t>4</w:t>
            </w:r>
            <w:r w:rsidR="006E5DEE">
              <w:rPr>
                <w:noProof/>
                <w:webHidden/>
              </w:rPr>
              <w:fldChar w:fldCharType="end"/>
            </w:r>
          </w:hyperlink>
        </w:p>
        <w:p w14:paraId="39F02299" w14:textId="615926B7"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87" w:history="1">
            <w:r w:rsidR="006E5DEE" w:rsidRPr="003D5269">
              <w:rPr>
                <w:rStyle w:val="Hyperlink"/>
                <w:rFonts w:eastAsia="ヒラギノ角ゴ Pro W3" w:cstheme="minorHAnsi"/>
                <w:noProof/>
              </w:rPr>
              <w:t>1.</w:t>
            </w:r>
            <w:r w:rsidR="006E5DEE">
              <w:rPr>
                <w:rFonts w:asciiTheme="minorHAnsi" w:eastAsiaTheme="minorEastAsia" w:hAnsiTheme="minorHAnsi" w:cstheme="minorBidi"/>
                <w:noProof/>
                <w:sz w:val="22"/>
                <w:szCs w:val="22"/>
              </w:rPr>
              <w:tab/>
            </w:r>
            <w:r w:rsidR="006E5DEE" w:rsidRPr="003D5269">
              <w:rPr>
                <w:rStyle w:val="Hyperlink"/>
                <w:rFonts w:eastAsia="ヒラギノ角ゴ Pro W3" w:cstheme="minorHAnsi"/>
                <w:noProof/>
              </w:rPr>
              <w:t>Cilj i sadržaj dokumentacije</w:t>
            </w:r>
            <w:r w:rsidR="006E5DEE">
              <w:rPr>
                <w:noProof/>
                <w:webHidden/>
              </w:rPr>
              <w:tab/>
            </w:r>
            <w:r w:rsidR="006E5DEE">
              <w:rPr>
                <w:noProof/>
                <w:webHidden/>
              </w:rPr>
              <w:fldChar w:fldCharType="begin"/>
            </w:r>
            <w:r w:rsidR="006E5DEE">
              <w:rPr>
                <w:noProof/>
                <w:webHidden/>
              </w:rPr>
              <w:instrText xml:space="preserve"> PAGEREF _Toc29376487 \h </w:instrText>
            </w:r>
            <w:r w:rsidR="006E5DEE">
              <w:rPr>
                <w:noProof/>
                <w:webHidden/>
              </w:rPr>
            </w:r>
            <w:r w:rsidR="006E5DEE">
              <w:rPr>
                <w:noProof/>
                <w:webHidden/>
              </w:rPr>
              <w:fldChar w:fldCharType="separate"/>
            </w:r>
            <w:r w:rsidR="006E5DEE">
              <w:rPr>
                <w:noProof/>
                <w:webHidden/>
              </w:rPr>
              <w:t>5</w:t>
            </w:r>
            <w:r w:rsidR="006E5DEE">
              <w:rPr>
                <w:noProof/>
                <w:webHidden/>
              </w:rPr>
              <w:fldChar w:fldCharType="end"/>
            </w:r>
          </w:hyperlink>
        </w:p>
        <w:p w14:paraId="4C6C1D60" w14:textId="0575901F"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88" w:history="1">
            <w:r w:rsidR="006E5DEE" w:rsidRPr="003D5269">
              <w:rPr>
                <w:rStyle w:val="Hyperlink"/>
                <w:rFonts w:eastAsia="ヒラギノ角ゴ Pro W3" w:cstheme="minorHAnsi"/>
                <w:noProof/>
              </w:rPr>
              <w:t>2.</w:t>
            </w:r>
            <w:r w:rsidR="006E5DEE">
              <w:rPr>
                <w:rFonts w:asciiTheme="minorHAnsi" w:eastAsiaTheme="minorEastAsia" w:hAnsiTheme="minorHAnsi" w:cstheme="minorBidi"/>
                <w:noProof/>
                <w:sz w:val="22"/>
                <w:szCs w:val="22"/>
              </w:rPr>
              <w:tab/>
            </w:r>
            <w:r w:rsidR="006E5DEE" w:rsidRPr="003D5269">
              <w:rPr>
                <w:rStyle w:val="Hyperlink"/>
                <w:rFonts w:eastAsia="ヒラギノ角ゴ Pro W3" w:cstheme="minorHAnsi"/>
                <w:noProof/>
              </w:rPr>
              <w:t>Pojašnjenja</w:t>
            </w:r>
            <w:r w:rsidR="006E5DEE">
              <w:rPr>
                <w:noProof/>
                <w:webHidden/>
              </w:rPr>
              <w:tab/>
            </w:r>
            <w:r w:rsidR="006E5DEE">
              <w:rPr>
                <w:noProof/>
                <w:webHidden/>
              </w:rPr>
              <w:fldChar w:fldCharType="begin"/>
            </w:r>
            <w:r w:rsidR="006E5DEE">
              <w:rPr>
                <w:noProof/>
                <w:webHidden/>
              </w:rPr>
              <w:instrText xml:space="preserve"> PAGEREF _Toc29376488 \h </w:instrText>
            </w:r>
            <w:r w:rsidR="006E5DEE">
              <w:rPr>
                <w:noProof/>
                <w:webHidden/>
              </w:rPr>
            </w:r>
            <w:r w:rsidR="006E5DEE">
              <w:rPr>
                <w:noProof/>
                <w:webHidden/>
              </w:rPr>
              <w:fldChar w:fldCharType="separate"/>
            </w:r>
            <w:r w:rsidR="006E5DEE">
              <w:rPr>
                <w:noProof/>
                <w:webHidden/>
              </w:rPr>
              <w:t>6</w:t>
            </w:r>
            <w:r w:rsidR="006E5DEE">
              <w:rPr>
                <w:noProof/>
                <w:webHidden/>
              </w:rPr>
              <w:fldChar w:fldCharType="end"/>
            </w:r>
          </w:hyperlink>
        </w:p>
        <w:p w14:paraId="6AAFC4E3" w14:textId="32DCF45B"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89" w:history="1">
            <w:r w:rsidR="006E5DEE" w:rsidRPr="003D5269">
              <w:rPr>
                <w:rStyle w:val="Hyperlink"/>
                <w:rFonts w:eastAsia="ヒラギノ角ゴ Pro W3" w:cstheme="minorHAnsi"/>
                <w:noProof/>
              </w:rPr>
              <w:t>2.1</w:t>
            </w:r>
            <w:r w:rsidR="006E5DEE">
              <w:rPr>
                <w:rFonts w:asciiTheme="minorHAnsi" w:eastAsiaTheme="minorEastAsia" w:hAnsiTheme="minorHAnsi" w:cstheme="minorBidi"/>
                <w:noProof/>
                <w:sz w:val="22"/>
                <w:szCs w:val="22"/>
              </w:rPr>
              <w:tab/>
            </w:r>
            <w:r w:rsidR="006E5DEE" w:rsidRPr="003D5269">
              <w:rPr>
                <w:rStyle w:val="Hyperlink"/>
                <w:rFonts w:eastAsia="ヒラギノ角ゴ Pro W3" w:cstheme="minorHAnsi"/>
                <w:noProof/>
              </w:rPr>
              <w:t>Pojašnjenja i tumačenja dokumentacije</w:t>
            </w:r>
            <w:r w:rsidR="006E5DEE">
              <w:rPr>
                <w:noProof/>
                <w:webHidden/>
              </w:rPr>
              <w:tab/>
            </w:r>
            <w:r w:rsidR="006E5DEE">
              <w:rPr>
                <w:noProof/>
                <w:webHidden/>
              </w:rPr>
              <w:fldChar w:fldCharType="begin"/>
            </w:r>
            <w:r w:rsidR="006E5DEE">
              <w:rPr>
                <w:noProof/>
                <w:webHidden/>
              </w:rPr>
              <w:instrText xml:space="preserve"> PAGEREF _Toc29376489 \h </w:instrText>
            </w:r>
            <w:r w:rsidR="006E5DEE">
              <w:rPr>
                <w:noProof/>
                <w:webHidden/>
              </w:rPr>
            </w:r>
            <w:r w:rsidR="006E5DEE">
              <w:rPr>
                <w:noProof/>
                <w:webHidden/>
              </w:rPr>
              <w:fldChar w:fldCharType="separate"/>
            </w:r>
            <w:r w:rsidR="006E5DEE">
              <w:rPr>
                <w:noProof/>
                <w:webHidden/>
              </w:rPr>
              <w:t>6</w:t>
            </w:r>
            <w:r w:rsidR="006E5DEE">
              <w:rPr>
                <w:noProof/>
                <w:webHidden/>
              </w:rPr>
              <w:fldChar w:fldCharType="end"/>
            </w:r>
          </w:hyperlink>
        </w:p>
        <w:p w14:paraId="74213092" w14:textId="6A49E52F"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90" w:history="1">
            <w:r w:rsidR="006E5DEE" w:rsidRPr="003D5269">
              <w:rPr>
                <w:rStyle w:val="Hyperlink"/>
                <w:rFonts w:eastAsia="ヒラギノ角ゴ Pro W3" w:cstheme="minorHAnsi"/>
                <w:noProof/>
              </w:rPr>
              <w:t>2.2</w:t>
            </w:r>
            <w:r w:rsidR="006E5DEE">
              <w:rPr>
                <w:rFonts w:asciiTheme="minorHAnsi" w:eastAsiaTheme="minorEastAsia" w:hAnsiTheme="minorHAnsi" w:cstheme="minorBidi"/>
                <w:noProof/>
                <w:sz w:val="22"/>
                <w:szCs w:val="22"/>
              </w:rPr>
              <w:tab/>
            </w:r>
            <w:r w:rsidR="006E5DEE" w:rsidRPr="003D5269">
              <w:rPr>
                <w:rStyle w:val="Hyperlink"/>
                <w:rFonts w:eastAsia="ヒラギノ角ゴ Pro W3" w:cstheme="minorHAnsi"/>
                <w:noProof/>
              </w:rPr>
              <w:t>Popis gospodarskih  subjekata koji su u sukobu interesa</w:t>
            </w:r>
            <w:r w:rsidR="006E5DEE">
              <w:rPr>
                <w:noProof/>
                <w:webHidden/>
              </w:rPr>
              <w:tab/>
            </w:r>
            <w:r w:rsidR="006E5DEE">
              <w:rPr>
                <w:noProof/>
                <w:webHidden/>
              </w:rPr>
              <w:fldChar w:fldCharType="begin"/>
            </w:r>
            <w:r w:rsidR="006E5DEE">
              <w:rPr>
                <w:noProof/>
                <w:webHidden/>
              </w:rPr>
              <w:instrText xml:space="preserve"> PAGEREF _Toc29376490 \h </w:instrText>
            </w:r>
            <w:r w:rsidR="006E5DEE">
              <w:rPr>
                <w:noProof/>
                <w:webHidden/>
              </w:rPr>
            </w:r>
            <w:r w:rsidR="006E5DEE">
              <w:rPr>
                <w:noProof/>
                <w:webHidden/>
              </w:rPr>
              <w:fldChar w:fldCharType="separate"/>
            </w:r>
            <w:r w:rsidR="006E5DEE">
              <w:rPr>
                <w:noProof/>
                <w:webHidden/>
              </w:rPr>
              <w:t>6</w:t>
            </w:r>
            <w:r w:rsidR="006E5DEE">
              <w:rPr>
                <w:noProof/>
                <w:webHidden/>
              </w:rPr>
              <w:fldChar w:fldCharType="end"/>
            </w:r>
          </w:hyperlink>
        </w:p>
        <w:p w14:paraId="385157C3" w14:textId="3268BB31"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91" w:history="1">
            <w:r w:rsidR="006E5DEE" w:rsidRPr="003D5269">
              <w:rPr>
                <w:rStyle w:val="Hyperlink"/>
                <w:rFonts w:eastAsia="ヒラギノ角ゴ Pro W3" w:cstheme="minorHAnsi"/>
                <w:noProof/>
              </w:rPr>
              <w:t>3.</w:t>
            </w:r>
            <w:r w:rsidR="006E5DEE">
              <w:rPr>
                <w:rFonts w:asciiTheme="minorHAnsi" w:eastAsiaTheme="minorEastAsia" w:hAnsiTheme="minorHAnsi" w:cstheme="minorBidi"/>
                <w:noProof/>
                <w:sz w:val="22"/>
                <w:szCs w:val="22"/>
              </w:rPr>
              <w:tab/>
            </w:r>
            <w:r w:rsidR="006E5DEE" w:rsidRPr="003D5269">
              <w:rPr>
                <w:rStyle w:val="Hyperlink"/>
                <w:rFonts w:eastAsia="ヒラギノ角ゴ Pro W3" w:cstheme="minorHAnsi"/>
                <w:noProof/>
              </w:rPr>
              <w:t>Projektni zadatak i dokumentacija</w:t>
            </w:r>
            <w:r w:rsidR="006E5DEE">
              <w:rPr>
                <w:noProof/>
                <w:webHidden/>
              </w:rPr>
              <w:tab/>
            </w:r>
            <w:r w:rsidR="006E5DEE">
              <w:rPr>
                <w:noProof/>
                <w:webHidden/>
              </w:rPr>
              <w:fldChar w:fldCharType="begin"/>
            </w:r>
            <w:r w:rsidR="006E5DEE">
              <w:rPr>
                <w:noProof/>
                <w:webHidden/>
              </w:rPr>
              <w:instrText xml:space="preserve"> PAGEREF _Toc29376491 \h </w:instrText>
            </w:r>
            <w:r w:rsidR="006E5DEE">
              <w:rPr>
                <w:noProof/>
                <w:webHidden/>
              </w:rPr>
            </w:r>
            <w:r w:rsidR="006E5DEE">
              <w:rPr>
                <w:noProof/>
                <w:webHidden/>
              </w:rPr>
              <w:fldChar w:fldCharType="separate"/>
            </w:r>
            <w:r w:rsidR="006E5DEE">
              <w:rPr>
                <w:noProof/>
                <w:webHidden/>
              </w:rPr>
              <w:t>7</w:t>
            </w:r>
            <w:r w:rsidR="006E5DEE">
              <w:rPr>
                <w:noProof/>
                <w:webHidden/>
              </w:rPr>
              <w:fldChar w:fldCharType="end"/>
            </w:r>
          </w:hyperlink>
        </w:p>
        <w:p w14:paraId="23A09E19" w14:textId="1A05188A"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92" w:history="1">
            <w:r w:rsidR="006E5DEE" w:rsidRPr="003D5269">
              <w:rPr>
                <w:rStyle w:val="Hyperlink"/>
                <w:rFonts w:cstheme="minorHAnsi"/>
                <w:noProof/>
              </w:rPr>
              <w:t>3.1</w:t>
            </w:r>
            <w:r w:rsidR="006E5DEE">
              <w:rPr>
                <w:rFonts w:asciiTheme="minorHAnsi" w:eastAsiaTheme="minorEastAsia" w:hAnsiTheme="minorHAnsi" w:cstheme="minorBidi"/>
                <w:noProof/>
                <w:sz w:val="22"/>
                <w:szCs w:val="22"/>
              </w:rPr>
              <w:tab/>
            </w:r>
            <w:r w:rsidR="006E5DEE" w:rsidRPr="003D5269">
              <w:rPr>
                <w:rStyle w:val="Hyperlink"/>
                <w:noProof/>
              </w:rPr>
              <w:t>Predmet nabave</w:t>
            </w:r>
            <w:r w:rsidR="006E5DEE">
              <w:rPr>
                <w:noProof/>
                <w:webHidden/>
              </w:rPr>
              <w:tab/>
            </w:r>
            <w:r w:rsidR="006E5DEE">
              <w:rPr>
                <w:noProof/>
                <w:webHidden/>
              </w:rPr>
              <w:fldChar w:fldCharType="begin"/>
            </w:r>
            <w:r w:rsidR="006E5DEE">
              <w:rPr>
                <w:noProof/>
                <w:webHidden/>
              </w:rPr>
              <w:instrText xml:space="preserve"> PAGEREF _Toc29376492 \h </w:instrText>
            </w:r>
            <w:r w:rsidR="006E5DEE">
              <w:rPr>
                <w:noProof/>
                <w:webHidden/>
              </w:rPr>
            </w:r>
            <w:r w:rsidR="006E5DEE">
              <w:rPr>
                <w:noProof/>
                <w:webHidden/>
              </w:rPr>
              <w:fldChar w:fldCharType="separate"/>
            </w:r>
            <w:r w:rsidR="006E5DEE">
              <w:rPr>
                <w:noProof/>
                <w:webHidden/>
              </w:rPr>
              <w:t>7</w:t>
            </w:r>
            <w:r w:rsidR="006E5DEE">
              <w:rPr>
                <w:noProof/>
                <w:webHidden/>
              </w:rPr>
              <w:fldChar w:fldCharType="end"/>
            </w:r>
          </w:hyperlink>
        </w:p>
        <w:p w14:paraId="63DDD8C8" w14:textId="7A6524AC"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93" w:history="1">
            <w:r w:rsidR="006E5DEE" w:rsidRPr="003D5269">
              <w:rPr>
                <w:rStyle w:val="Hyperlink"/>
                <w:rFonts w:cstheme="minorHAnsi"/>
                <w:noProof/>
              </w:rPr>
              <w:t>3.2</w:t>
            </w:r>
            <w:r w:rsidR="006E5DEE">
              <w:rPr>
                <w:rFonts w:asciiTheme="minorHAnsi" w:eastAsiaTheme="minorEastAsia" w:hAnsiTheme="minorHAnsi" w:cstheme="minorBidi"/>
                <w:noProof/>
                <w:sz w:val="22"/>
                <w:szCs w:val="22"/>
              </w:rPr>
              <w:tab/>
            </w:r>
            <w:r w:rsidR="006E5DEE" w:rsidRPr="003D5269">
              <w:rPr>
                <w:rStyle w:val="Hyperlink"/>
                <w:noProof/>
              </w:rPr>
              <w:t>Količina predmeta nabave</w:t>
            </w:r>
            <w:r w:rsidR="006E5DEE">
              <w:rPr>
                <w:noProof/>
                <w:webHidden/>
              </w:rPr>
              <w:tab/>
            </w:r>
            <w:r w:rsidR="006E5DEE">
              <w:rPr>
                <w:noProof/>
                <w:webHidden/>
              </w:rPr>
              <w:fldChar w:fldCharType="begin"/>
            </w:r>
            <w:r w:rsidR="006E5DEE">
              <w:rPr>
                <w:noProof/>
                <w:webHidden/>
              </w:rPr>
              <w:instrText xml:space="preserve"> PAGEREF _Toc29376493 \h </w:instrText>
            </w:r>
            <w:r w:rsidR="006E5DEE">
              <w:rPr>
                <w:noProof/>
                <w:webHidden/>
              </w:rPr>
            </w:r>
            <w:r w:rsidR="006E5DEE">
              <w:rPr>
                <w:noProof/>
                <w:webHidden/>
              </w:rPr>
              <w:fldChar w:fldCharType="separate"/>
            </w:r>
            <w:r w:rsidR="006E5DEE">
              <w:rPr>
                <w:noProof/>
                <w:webHidden/>
              </w:rPr>
              <w:t>8</w:t>
            </w:r>
            <w:r w:rsidR="006E5DEE">
              <w:rPr>
                <w:noProof/>
                <w:webHidden/>
              </w:rPr>
              <w:fldChar w:fldCharType="end"/>
            </w:r>
          </w:hyperlink>
        </w:p>
        <w:p w14:paraId="50D2573B" w14:textId="4FC04161"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94" w:history="1">
            <w:r w:rsidR="006E5DEE" w:rsidRPr="003D5269">
              <w:rPr>
                <w:rStyle w:val="Hyperlink"/>
                <w:rFonts w:cstheme="minorHAnsi"/>
                <w:noProof/>
              </w:rPr>
              <w:t>3.3</w:t>
            </w:r>
            <w:r w:rsidR="006E5DEE">
              <w:rPr>
                <w:rFonts w:asciiTheme="minorHAnsi" w:eastAsiaTheme="minorEastAsia" w:hAnsiTheme="minorHAnsi" w:cstheme="minorBidi"/>
                <w:noProof/>
                <w:sz w:val="22"/>
                <w:szCs w:val="22"/>
              </w:rPr>
              <w:tab/>
            </w:r>
            <w:r w:rsidR="006E5DEE" w:rsidRPr="003D5269">
              <w:rPr>
                <w:rStyle w:val="Hyperlink"/>
                <w:noProof/>
              </w:rPr>
              <w:t>Procijenjena vrijednost nabave</w:t>
            </w:r>
            <w:r w:rsidR="006E5DEE">
              <w:rPr>
                <w:noProof/>
                <w:webHidden/>
              </w:rPr>
              <w:tab/>
            </w:r>
            <w:r w:rsidR="006E5DEE">
              <w:rPr>
                <w:noProof/>
                <w:webHidden/>
              </w:rPr>
              <w:fldChar w:fldCharType="begin"/>
            </w:r>
            <w:r w:rsidR="006E5DEE">
              <w:rPr>
                <w:noProof/>
                <w:webHidden/>
              </w:rPr>
              <w:instrText xml:space="preserve"> PAGEREF _Toc29376494 \h </w:instrText>
            </w:r>
            <w:r w:rsidR="006E5DEE">
              <w:rPr>
                <w:noProof/>
                <w:webHidden/>
              </w:rPr>
            </w:r>
            <w:r w:rsidR="006E5DEE">
              <w:rPr>
                <w:noProof/>
                <w:webHidden/>
              </w:rPr>
              <w:fldChar w:fldCharType="separate"/>
            </w:r>
            <w:r w:rsidR="006E5DEE">
              <w:rPr>
                <w:noProof/>
                <w:webHidden/>
              </w:rPr>
              <w:t>8</w:t>
            </w:r>
            <w:r w:rsidR="006E5DEE">
              <w:rPr>
                <w:noProof/>
                <w:webHidden/>
              </w:rPr>
              <w:fldChar w:fldCharType="end"/>
            </w:r>
          </w:hyperlink>
        </w:p>
        <w:p w14:paraId="306965D3" w14:textId="45549FC6"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95" w:history="1">
            <w:r w:rsidR="006E5DEE" w:rsidRPr="003D5269">
              <w:rPr>
                <w:rStyle w:val="Hyperlink"/>
                <w:rFonts w:cstheme="minorHAnsi"/>
                <w:noProof/>
              </w:rPr>
              <w:t>3.4</w:t>
            </w:r>
            <w:r w:rsidR="006E5DEE">
              <w:rPr>
                <w:rFonts w:asciiTheme="minorHAnsi" w:eastAsiaTheme="minorEastAsia" w:hAnsiTheme="minorHAnsi" w:cstheme="minorBidi"/>
                <w:noProof/>
                <w:sz w:val="22"/>
                <w:szCs w:val="22"/>
              </w:rPr>
              <w:tab/>
            </w:r>
            <w:r w:rsidR="006E5DEE" w:rsidRPr="003D5269">
              <w:rPr>
                <w:rStyle w:val="Hyperlink"/>
                <w:noProof/>
              </w:rPr>
              <w:t>Obvezni sadržaj ponude i potrebne dokumentacije</w:t>
            </w:r>
            <w:r w:rsidR="006E5DEE">
              <w:rPr>
                <w:noProof/>
                <w:webHidden/>
              </w:rPr>
              <w:tab/>
            </w:r>
            <w:r w:rsidR="006E5DEE">
              <w:rPr>
                <w:noProof/>
                <w:webHidden/>
              </w:rPr>
              <w:fldChar w:fldCharType="begin"/>
            </w:r>
            <w:r w:rsidR="006E5DEE">
              <w:rPr>
                <w:noProof/>
                <w:webHidden/>
              </w:rPr>
              <w:instrText xml:space="preserve"> PAGEREF _Toc29376495 \h </w:instrText>
            </w:r>
            <w:r w:rsidR="006E5DEE">
              <w:rPr>
                <w:noProof/>
                <w:webHidden/>
              </w:rPr>
            </w:r>
            <w:r w:rsidR="006E5DEE">
              <w:rPr>
                <w:noProof/>
                <w:webHidden/>
              </w:rPr>
              <w:fldChar w:fldCharType="separate"/>
            </w:r>
            <w:r w:rsidR="006E5DEE">
              <w:rPr>
                <w:noProof/>
                <w:webHidden/>
              </w:rPr>
              <w:t>8</w:t>
            </w:r>
            <w:r w:rsidR="006E5DEE">
              <w:rPr>
                <w:noProof/>
                <w:webHidden/>
              </w:rPr>
              <w:fldChar w:fldCharType="end"/>
            </w:r>
          </w:hyperlink>
        </w:p>
        <w:p w14:paraId="56741F00" w14:textId="6EBB70AE"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496" w:history="1">
            <w:r w:rsidR="006E5DEE" w:rsidRPr="003D5269">
              <w:rPr>
                <w:rStyle w:val="Hyperlink"/>
                <w:rFonts w:cstheme="minorHAnsi"/>
                <w:noProof/>
              </w:rPr>
              <w:t>3.5</w:t>
            </w:r>
            <w:r w:rsidR="006E5DEE">
              <w:rPr>
                <w:rFonts w:asciiTheme="minorHAnsi" w:eastAsiaTheme="minorEastAsia" w:hAnsiTheme="minorHAnsi" w:cstheme="minorBidi"/>
                <w:noProof/>
                <w:sz w:val="22"/>
                <w:szCs w:val="22"/>
              </w:rPr>
              <w:tab/>
            </w:r>
            <w:r w:rsidR="006E5DEE" w:rsidRPr="003D5269">
              <w:rPr>
                <w:rStyle w:val="Hyperlink"/>
                <w:noProof/>
              </w:rPr>
              <w:t>Razlozi isključenja ponuditelja i dokazi sposobnosti</w:t>
            </w:r>
            <w:r w:rsidR="006E5DEE">
              <w:rPr>
                <w:noProof/>
                <w:webHidden/>
              </w:rPr>
              <w:tab/>
            </w:r>
            <w:r w:rsidR="006E5DEE">
              <w:rPr>
                <w:noProof/>
                <w:webHidden/>
              </w:rPr>
              <w:fldChar w:fldCharType="begin"/>
            </w:r>
            <w:r w:rsidR="006E5DEE">
              <w:rPr>
                <w:noProof/>
                <w:webHidden/>
              </w:rPr>
              <w:instrText xml:space="preserve"> PAGEREF _Toc29376496 \h </w:instrText>
            </w:r>
            <w:r w:rsidR="006E5DEE">
              <w:rPr>
                <w:noProof/>
                <w:webHidden/>
              </w:rPr>
            </w:r>
            <w:r w:rsidR="006E5DEE">
              <w:rPr>
                <w:noProof/>
                <w:webHidden/>
              </w:rPr>
              <w:fldChar w:fldCharType="separate"/>
            </w:r>
            <w:r w:rsidR="006E5DEE">
              <w:rPr>
                <w:noProof/>
                <w:webHidden/>
              </w:rPr>
              <w:t>9</w:t>
            </w:r>
            <w:r w:rsidR="006E5DEE">
              <w:rPr>
                <w:noProof/>
                <w:webHidden/>
              </w:rPr>
              <w:fldChar w:fldCharType="end"/>
            </w:r>
          </w:hyperlink>
        </w:p>
        <w:p w14:paraId="3FD62A8D" w14:textId="60483EA0" w:rsidR="006E5DEE" w:rsidRDefault="000B0D67">
          <w:pPr>
            <w:pStyle w:val="TOC1"/>
            <w:tabs>
              <w:tab w:val="left" w:pos="880"/>
              <w:tab w:val="right" w:leader="dot" w:pos="9062"/>
            </w:tabs>
            <w:rPr>
              <w:rFonts w:asciiTheme="minorHAnsi" w:eastAsiaTheme="minorEastAsia" w:hAnsiTheme="minorHAnsi" w:cstheme="minorBidi"/>
              <w:noProof/>
              <w:sz w:val="22"/>
              <w:szCs w:val="22"/>
            </w:rPr>
          </w:pPr>
          <w:hyperlink w:anchor="_Toc29376497" w:history="1">
            <w:r w:rsidR="006E5DEE" w:rsidRPr="003D5269">
              <w:rPr>
                <w:rStyle w:val="Hyperlink"/>
                <w:rFonts w:cstheme="minorHAnsi"/>
                <w:noProof/>
              </w:rPr>
              <w:t>3.5.1</w:t>
            </w:r>
            <w:r w:rsidR="006E5DEE">
              <w:rPr>
                <w:rFonts w:asciiTheme="minorHAnsi" w:eastAsiaTheme="minorEastAsia" w:hAnsiTheme="minorHAnsi" w:cstheme="minorBidi"/>
                <w:noProof/>
                <w:sz w:val="22"/>
                <w:szCs w:val="22"/>
              </w:rPr>
              <w:tab/>
            </w:r>
            <w:r w:rsidR="006E5DEE" w:rsidRPr="003D5269">
              <w:rPr>
                <w:rStyle w:val="Hyperlink"/>
                <w:rFonts w:cstheme="minorHAnsi"/>
                <w:noProof/>
              </w:rPr>
              <w:t>Razlozi isključenja Ponuditelja</w:t>
            </w:r>
            <w:r w:rsidR="006E5DEE">
              <w:rPr>
                <w:noProof/>
                <w:webHidden/>
              </w:rPr>
              <w:tab/>
            </w:r>
            <w:r w:rsidR="006E5DEE">
              <w:rPr>
                <w:noProof/>
                <w:webHidden/>
              </w:rPr>
              <w:fldChar w:fldCharType="begin"/>
            </w:r>
            <w:r w:rsidR="006E5DEE">
              <w:rPr>
                <w:noProof/>
                <w:webHidden/>
              </w:rPr>
              <w:instrText xml:space="preserve"> PAGEREF _Toc29376497 \h </w:instrText>
            </w:r>
            <w:r w:rsidR="006E5DEE">
              <w:rPr>
                <w:noProof/>
                <w:webHidden/>
              </w:rPr>
            </w:r>
            <w:r w:rsidR="006E5DEE">
              <w:rPr>
                <w:noProof/>
                <w:webHidden/>
              </w:rPr>
              <w:fldChar w:fldCharType="separate"/>
            </w:r>
            <w:r w:rsidR="006E5DEE">
              <w:rPr>
                <w:noProof/>
                <w:webHidden/>
              </w:rPr>
              <w:t>9</w:t>
            </w:r>
            <w:r w:rsidR="006E5DEE">
              <w:rPr>
                <w:noProof/>
                <w:webHidden/>
              </w:rPr>
              <w:fldChar w:fldCharType="end"/>
            </w:r>
          </w:hyperlink>
        </w:p>
        <w:p w14:paraId="162B3E1D" w14:textId="32BF4C5E" w:rsidR="006E5DEE" w:rsidRDefault="000B0D67">
          <w:pPr>
            <w:pStyle w:val="TOC1"/>
            <w:tabs>
              <w:tab w:val="left" w:pos="880"/>
              <w:tab w:val="right" w:leader="dot" w:pos="9062"/>
            </w:tabs>
            <w:rPr>
              <w:rFonts w:asciiTheme="minorHAnsi" w:eastAsiaTheme="minorEastAsia" w:hAnsiTheme="minorHAnsi" w:cstheme="minorBidi"/>
              <w:noProof/>
              <w:sz w:val="22"/>
              <w:szCs w:val="22"/>
            </w:rPr>
          </w:pPr>
          <w:hyperlink w:anchor="_Toc29376498" w:history="1">
            <w:r w:rsidR="006E5DEE" w:rsidRPr="003D5269">
              <w:rPr>
                <w:rStyle w:val="Hyperlink"/>
                <w:rFonts w:cstheme="minorHAnsi"/>
                <w:noProof/>
              </w:rPr>
              <w:t>3.5.2</w:t>
            </w:r>
            <w:r w:rsidR="006E5DEE">
              <w:rPr>
                <w:rFonts w:asciiTheme="minorHAnsi" w:eastAsiaTheme="minorEastAsia" w:hAnsiTheme="minorHAnsi" w:cstheme="minorBidi"/>
                <w:noProof/>
                <w:sz w:val="22"/>
                <w:szCs w:val="22"/>
              </w:rPr>
              <w:tab/>
            </w:r>
            <w:r w:rsidR="006E5DEE" w:rsidRPr="003D5269">
              <w:rPr>
                <w:rStyle w:val="Hyperlink"/>
                <w:rFonts w:cstheme="minorHAnsi"/>
                <w:noProof/>
              </w:rPr>
              <w:t>Dokaz sposobnosti ponuditelja</w:t>
            </w:r>
            <w:r w:rsidR="006E5DEE">
              <w:rPr>
                <w:noProof/>
                <w:webHidden/>
              </w:rPr>
              <w:tab/>
            </w:r>
            <w:r w:rsidR="006E5DEE">
              <w:rPr>
                <w:noProof/>
                <w:webHidden/>
              </w:rPr>
              <w:fldChar w:fldCharType="begin"/>
            </w:r>
            <w:r w:rsidR="006E5DEE">
              <w:rPr>
                <w:noProof/>
                <w:webHidden/>
              </w:rPr>
              <w:instrText xml:space="preserve"> PAGEREF _Toc29376498 \h </w:instrText>
            </w:r>
            <w:r w:rsidR="006E5DEE">
              <w:rPr>
                <w:noProof/>
                <w:webHidden/>
              </w:rPr>
            </w:r>
            <w:r w:rsidR="006E5DEE">
              <w:rPr>
                <w:noProof/>
                <w:webHidden/>
              </w:rPr>
              <w:fldChar w:fldCharType="separate"/>
            </w:r>
            <w:r w:rsidR="006E5DEE">
              <w:rPr>
                <w:noProof/>
                <w:webHidden/>
              </w:rPr>
              <w:t>11</w:t>
            </w:r>
            <w:r w:rsidR="006E5DEE">
              <w:rPr>
                <w:noProof/>
                <w:webHidden/>
              </w:rPr>
              <w:fldChar w:fldCharType="end"/>
            </w:r>
          </w:hyperlink>
        </w:p>
        <w:p w14:paraId="13FA9EAD" w14:textId="3BF8A744" w:rsidR="006E5DEE" w:rsidRDefault="000B0D67">
          <w:pPr>
            <w:pStyle w:val="TOC1"/>
            <w:tabs>
              <w:tab w:val="left" w:pos="880"/>
              <w:tab w:val="right" w:leader="dot" w:pos="9062"/>
            </w:tabs>
            <w:rPr>
              <w:rFonts w:asciiTheme="minorHAnsi" w:eastAsiaTheme="minorEastAsia" w:hAnsiTheme="minorHAnsi" w:cstheme="minorBidi"/>
              <w:noProof/>
              <w:sz w:val="22"/>
              <w:szCs w:val="22"/>
            </w:rPr>
          </w:pPr>
          <w:hyperlink w:anchor="_Toc29376499" w:history="1">
            <w:r w:rsidR="006E5DEE" w:rsidRPr="003D5269">
              <w:rPr>
                <w:rStyle w:val="Hyperlink"/>
                <w:noProof/>
              </w:rPr>
              <w:t>3.5.3</w:t>
            </w:r>
            <w:r w:rsidR="006E5DEE">
              <w:rPr>
                <w:rFonts w:asciiTheme="minorHAnsi" w:eastAsiaTheme="minorEastAsia" w:hAnsiTheme="minorHAnsi" w:cstheme="minorBidi"/>
                <w:noProof/>
                <w:sz w:val="22"/>
                <w:szCs w:val="22"/>
              </w:rPr>
              <w:tab/>
            </w:r>
            <w:r w:rsidR="006E5DEE" w:rsidRPr="003D5269">
              <w:rPr>
                <w:rStyle w:val="Hyperlink"/>
                <w:noProof/>
              </w:rPr>
              <w:t>Dokaz stručne sposobnosti:</w:t>
            </w:r>
            <w:r w:rsidR="006E5DEE">
              <w:rPr>
                <w:noProof/>
                <w:webHidden/>
              </w:rPr>
              <w:tab/>
            </w:r>
            <w:r w:rsidR="006E5DEE">
              <w:rPr>
                <w:noProof/>
                <w:webHidden/>
              </w:rPr>
              <w:fldChar w:fldCharType="begin"/>
            </w:r>
            <w:r w:rsidR="006E5DEE">
              <w:rPr>
                <w:noProof/>
                <w:webHidden/>
              </w:rPr>
              <w:instrText xml:space="preserve"> PAGEREF _Toc29376499 \h </w:instrText>
            </w:r>
            <w:r w:rsidR="006E5DEE">
              <w:rPr>
                <w:noProof/>
                <w:webHidden/>
              </w:rPr>
            </w:r>
            <w:r w:rsidR="006E5DEE">
              <w:rPr>
                <w:noProof/>
                <w:webHidden/>
              </w:rPr>
              <w:fldChar w:fldCharType="separate"/>
            </w:r>
            <w:r w:rsidR="006E5DEE">
              <w:rPr>
                <w:noProof/>
                <w:webHidden/>
              </w:rPr>
              <w:t>11</w:t>
            </w:r>
            <w:r w:rsidR="006E5DEE">
              <w:rPr>
                <w:noProof/>
                <w:webHidden/>
              </w:rPr>
              <w:fldChar w:fldCharType="end"/>
            </w:r>
          </w:hyperlink>
        </w:p>
        <w:p w14:paraId="10A618E9" w14:textId="372399D3"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0" w:history="1">
            <w:r w:rsidR="006E5DEE" w:rsidRPr="003D5269">
              <w:rPr>
                <w:rStyle w:val="Hyperlink"/>
                <w:rFonts w:cstheme="minorHAnsi"/>
                <w:noProof/>
              </w:rPr>
              <w:t>3.6</w:t>
            </w:r>
            <w:r w:rsidR="006E5DEE">
              <w:rPr>
                <w:rFonts w:asciiTheme="minorHAnsi" w:eastAsiaTheme="minorEastAsia" w:hAnsiTheme="minorHAnsi" w:cstheme="minorBidi"/>
                <w:noProof/>
                <w:sz w:val="22"/>
                <w:szCs w:val="22"/>
              </w:rPr>
              <w:tab/>
            </w:r>
            <w:r w:rsidR="006E5DEE" w:rsidRPr="003D5269">
              <w:rPr>
                <w:rStyle w:val="Hyperlink"/>
                <w:noProof/>
              </w:rPr>
              <w:t>Oblik, način i mjesto dostave ponude</w:t>
            </w:r>
            <w:r w:rsidR="006E5DEE">
              <w:rPr>
                <w:noProof/>
                <w:webHidden/>
              </w:rPr>
              <w:tab/>
            </w:r>
            <w:r w:rsidR="006E5DEE">
              <w:rPr>
                <w:noProof/>
                <w:webHidden/>
              </w:rPr>
              <w:fldChar w:fldCharType="begin"/>
            </w:r>
            <w:r w:rsidR="006E5DEE">
              <w:rPr>
                <w:noProof/>
                <w:webHidden/>
              </w:rPr>
              <w:instrText xml:space="preserve"> PAGEREF _Toc29376500 \h </w:instrText>
            </w:r>
            <w:r w:rsidR="006E5DEE">
              <w:rPr>
                <w:noProof/>
                <w:webHidden/>
              </w:rPr>
            </w:r>
            <w:r w:rsidR="006E5DEE">
              <w:rPr>
                <w:noProof/>
                <w:webHidden/>
              </w:rPr>
              <w:fldChar w:fldCharType="separate"/>
            </w:r>
            <w:r w:rsidR="006E5DEE">
              <w:rPr>
                <w:noProof/>
                <w:webHidden/>
              </w:rPr>
              <w:t>13</w:t>
            </w:r>
            <w:r w:rsidR="006E5DEE">
              <w:rPr>
                <w:noProof/>
                <w:webHidden/>
              </w:rPr>
              <w:fldChar w:fldCharType="end"/>
            </w:r>
          </w:hyperlink>
        </w:p>
        <w:p w14:paraId="4F164FC0" w14:textId="3D226D45"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1" w:history="1">
            <w:r w:rsidR="006E5DEE" w:rsidRPr="003D5269">
              <w:rPr>
                <w:rStyle w:val="Hyperlink"/>
                <w:rFonts w:cstheme="minorHAnsi"/>
                <w:noProof/>
              </w:rPr>
              <w:t>3.7</w:t>
            </w:r>
            <w:r w:rsidR="006E5DEE">
              <w:rPr>
                <w:rFonts w:asciiTheme="minorHAnsi" w:eastAsiaTheme="minorEastAsia" w:hAnsiTheme="minorHAnsi" w:cstheme="minorBidi"/>
                <w:noProof/>
                <w:sz w:val="22"/>
                <w:szCs w:val="22"/>
              </w:rPr>
              <w:tab/>
            </w:r>
            <w:r w:rsidR="006E5DEE" w:rsidRPr="003D5269">
              <w:rPr>
                <w:rStyle w:val="Hyperlink"/>
                <w:noProof/>
              </w:rPr>
              <w:t>Rok i mjesto dostave ponude s pripadajućom dokumentacijom</w:t>
            </w:r>
            <w:r w:rsidR="006E5DEE">
              <w:rPr>
                <w:noProof/>
                <w:webHidden/>
              </w:rPr>
              <w:tab/>
            </w:r>
            <w:r w:rsidR="006E5DEE">
              <w:rPr>
                <w:noProof/>
                <w:webHidden/>
              </w:rPr>
              <w:fldChar w:fldCharType="begin"/>
            </w:r>
            <w:r w:rsidR="006E5DEE">
              <w:rPr>
                <w:noProof/>
                <w:webHidden/>
              </w:rPr>
              <w:instrText xml:space="preserve"> PAGEREF _Toc29376501 \h </w:instrText>
            </w:r>
            <w:r w:rsidR="006E5DEE">
              <w:rPr>
                <w:noProof/>
                <w:webHidden/>
              </w:rPr>
            </w:r>
            <w:r w:rsidR="006E5DEE">
              <w:rPr>
                <w:noProof/>
                <w:webHidden/>
              </w:rPr>
              <w:fldChar w:fldCharType="separate"/>
            </w:r>
            <w:r w:rsidR="006E5DEE">
              <w:rPr>
                <w:noProof/>
                <w:webHidden/>
              </w:rPr>
              <w:t>14</w:t>
            </w:r>
            <w:r w:rsidR="006E5DEE">
              <w:rPr>
                <w:noProof/>
                <w:webHidden/>
              </w:rPr>
              <w:fldChar w:fldCharType="end"/>
            </w:r>
          </w:hyperlink>
        </w:p>
        <w:p w14:paraId="25FE5FEE" w14:textId="3C9DDA0B"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2" w:history="1">
            <w:r w:rsidR="006E5DEE" w:rsidRPr="003D5269">
              <w:rPr>
                <w:rStyle w:val="Hyperlink"/>
                <w:rFonts w:cstheme="minorHAnsi"/>
                <w:noProof/>
              </w:rPr>
              <w:t>3.8</w:t>
            </w:r>
            <w:r w:rsidR="006E5DEE">
              <w:rPr>
                <w:rFonts w:asciiTheme="minorHAnsi" w:eastAsiaTheme="minorEastAsia" w:hAnsiTheme="minorHAnsi" w:cstheme="minorBidi"/>
                <w:noProof/>
                <w:sz w:val="22"/>
                <w:szCs w:val="22"/>
              </w:rPr>
              <w:tab/>
            </w:r>
            <w:r w:rsidR="006E5DEE" w:rsidRPr="003D5269">
              <w:rPr>
                <w:rStyle w:val="Hyperlink"/>
                <w:noProof/>
              </w:rPr>
              <w:t>Jezik ponude i priložene dokumentacije</w:t>
            </w:r>
            <w:r w:rsidR="006E5DEE">
              <w:rPr>
                <w:noProof/>
                <w:webHidden/>
              </w:rPr>
              <w:tab/>
            </w:r>
            <w:r w:rsidR="006E5DEE">
              <w:rPr>
                <w:noProof/>
                <w:webHidden/>
              </w:rPr>
              <w:fldChar w:fldCharType="begin"/>
            </w:r>
            <w:r w:rsidR="006E5DEE">
              <w:rPr>
                <w:noProof/>
                <w:webHidden/>
              </w:rPr>
              <w:instrText xml:space="preserve"> PAGEREF _Toc29376502 \h </w:instrText>
            </w:r>
            <w:r w:rsidR="006E5DEE">
              <w:rPr>
                <w:noProof/>
                <w:webHidden/>
              </w:rPr>
            </w:r>
            <w:r w:rsidR="006E5DEE">
              <w:rPr>
                <w:noProof/>
                <w:webHidden/>
              </w:rPr>
              <w:fldChar w:fldCharType="separate"/>
            </w:r>
            <w:r w:rsidR="006E5DEE">
              <w:rPr>
                <w:noProof/>
                <w:webHidden/>
              </w:rPr>
              <w:t>14</w:t>
            </w:r>
            <w:r w:rsidR="006E5DEE">
              <w:rPr>
                <w:noProof/>
                <w:webHidden/>
              </w:rPr>
              <w:fldChar w:fldCharType="end"/>
            </w:r>
          </w:hyperlink>
        </w:p>
        <w:p w14:paraId="2AB2E582" w14:textId="10AB972E"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3" w:history="1">
            <w:r w:rsidR="006E5DEE" w:rsidRPr="003D5269">
              <w:rPr>
                <w:rStyle w:val="Hyperlink"/>
                <w:rFonts w:cstheme="minorHAnsi"/>
                <w:noProof/>
              </w:rPr>
              <w:t>3.9</w:t>
            </w:r>
            <w:r w:rsidR="006E5DEE">
              <w:rPr>
                <w:rFonts w:asciiTheme="minorHAnsi" w:eastAsiaTheme="minorEastAsia" w:hAnsiTheme="minorHAnsi" w:cstheme="minorBidi"/>
                <w:noProof/>
                <w:sz w:val="22"/>
                <w:szCs w:val="22"/>
              </w:rPr>
              <w:tab/>
            </w:r>
            <w:r w:rsidR="006E5DEE" w:rsidRPr="003D5269">
              <w:rPr>
                <w:rStyle w:val="Hyperlink"/>
                <w:noProof/>
              </w:rPr>
              <w:t>Rok valjanosti ponude</w:t>
            </w:r>
            <w:r w:rsidR="006E5DEE">
              <w:rPr>
                <w:noProof/>
                <w:webHidden/>
              </w:rPr>
              <w:tab/>
            </w:r>
            <w:r w:rsidR="006E5DEE">
              <w:rPr>
                <w:noProof/>
                <w:webHidden/>
              </w:rPr>
              <w:fldChar w:fldCharType="begin"/>
            </w:r>
            <w:r w:rsidR="006E5DEE">
              <w:rPr>
                <w:noProof/>
                <w:webHidden/>
              </w:rPr>
              <w:instrText xml:space="preserve"> PAGEREF _Toc29376503 \h </w:instrText>
            </w:r>
            <w:r w:rsidR="006E5DEE">
              <w:rPr>
                <w:noProof/>
                <w:webHidden/>
              </w:rPr>
            </w:r>
            <w:r w:rsidR="006E5DEE">
              <w:rPr>
                <w:noProof/>
                <w:webHidden/>
              </w:rPr>
              <w:fldChar w:fldCharType="separate"/>
            </w:r>
            <w:r w:rsidR="006E5DEE">
              <w:rPr>
                <w:noProof/>
                <w:webHidden/>
              </w:rPr>
              <w:t>14</w:t>
            </w:r>
            <w:r w:rsidR="006E5DEE">
              <w:rPr>
                <w:noProof/>
                <w:webHidden/>
              </w:rPr>
              <w:fldChar w:fldCharType="end"/>
            </w:r>
          </w:hyperlink>
        </w:p>
        <w:p w14:paraId="2C1B80F9" w14:textId="0803A06B"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4" w:history="1">
            <w:r w:rsidR="006E5DEE" w:rsidRPr="003D5269">
              <w:rPr>
                <w:rStyle w:val="Hyperlink"/>
                <w:rFonts w:cstheme="minorHAnsi"/>
                <w:noProof/>
              </w:rPr>
              <w:t>3.10</w:t>
            </w:r>
            <w:r w:rsidR="006E5DEE">
              <w:rPr>
                <w:rFonts w:asciiTheme="minorHAnsi" w:eastAsiaTheme="minorEastAsia" w:hAnsiTheme="minorHAnsi" w:cstheme="minorBidi"/>
                <w:noProof/>
                <w:sz w:val="22"/>
                <w:szCs w:val="22"/>
              </w:rPr>
              <w:tab/>
            </w:r>
            <w:r w:rsidR="006E5DEE" w:rsidRPr="003D5269">
              <w:rPr>
                <w:rStyle w:val="Hyperlink"/>
                <w:noProof/>
              </w:rPr>
              <w:t>Kriterij za evaluaciju ponuda</w:t>
            </w:r>
            <w:r w:rsidR="006E5DEE">
              <w:rPr>
                <w:noProof/>
                <w:webHidden/>
              </w:rPr>
              <w:tab/>
            </w:r>
            <w:r w:rsidR="006E5DEE">
              <w:rPr>
                <w:noProof/>
                <w:webHidden/>
              </w:rPr>
              <w:fldChar w:fldCharType="begin"/>
            </w:r>
            <w:r w:rsidR="006E5DEE">
              <w:rPr>
                <w:noProof/>
                <w:webHidden/>
              </w:rPr>
              <w:instrText xml:space="preserve"> PAGEREF _Toc29376504 \h </w:instrText>
            </w:r>
            <w:r w:rsidR="006E5DEE">
              <w:rPr>
                <w:noProof/>
                <w:webHidden/>
              </w:rPr>
            </w:r>
            <w:r w:rsidR="006E5DEE">
              <w:rPr>
                <w:noProof/>
                <w:webHidden/>
              </w:rPr>
              <w:fldChar w:fldCharType="separate"/>
            </w:r>
            <w:r w:rsidR="006E5DEE">
              <w:rPr>
                <w:noProof/>
                <w:webHidden/>
              </w:rPr>
              <w:t>14</w:t>
            </w:r>
            <w:r w:rsidR="006E5DEE">
              <w:rPr>
                <w:noProof/>
                <w:webHidden/>
              </w:rPr>
              <w:fldChar w:fldCharType="end"/>
            </w:r>
          </w:hyperlink>
        </w:p>
        <w:p w14:paraId="362F94A5" w14:textId="7243C946"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5" w:history="1">
            <w:r w:rsidR="006E5DEE" w:rsidRPr="003D5269">
              <w:rPr>
                <w:rStyle w:val="Hyperlink"/>
                <w:rFonts w:cstheme="minorHAnsi"/>
                <w:noProof/>
              </w:rPr>
              <w:t>3.11</w:t>
            </w:r>
            <w:r w:rsidR="006E5DEE">
              <w:rPr>
                <w:rFonts w:asciiTheme="minorHAnsi" w:eastAsiaTheme="minorEastAsia" w:hAnsiTheme="minorHAnsi" w:cstheme="minorBidi"/>
                <w:noProof/>
                <w:sz w:val="22"/>
                <w:szCs w:val="22"/>
              </w:rPr>
              <w:tab/>
            </w:r>
            <w:r w:rsidR="006E5DEE" w:rsidRPr="003D5269">
              <w:rPr>
                <w:rStyle w:val="Hyperlink"/>
                <w:noProof/>
              </w:rPr>
              <w:t>Vrijeme, način i mjesto otvaranja ponuda</w:t>
            </w:r>
            <w:r w:rsidR="006E5DEE">
              <w:rPr>
                <w:noProof/>
                <w:webHidden/>
              </w:rPr>
              <w:tab/>
            </w:r>
            <w:r w:rsidR="006E5DEE">
              <w:rPr>
                <w:noProof/>
                <w:webHidden/>
              </w:rPr>
              <w:fldChar w:fldCharType="begin"/>
            </w:r>
            <w:r w:rsidR="006E5DEE">
              <w:rPr>
                <w:noProof/>
                <w:webHidden/>
              </w:rPr>
              <w:instrText xml:space="preserve"> PAGEREF _Toc29376505 \h </w:instrText>
            </w:r>
            <w:r w:rsidR="006E5DEE">
              <w:rPr>
                <w:noProof/>
                <w:webHidden/>
              </w:rPr>
            </w:r>
            <w:r w:rsidR="006E5DEE">
              <w:rPr>
                <w:noProof/>
                <w:webHidden/>
              </w:rPr>
              <w:fldChar w:fldCharType="separate"/>
            </w:r>
            <w:r w:rsidR="006E5DEE">
              <w:rPr>
                <w:noProof/>
                <w:webHidden/>
              </w:rPr>
              <w:t>20</w:t>
            </w:r>
            <w:r w:rsidR="006E5DEE">
              <w:rPr>
                <w:noProof/>
                <w:webHidden/>
              </w:rPr>
              <w:fldChar w:fldCharType="end"/>
            </w:r>
          </w:hyperlink>
        </w:p>
        <w:p w14:paraId="5A663CA8" w14:textId="0724F10B"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6" w:history="1">
            <w:r w:rsidR="006E5DEE" w:rsidRPr="003D5269">
              <w:rPr>
                <w:rStyle w:val="Hyperlink"/>
                <w:rFonts w:cstheme="minorHAnsi"/>
                <w:noProof/>
              </w:rPr>
              <w:t>3.12</w:t>
            </w:r>
            <w:r w:rsidR="006E5DEE">
              <w:rPr>
                <w:rFonts w:asciiTheme="minorHAnsi" w:eastAsiaTheme="minorEastAsia" w:hAnsiTheme="minorHAnsi" w:cstheme="minorBidi"/>
                <w:noProof/>
                <w:sz w:val="22"/>
                <w:szCs w:val="22"/>
              </w:rPr>
              <w:tab/>
            </w:r>
            <w:r w:rsidR="006E5DEE" w:rsidRPr="003D5269">
              <w:rPr>
                <w:rStyle w:val="Hyperlink"/>
                <w:noProof/>
              </w:rPr>
              <w:t>Postupak odabira ponuditelja</w:t>
            </w:r>
            <w:r w:rsidR="006E5DEE">
              <w:rPr>
                <w:noProof/>
                <w:webHidden/>
              </w:rPr>
              <w:tab/>
            </w:r>
            <w:r w:rsidR="006E5DEE">
              <w:rPr>
                <w:noProof/>
                <w:webHidden/>
              </w:rPr>
              <w:fldChar w:fldCharType="begin"/>
            </w:r>
            <w:r w:rsidR="006E5DEE">
              <w:rPr>
                <w:noProof/>
                <w:webHidden/>
              </w:rPr>
              <w:instrText xml:space="preserve"> PAGEREF _Toc29376506 \h </w:instrText>
            </w:r>
            <w:r w:rsidR="006E5DEE">
              <w:rPr>
                <w:noProof/>
                <w:webHidden/>
              </w:rPr>
            </w:r>
            <w:r w:rsidR="006E5DEE">
              <w:rPr>
                <w:noProof/>
                <w:webHidden/>
              </w:rPr>
              <w:fldChar w:fldCharType="separate"/>
            </w:r>
            <w:r w:rsidR="006E5DEE">
              <w:rPr>
                <w:noProof/>
                <w:webHidden/>
              </w:rPr>
              <w:t>20</w:t>
            </w:r>
            <w:r w:rsidR="006E5DEE">
              <w:rPr>
                <w:noProof/>
                <w:webHidden/>
              </w:rPr>
              <w:fldChar w:fldCharType="end"/>
            </w:r>
          </w:hyperlink>
        </w:p>
        <w:p w14:paraId="1F31D425" w14:textId="1DB6A11E"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7" w:history="1">
            <w:r w:rsidR="006E5DEE" w:rsidRPr="003D5269">
              <w:rPr>
                <w:rStyle w:val="Hyperlink"/>
                <w:rFonts w:cstheme="minorHAnsi"/>
                <w:noProof/>
              </w:rPr>
              <w:t>3.13</w:t>
            </w:r>
            <w:r w:rsidR="006E5DEE">
              <w:rPr>
                <w:rFonts w:asciiTheme="minorHAnsi" w:eastAsiaTheme="minorEastAsia" w:hAnsiTheme="minorHAnsi" w:cstheme="minorBidi"/>
                <w:noProof/>
                <w:sz w:val="22"/>
                <w:szCs w:val="22"/>
              </w:rPr>
              <w:tab/>
            </w:r>
            <w:r w:rsidR="006E5DEE" w:rsidRPr="003D5269">
              <w:rPr>
                <w:rStyle w:val="Hyperlink"/>
                <w:noProof/>
              </w:rPr>
              <w:t>Rok, način i uvjet plaćanja</w:t>
            </w:r>
            <w:r w:rsidR="006E5DEE">
              <w:rPr>
                <w:noProof/>
                <w:webHidden/>
              </w:rPr>
              <w:tab/>
            </w:r>
            <w:r w:rsidR="006E5DEE">
              <w:rPr>
                <w:noProof/>
                <w:webHidden/>
              </w:rPr>
              <w:fldChar w:fldCharType="begin"/>
            </w:r>
            <w:r w:rsidR="006E5DEE">
              <w:rPr>
                <w:noProof/>
                <w:webHidden/>
              </w:rPr>
              <w:instrText xml:space="preserve"> PAGEREF _Toc29376507 \h </w:instrText>
            </w:r>
            <w:r w:rsidR="006E5DEE">
              <w:rPr>
                <w:noProof/>
                <w:webHidden/>
              </w:rPr>
            </w:r>
            <w:r w:rsidR="006E5DEE">
              <w:rPr>
                <w:noProof/>
                <w:webHidden/>
              </w:rPr>
              <w:fldChar w:fldCharType="separate"/>
            </w:r>
            <w:r w:rsidR="006E5DEE">
              <w:rPr>
                <w:noProof/>
                <w:webHidden/>
              </w:rPr>
              <w:t>20</w:t>
            </w:r>
            <w:r w:rsidR="006E5DEE">
              <w:rPr>
                <w:noProof/>
                <w:webHidden/>
              </w:rPr>
              <w:fldChar w:fldCharType="end"/>
            </w:r>
          </w:hyperlink>
        </w:p>
        <w:p w14:paraId="55A4647C" w14:textId="7541BE7A"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8" w:history="1">
            <w:r w:rsidR="006E5DEE" w:rsidRPr="003D5269">
              <w:rPr>
                <w:rStyle w:val="Hyperlink"/>
                <w:rFonts w:cstheme="minorHAnsi"/>
                <w:noProof/>
              </w:rPr>
              <w:t>3.14</w:t>
            </w:r>
            <w:r w:rsidR="006E5DEE">
              <w:rPr>
                <w:rFonts w:asciiTheme="minorHAnsi" w:eastAsiaTheme="minorEastAsia" w:hAnsiTheme="minorHAnsi" w:cstheme="minorBidi"/>
                <w:noProof/>
                <w:sz w:val="22"/>
                <w:szCs w:val="22"/>
              </w:rPr>
              <w:tab/>
            </w:r>
            <w:r w:rsidR="006E5DEE" w:rsidRPr="003D5269">
              <w:rPr>
                <w:rStyle w:val="Hyperlink"/>
                <w:noProof/>
              </w:rPr>
              <w:t>Rokovi isporuke</w:t>
            </w:r>
            <w:r w:rsidR="006E5DEE">
              <w:rPr>
                <w:noProof/>
                <w:webHidden/>
              </w:rPr>
              <w:tab/>
            </w:r>
            <w:r w:rsidR="006E5DEE">
              <w:rPr>
                <w:noProof/>
                <w:webHidden/>
              </w:rPr>
              <w:fldChar w:fldCharType="begin"/>
            </w:r>
            <w:r w:rsidR="006E5DEE">
              <w:rPr>
                <w:noProof/>
                <w:webHidden/>
              </w:rPr>
              <w:instrText xml:space="preserve"> PAGEREF _Toc29376508 \h </w:instrText>
            </w:r>
            <w:r w:rsidR="006E5DEE">
              <w:rPr>
                <w:noProof/>
                <w:webHidden/>
              </w:rPr>
            </w:r>
            <w:r w:rsidR="006E5DEE">
              <w:rPr>
                <w:noProof/>
                <w:webHidden/>
              </w:rPr>
              <w:fldChar w:fldCharType="separate"/>
            </w:r>
            <w:r w:rsidR="006E5DEE">
              <w:rPr>
                <w:noProof/>
                <w:webHidden/>
              </w:rPr>
              <w:t>20</w:t>
            </w:r>
            <w:r w:rsidR="006E5DEE">
              <w:rPr>
                <w:noProof/>
                <w:webHidden/>
              </w:rPr>
              <w:fldChar w:fldCharType="end"/>
            </w:r>
          </w:hyperlink>
        </w:p>
        <w:p w14:paraId="1EAFC91B" w14:textId="6DBC6F5D"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09" w:history="1">
            <w:r w:rsidR="006E5DEE" w:rsidRPr="003D5269">
              <w:rPr>
                <w:rStyle w:val="Hyperlink"/>
                <w:rFonts w:cstheme="minorHAnsi"/>
                <w:noProof/>
              </w:rPr>
              <w:t>3.15</w:t>
            </w:r>
            <w:r w:rsidR="006E5DEE">
              <w:rPr>
                <w:rFonts w:asciiTheme="minorHAnsi" w:eastAsiaTheme="minorEastAsia" w:hAnsiTheme="minorHAnsi" w:cstheme="minorBidi"/>
                <w:noProof/>
                <w:sz w:val="22"/>
                <w:szCs w:val="22"/>
              </w:rPr>
              <w:tab/>
            </w:r>
            <w:r w:rsidR="006E5DEE" w:rsidRPr="003D5269">
              <w:rPr>
                <w:rStyle w:val="Hyperlink"/>
                <w:noProof/>
              </w:rPr>
              <w:t>Kvaliteta predmeta nabave</w:t>
            </w:r>
            <w:r w:rsidR="006E5DEE">
              <w:rPr>
                <w:noProof/>
                <w:webHidden/>
              </w:rPr>
              <w:tab/>
            </w:r>
            <w:r w:rsidR="006E5DEE">
              <w:rPr>
                <w:noProof/>
                <w:webHidden/>
              </w:rPr>
              <w:fldChar w:fldCharType="begin"/>
            </w:r>
            <w:r w:rsidR="006E5DEE">
              <w:rPr>
                <w:noProof/>
                <w:webHidden/>
              </w:rPr>
              <w:instrText xml:space="preserve"> PAGEREF _Toc29376509 \h </w:instrText>
            </w:r>
            <w:r w:rsidR="006E5DEE">
              <w:rPr>
                <w:noProof/>
                <w:webHidden/>
              </w:rPr>
            </w:r>
            <w:r w:rsidR="006E5DEE">
              <w:rPr>
                <w:noProof/>
                <w:webHidden/>
              </w:rPr>
              <w:fldChar w:fldCharType="separate"/>
            </w:r>
            <w:r w:rsidR="006E5DEE">
              <w:rPr>
                <w:noProof/>
                <w:webHidden/>
              </w:rPr>
              <w:t>21</w:t>
            </w:r>
            <w:r w:rsidR="006E5DEE">
              <w:rPr>
                <w:noProof/>
                <w:webHidden/>
              </w:rPr>
              <w:fldChar w:fldCharType="end"/>
            </w:r>
          </w:hyperlink>
        </w:p>
        <w:p w14:paraId="58C2E567" w14:textId="3F2AAC3C"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10" w:history="1">
            <w:r w:rsidR="006E5DEE" w:rsidRPr="003D5269">
              <w:rPr>
                <w:rStyle w:val="Hyperlink"/>
                <w:rFonts w:cstheme="minorHAnsi"/>
                <w:noProof/>
              </w:rPr>
              <w:t>3.16</w:t>
            </w:r>
            <w:r w:rsidR="006E5DEE">
              <w:rPr>
                <w:rFonts w:asciiTheme="minorHAnsi" w:eastAsiaTheme="minorEastAsia" w:hAnsiTheme="minorHAnsi" w:cstheme="minorBidi"/>
                <w:noProof/>
                <w:sz w:val="22"/>
                <w:szCs w:val="22"/>
              </w:rPr>
              <w:tab/>
            </w:r>
            <w:r w:rsidR="006E5DEE" w:rsidRPr="003D5269">
              <w:rPr>
                <w:rStyle w:val="Hyperlink"/>
                <w:noProof/>
              </w:rPr>
              <w:t>Predloženi stručnjaci</w:t>
            </w:r>
            <w:r w:rsidR="006E5DEE">
              <w:rPr>
                <w:noProof/>
                <w:webHidden/>
              </w:rPr>
              <w:tab/>
            </w:r>
            <w:r w:rsidR="006E5DEE">
              <w:rPr>
                <w:noProof/>
                <w:webHidden/>
              </w:rPr>
              <w:fldChar w:fldCharType="begin"/>
            </w:r>
            <w:r w:rsidR="006E5DEE">
              <w:rPr>
                <w:noProof/>
                <w:webHidden/>
              </w:rPr>
              <w:instrText xml:space="preserve"> PAGEREF _Toc29376510 \h </w:instrText>
            </w:r>
            <w:r w:rsidR="006E5DEE">
              <w:rPr>
                <w:noProof/>
                <w:webHidden/>
              </w:rPr>
            </w:r>
            <w:r w:rsidR="006E5DEE">
              <w:rPr>
                <w:noProof/>
                <w:webHidden/>
              </w:rPr>
              <w:fldChar w:fldCharType="separate"/>
            </w:r>
            <w:r w:rsidR="006E5DEE">
              <w:rPr>
                <w:noProof/>
                <w:webHidden/>
              </w:rPr>
              <w:t>21</w:t>
            </w:r>
            <w:r w:rsidR="006E5DEE">
              <w:rPr>
                <w:noProof/>
                <w:webHidden/>
              </w:rPr>
              <w:fldChar w:fldCharType="end"/>
            </w:r>
          </w:hyperlink>
        </w:p>
        <w:p w14:paraId="47E77D07" w14:textId="4FAD2FD6"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11" w:history="1">
            <w:r w:rsidR="006E5DEE" w:rsidRPr="003D5269">
              <w:rPr>
                <w:rStyle w:val="Hyperlink"/>
                <w:rFonts w:cstheme="minorHAnsi"/>
                <w:noProof/>
              </w:rPr>
              <w:t>3.17</w:t>
            </w:r>
            <w:r w:rsidR="006E5DEE">
              <w:rPr>
                <w:rFonts w:asciiTheme="minorHAnsi" w:eastAsiaTheme="minorEastAsia" w:hAnsiTheme="minorHAnsi" w:cstheme="minorBidi"/>
                <w:noProof/>
                <w:sz w:val="22"/>
                <w:szCs w:val="22"/>
              </w:rPr>
              <w:tab/>
            </w:r>
            <w:r w:rsidR="006E5DEE" w:rsidRPr="003D5269">
              <w:rPr>
                <w:rStyle w:val="Hyperlink"/>
                <w:noProof/>
              </w:rPr>
              <w:t>Jamstvo  za ozbiljnost ponude, jamstvo za uredno izvršenje Ugovora, naknada štete i ograničenja odgovornosti</w:t>
            </w:r>
            <w:r w:rsidR="006E5DEE">
              <w:rPr>
                <w:noProof/>
                <w:webHidden/>
              </w:rPr>
              <w:tab/>
            </w:r>
            <w:r w:rsidR="006E5DEE">
              <w:rPr>
                <w:noProof/>
                <w:webHidden/>
              </w:rPr>
              <w:fldChar w:fldCharType="begin"/>
            </w:r>
            <w:r w:rsidR="006E5DEE">
              <w:rPr>
                <w:noProof/>
                <w:webHidden/>
              </w:rPr>
              <w:instrText xml:space="preserve"> PAGEREF _Toc29376511 \h </w:instrText>
            </w:r>
            <w:r w:rsidR="006E5DEE">
              <w:rPr>
                <w:noProof/>
                <w:webHidden/>
              </w:rPr>
            </w:r>
            <w:r w:rsidR="006E5DEE">
              <w:rPr>
                <w:noProof/>
                <w:webHidden/>
              </w:rPr>
              <w:fldChar w:fldCharType="separate"/>
            </w:r>
            <w:r w:rsidR="006E5DEE">
              <w:rPr>
                <w:noProof/>
                <w:webHidden/>
              </w:rPr>
              <w:t>21</w:t>
            </w:r>
            <w:r w:rsidR="006E5DEE">
              <w:rPr>
                <w:noProof/>
                <w:webHidden/>
              </w:rPr>
              <w:fldChar w:fldCharType="end"/>
            </w:r>
          </w:hyperlink>
        </w:p>
        <w:p w14:paraId="16B462DE" w14:textId="51ED0923"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12" w:history="1">
            <w:r w:rsidR="006E5DEE" w:rsidRPr="003D5269">
              <w:rPr>
                <w:rStyle w:val="Hyperlink"/>
                <w:rFonts w:cstheme="minorHAnsi"/>
                <w:noProof/>
              </w:rPr>
              <w:t>3.18</w:t>
            </w:r>
            <w:r w:rsidR="006E5DEE">
              <w:rPr>
                <w:rFonts w:asciiTheme="minorHAnsi" w:eastAsiaTheme="minorEastAsia" w:hAnsiTheme="minorHAnsi" w:cstheme="minorBidi"/>
                <w:noProof/>
                <w:sz w:val="22"/>
                <w:szCs w:val="22"/>
              </w:rPr>
              <w:tab/>
            </w:r>
            <w:r w:rsidR="006E5DEE" w:rsidRPr="003D5269">
              <w:rPr>
                <w:rStyle w:val="Hyperlink"/>
                <w:noProof/>
              </w:rPr>
              <w:t>Mjesto isporuke robe, pružanja usluga ili izvođenja radova</w:t>
            </w:r>
            <w:r w:rsidR="006E5DEE">
              <w:rPr>
                <w:noProof/>
                <w:webHidden/>
              </w:rPr>
              <w:tab/>
            </w:r>
            <w:r w:rsidR="006E5DEE">
              <w:rPr>
                <w:noProof/>
                <w:webHidden/>
              </w:rPr>
              <w:fldChar w:fldCharType="begin"/>
            </w:r>
            <w:r w:rsidR="006E5DEE">
              <w:rPr>
                <w:noProof/>
                <w:webHidden/>
              </w:rPr>
              <w:instrText xml:space="preserve"> PAGEREF _Toc29376512 \h </w:instrText>
            </w:r>
            <w:r w:rsidR="006E5DEE">
              <w:rPr>
                <w:noProof/>
                <w:webHidden/>
              </w:rPr>
            </w:r>
            <w:r w:rsidR="006E5DEE">
              <w:rPr>
                <w:noProof/>
                <w:webHidden/>
              </w:rPr>
              <w:fldChar w:fldCharType="separate"/>
            </w:r>
            <w:r w:rsidR="006E5DEE">
              <w:rPr>
                <w:noProof/>
                <w:webHidden/>
              </w:rPr>
              <w:t>23</w:t>
            </w:r>
            <w:r w:rsidR="006E5DEE">
              <w:rPr>
                <w:noProof/>
                <w:webHidden/>
              </w:rPr>
              <w:fldChar w:fldCharType="end"/>
            </w:r>
          </w:hyperlink>
        </w:p>
        <w:p w14:paraId="214192A7" w14:textId="66E37D9C"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13" w:history="1">
            <w:r w:rsidR="006E5DEE" w:rsidRPr="003D5269">
              <w:rPr>
                <w:rStyle w:val="Hyperlink"/>
                <w:rFonts w:cstheme="minorHAnsi"/>
                <w:noProof/>
              </w:rPr>
              <w:t>3.19</w:t>
            </w:r>
            <w:r w:rsidR="006E5DEE">
              <w:rPr>
                <w:rFonts w:asciiTheme="minorHAnsi" w:eastAsiaTheme="minorEastAsia" w:hAnsiTheme="minorHAnsi" w:cstheme="minorBidi"/>
                <w:noProof/>
                <w:sz w:val="22"/>
                <w:szCs w:val="22"/>
              </w:rPr>
              <w:tab/>
            </w:r>
            <w:r w:rsidR="006E5DEE" w:rsidRPr="003D5269">
              <w:rPr>
                <w:rStyle w:val="Hyperlink"/>
                <w:noProof/>
              </w:rPr>
              <w:t>Tehničke specifikacije (opis) predmeta nabave – Grupa 1</w:t>
            </w:r>
            <w:r w:rsidR="006E5DEE">
              <w:rPr>
                <w:noProof/>
                <w:webHidden/>
              </w:rPr>
              <w:tab/>
            </w:r>
            <w:r w:rsidR="006E5DEE">
              <w:rPr>
                <w:noProof/>
                <w:webHidden/>
              </w:rPr>
              <w:fldChar w:fldCharType="begin"/>
            </w:r>
            <w:r w:rsidR="006E5DEE">
              <w:rPr>
                <w:noProof/>
                <w:webHidden/>
              </w:rPr>
              <w:instrText xml:space="preserve"> PAGEREF _Toc29376513 \h </w:instrText>
            </w:r>
            <w:r w:rsidR="006E5DEE">
              <w:rPr>
                <w:noProof/>
                <w:webHidden/>
              </w:rPr>
            </w:r>
            <w:r w:rsidR="006E5DEE">
              <w:rPr>
                <w:noProof/>
                <w:webHidden/>
              </w:rPr>
              <w:fldChar w:fldCharType="separate"/>
            </w:r>
            <w:r w:rsidR="006E5DEE">
              <w:rPr>
                <w:noProof/>
                <w:webHidden/>
              </w:rPr>
              <w:t>23</w:t>
            </w:r>
            <w:r w:rsidR="006E5DEE">
              <w:rPr>
                <w:noProof/>
                <w:webHidden/>
              </w:rPr>
              <w:fldChar w:fldCharType="end"/>
            </w:r>
          </w:hyperlink>
        </w:p>
        <w:p w14:paraId="6BA3C664" w14:textId="3D62B2C0"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14" w:history="1">
            <w:r w:rsidR="006E5DEE" w:rsidRPr="003D5269">
              <w:rPr>
                <w:rStyle w:val="Hyperlink"/>
                <w:rFonts w:cstheme="minorHAnsi"/>
                <w:noProof/>
              </w:rPr>
              <w:t>3.20</w:t>
            </w:r>
            <w:r w:rsidR="006E5DEE">
              <w:rPr>
                <w:rFonts w:asciiTheme="minorHAnsi" w:eastAsiaTheme="minorEastAsia" w:hAnsiTheme="minorHAnsi" w:cstheme="minorBidi"/>
                <w:noProof/>
                <w:sz w:val="22"/>
                <w:szCs w:val="22"/>
              </w:rPr>
              <w:tab/>
            </w:r>
            <w:r w:rsidR="006E5DEE" w:rsidRPr="003D5269">
              <w:rPr>
                <w:rStyle w:val="Hyperlink"/>
                <w:noProof/>
              </w:rPr>
              <w:t>Tehničke specifikacije (opis) predmeta nabave – Grupa 2</w:t>
            </w:r>
            <w:r w:rsidR="006E5DEE">
              <w:rPr>
                <w:noProof/>
                <w:webHidden/>
              </w:rPr>
              <w:tab/>
            </w:r>
            <w:r w:rsidR="006E5DEE">
              <w:rPr>
                <w:noProof/>
                <w:webHidden/>
              </w:rPr>
              <w:fldChar w:fldCharType="begin"/>
            </w:r>
            <w:r w:rsidR="006E5DEE">
              <w:rPr>
                <w:noProof/>
                <w:webHidden/>
              </w:rPr>
              <w:instrText xml:space="preserve"> PAGEREF _Toc29376514 \h </w:instrText>
            </w:r>
            <w:r w:rsidR="006E5DEE">
              <w:rPr>
                <w:noProof/>
                <w:webHidden/>
              </w:rPr>
            </w:r>
            <w:r w:rsidR="006E5DEE">
              <w:rPr>
                <w:noProof/>
                <w:webHidden/>
              </w:rPr>
              <w:fldChar w:fldCharType="separate"/>
            </w:r>
            <w:r w:rsidR="006E5DEE">
              <w:rPr>
                <w:noProof/>
                <w:webHidden/>
              </w:rPr>
              <w:t>27</w:t>
            </w:r>
            <w:r w:rsidR="006E5DEE">
              <w:rPr>
                <w:noProof/>
                <w:webHidden/>
              </w:rPr>
              <w:fldChar w:fldCharType="end"/>
            </w:r>
          </w:hyperlink>
        </w:p>
        <w:p w14:paraId="04FECD3D" w14:textId="0D157101"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15" w:history="1">
            <w:r w:rsidR="006E5DEE" w:rsidRPr="003D5269">
              <w:rPr>
                <w:rStyle w:val="Hyperlink"/>
                <w:rFonts w:cstheme="minorHAnsi"/>
                <w:noProof/>
              </w:rPr>
              <w:t>3.21</w:t>
            </w:r>
            <w:r w:rsidR="006E5DEE">
              <w:rPr>
                <w:rFonts w:asciiTheme="minorHAnsi" w:eastAsiaTheme="minorEastAsia" w:hAnsiTheme="minorHAnsi" w:cstheme="minorBidi"/>
                <w:noProof/>
                <w:sz w:val="22"/>
                <w:szCs w:val="22"/>
              </w:rPr>
              <w:tab/>
            </w:r>
            <w:r w:rsidR="006E5DEE" w:rsidRPr="003D5269">
              <w:rPr>
                <w:rStyle w:val="Hyperlink"/>
                <w:noProof/>
              </w:rPr>
              <w:t>Autorsko pravo – neograničeno, isključivo na svim materijalima</w:t>
            </w:r>
            <w:r w:rsidR="006E5DEE">
              <w:rPr>
                <w:noProof/>
                <w:webHidden/>
              </w:rPr>
              <w:tab/>
            </w:r>
            <w:r w:rsidR="006E5DEE">
              <w:rPr>
                <w:noProof/>
                <w:webHidden/>
              </w:rPr>
              <w:fldChar w:fldCharType="begin"/>
            </w:r>
            <w:r w:rsidR="006E5DEE">
              <w:rPr>
                <w:noProof/>
                <w:webHidden/>
              </w:rPr>
              <w:instrText xml:space="preserve"> PAGEREF _Toc29376515 \h </w:instrText>
            </w:r>
            <w:r w:rsidR="006E5DEE">
              <w:rPr>
                <w:noProof/>
                <w:webHidden/>
              </w:rPr>
            </w:r>
            <w:r w:rsidR="006E5DEE">
              <w:rPr>
                <w:noProof/>
                <w:webHidden/>
              </w:rPr>
              <w:fldChar w:fldCharType="separate"/>
            </w:r>
            <w:r w:rsidR="006E5DEE">
              <w:rPr>
                <w:noProof/>
                <w:webHidden/>
              </w:rPr>
              <w:t>28</w:t>
            </w:r>
            <w:r w:rsidR="006E5DEE">
              <w:rPr>
                <w:noProof/>
                <w:webHidden/>
              </w:rPr>
              <w:fldChar w:fldCharType="end"/>
            </w:r>
          </w:hyperlink>
        </w:p>
        <w:p w14:paraId="3E1447A5" w14:textId="758304E7" w:rsidR="006E5DEE" w:rsidRDefault="000B0D67">
          <w:pPr>
            <w:pStyle w:val="TOC1"/>
            <w:tabs>
              <w:tab w:val="left" w:pos="660"/>
              <w:tab w:val="right" w:leader="dot" w:pos="9062"/>
            </w:tabs>
            <w:rPr>
              <w:rFonts w:asciiTheme="minorHAnsi" w:eastAsiaTheme="minorEastAsia" w:hAnsiTheme="minorHAnsi" w:cstheme="minorBidi"/>
              <w:noProof/>
              <w:sz w:val="22"/>
              <w:szCs w:val="22"/>
            </w:rPr>
          </w:pPr>
          <w:hyperlink w:anchor="_Toc29376516" w:history="1">
            <w:r w:rsidR="006E5DEE" w:rsidRPr="003D5269">
              <w:rPr>
                <w:rStyle w:val="Hyperlink"/>
                <w:rFonts w:cstheme="minorHAnsi"/>
                <w:noProof/>
              </w:rPr>
              <w:t>3.22</w:t>
            </w:r>
            <w:r w:rsidR="006E5DEE">
              <w:rPr>
                <w:rFonts w:asciiTheme="minorHAnsi" w:eastAsiaTheme="minorEastAsia" w:hAnsiTheme="minorHAnsi" w:cstheme="minorBidi"/>
                <w:noProof/>
                <w:sz w:val="22"/>
                <w:szCs w:val="22"/>
              </w:rPr>
              <w:tab/>
            </w:r>
            <w:r w:rsidR="006E5DEE" w:rsidRPr="003D5269">
              <w:rPr>
                <w:rStyle w:val="Hyperlink"/>
                <w:noProof/>
              </w:rPr>
              <w:t>Bitni uvjeti Ugovora s odabranim Ponuditeljem</w:t>
            </w:r>
            <w:r w:rsidR="006E5DEE">
              <w:rPr>
                <w:noProof/>
                <w:webHidden/>
              </w:rPr>
              <w:tab/>
            </w:r>
            <w:r w:rsidR="006E5DEE">
              <w:rPr>
                <w:noProof/>
                <w:webHidden/>
              </w:rPr>
              <w:fldChar w:fldCharType="begin"/>
            </w:r>
            <w:r w:rsidR="006E5DEE">
              <w:rPr>
                <w:noProof/>
                <w:webHidden/>
              </w:rPr>
              <w:instrText xml:space="preserve"> PAGEREF _Toc29376516 \h </w:instrText>
            </w:r>
            <w:r w:rsidR="006E5DEE">
              <w:rPr>
                <w:noProof/>
                <w:webHidden/>
              </w:rPr>
            </w:r>
            <w:r w:rsidR="006E5DEE">
              <w:rPr>
                <w:noProof/>
                <w:webHidden/>
              </w:rPr>
              <w:fldChar w:fldCharType="separate"/>
            </w:r>
            <w:r w:rsidR="006E5DEE">
              <w:rPr>
                <w:noProof/>
                <w:webHidden/>
              </w:rPr>
              <w:t>28</w:t>
            </w:r>
            <w:r w:rsidR="006E5DEE">
              <w:rPr>
                <w:noProof/>
                <w:webHidden/>
              </w:rPr>
              <w:fldChar w:fldCharType="end"/>
            </w:r>
          </w:hyperlink>
        </w:p>
        <w:p w14:paraId="2B0D5E68" w14:textId="601BE047" w:rsidR="006E5DEE" w:rsidRDefault="000B0D67">
          <w:pPr>
            <w:pStyle w:val="TOC3"/>
            <w:rPr>
              <w:rFonts w:asciiTheme="minorHAnsi" w:eastAsiaTheme="minorEastAsia" w:hAnsiTheme="minorHAnsi" w:cstheme="minorBidi"/>
              <w:noProof/>
              <w:sz w:val="22"/>
              <w:szCs w:val="22"/>
            </w:rPr>
          </w:pPr>
          <w:hyperlink w:anchor="_Toc29376517" w:history="1">
            <w:r w:rsidR="006E5DEE" w:rsidRPr="003D5269">
              <w:rPr>
                <w:rStyle w:val="Hyperlink"/>
                <w:rFonts w:eastAsiaTheme="minorHAnsi" w:cstheme="minorHAnsi"/>
                <w:b/>
                <w:noProof/>
                <w:lang w:eastAsia="en-US"/>
              </w:rPr>
              <w:t>PRILOG 1.</w:t>
            </w:r>
            <w:r w:rsidR="006E5DEE">
              <w:rPr>
                <w:noProof/>
                <w:webHidden/>
              </w:rPr>
              <w:tab/>
            </w:r>
            <w:r w:rsidR="006E5DEE">
              <w:rPr>
                <w:noProof/>
                <w:webHidden/>
              </w:rPr>
              <w:fldChar w:fldCharType="begin"/>
            </w:r>
            <w:r w:rsidR="006E5DEE">
              <w:rPr>
                <w:noProof/>
                <w:webHidden/>
              </w:rPr>
              <w:instrText xml:space="preserve"> PAGEREF _Toc29376517 \h </w:instrText>
            </w:r>
            <w:r w:rsidR="006E5DEE">
              <w:rPr>
                <w:noProof/>
                <w:webHidden/>
              </w:rPr>
            </w:r>
            <w:r w:rsidR="006E5DEE">
              <w:rPr>
                <w:noProof/>
                <w:webHidden/>
              </w:rPr>
              <w:fldChar w:fldCharType="separate"/>
            </w:r>
            <w:r w:rsidR="006E5DEE">
              <w:rPr>
                <w:noProof/>
                <w:webHidden/>
              </w:rPr>
              <w:t>29</w:t>
            </w:r>
            <w:r w:rsidR="006E5DEE">
              <w:rPr>
                <w:noProof/>
                <w:webHidden/>
              </w:rPr>
              <w:fldChar w:fldCharType="end"/>
            </w:r>
          </w:hyperlink>
        </w:p>
        <w:p w14:paraId="3AEB90FA" w14:textId="54F729E5" w:rsidR="006E5DEE" w:rsidRDefault="000B0D67">
          <w:pPr>
            <w:pStyle w:val="TOC3"/>
            <w:rPr>
              <w:rFonts w:asciiTheme="minorHAnsi" w:eastAsiaTheme="minorEastAsia" w:hAnsiTheme="minorHAnsi" w:cstheme="minorBidi"/>
              <w:noProof/>
              <w:sz w:val="22"/>
              <w:szCs w:val="22"/>
            </w:rPr>
          </w:pPr>
          <w:hyperlink w:anchor="_Toc29376518" w:history="1">
            <w:r w:rsidR="006E5DEE" w:rsidRPr="003D5269">
              <w:rPr>
                <w:rStyle w:val="Hyperlink"/>
                <w:rFonts w:eastAsiaTheme="minorHAnsi" w:cstheme="minorHAnsi"/>
                <w:b/>
                <w:noProof/>
                <w:lang w:eastAsia="en-US"/>
              </w:rPr>
              <w:t>PRILOG 2.</w:t>
            </w:r>
            <w:r w:rsidR="006E5DEE">
              <w:rPr>
                <w:noProof/>
                <w:webHidden/>
              </w:rPr>
              <w:tab/>
            </w:r>
            <w:r w:rsidR="006E5DEE">
              <w:rPr>
                <w:noProof/>
                <w:webHidden/>
              </w:rPr>
              <w:fldChar w:fldCharType="begin"/>
            </w:r>
            <w:r w:rsidR="006E5DEE">
              <w:rPr>
                <w:noProof/>
                <w:webHidden/>
              </w:rPr>
              <w:instrText xml:space="preserve"> PAGEREF _Toc29376518 \h </w:instrText>
            </w:r>
            <w:r w:rsidR="006E5DEE">
              <w:rPr>
                <w:noProof/>
                <w:webHidden/>
              </w:rPr>
            </w:r>
            <w:r w:rsidR="006E5DEE">
              <w:rPr>
                <w:noProof/>
                <w:webHidden/>
              </w:rPr>
              <w:fldChar w:fldCharType="separate"/>
            </w:r>
            <w:r w:rsidR="006E5DEE">
              <w:rPr>
                <w:noProof/>
                <w:webHidden/>
              </w:rPr>
              <w:t>30</w:t>
            </w:r>
            <w:r w:rsidR="006E5DEE">
              <w:rPr>
                <w:noProof/>
                <w:webHidden/>
              </w:rPr>
              <w:fldChar w:fldCharType="end"/>
            </w:r>
          </w:hyperlink>
        </w:p>
        <w:p w14:paraId="7A258E73" w14:textId="58EF6862" w:rsidR="006E5DEE" w:rsidRDefault="000B0D67">
          <w:pPr>
            <w:pStyle w:val="TOC3"/>
            <w:rPr>
              <w:rFonts w:asciiTheme="minorHAnsi" w:eastAsiaTheme="minorEastAsia" w:hAnsiTheme="minorHAnsi" w:cstheme="minorBidi"/>
              <w:noProof/>
              <w:sz w:val="22"/>
              <w:szCs w:val="22"/>
            </w:rPr>
          </w:pPr>
          <w:hyperlink w:anchor="_Toc29376519" w:history="1">
            <w:r w:rsidR="006E5DEE" w:rsidRPr="003D5269">
              <w:rPr>
                <w:rStyle w:val="Hyperlink"/>
                <w:rFonts w:eastAsiaTheme="minorHAnsi" w:cstheme="minorHAnsi"/>
                <w:b/>
                <w:noProof/>
                <w:lang w:eastAsia="en-US"/>
              </w:rPr>
              <w:t>PRILOG 3.</w:t>
            </w:r>
            <w:r w:rsidR="006E5DEE">
              <w:rPr>
                <w:noProof/>
                <w:webHidden/>
              </w:rPr>
              <w:tab/>
            </w:r>
            <w:r w:rsidR="006E5DEE">
              <w:rPr>
                <w:noProof/>
                <w:webHidden/>
              </w:rPr>
              <w:fldChar w:fldCharType="begin"/>
            </w:r>
            <w:r w:rsidR="006E5DEE">
              <w:rPr>
                <w:noProof/>
                <w:webHidden/>
              </w:rPr>
              <w:instrText xml:space="preserve"> PAGEREF _Toc29376519 \h </w:instrText>
            </w:r>
            <w:r w:rsidR="006E5DEE">
              <w:rPr>
                <w:noProof/>
                <w:webHidden/>
              </w:rPr>
            </w:r>
            <w:r w:rsidR="006E5DEE">
              <w:rPr>
                <w:noProof/>
                <w:webHidden/>
              </w:rPr>
              <w:fldChar w:fldCharType="separate"/>
            </w:r>
            <w:r w:rsidR="006E5DEE">
              <w:rPr>
                <w:noProof/>
                <w:webHidden/>
              </w:rPr>
              <w:t>31</w:t>
            </w:r>
            <w:r w:rsidR="006E5DEE">
              <w:rPr>
                <w:noProof/>
                <w:webHidden/>
              </w:rPr>
              <w:fldChar w:fldCharType="end"/>
            </w:r>
          </w:hyperlink>
        </w:p>
        <w:p w14:paraId="0DD6C47F" w14:textId="60D96CB9" w:rsidR="006E5DEE" w:rsidRDefault="000B0D67">
          <w:pPr>
            <w:pStyle w:val="TOC3"/>
            <w:rPr>
              <w:rFonts w:asciiTheme="minorHAnsi" w:eastAsiaTheme="minorEastAsia" w:hAnsiTheme="minorHAnsi" w:cstheme="minorBidi"/>
              <w:noProof/>
              <w:sz w:val="22"/>
              <w:szCs w:val="22"/>
            </w:rPr>
          </w:pPr>
          <w:hyperlink w:anchor="_Toc29376520" w:history="1">
            <w:r w:rsidR="006E5DEE" w:rsidRPr="003D5269">
              <w:rPr>
                <w:rStyle w:val="Hyperlink"/>
                <w:rFonts w:eastAsiaTheme="minorHAnsi" w:cstheme="minorHAnsi"/>
                <w:b/>
                <w:noProof/>
                <w:lang w:eastAsia="en-US"/>
              </w:rPr>
              <w:t>PRILOG 4a.</w:t>
            </w:r>
            <w:r w:rsidR="006E5DEE">
              <w:rPr>
                <w:noProof/>
                <w:webHidden/>
              </w:rPr>
              <w:tab/>
            </w:r>
            <w:r w:rsidR="006E5DEE">
              <w:rPr>
                <w:noProof/>
                <w:webHidden/>
              </w:rPr>
              <w:fldChar w:fldCharType="begin"/>
            </w:r>
            <w:r w:rsidR="006E5DEE">
              <w:rPr>
                <w:noProof/>
                <w:webHidden/>
              </w:rPr>
              <w:instrText xml:space="preserve"> PAGEREF _Toc29376520 \h </w:instrText>
            </w:r>
            <w:r w:rsidR="006E5DEE">
              <w:rPr>
                <w:noProof/>
                <w:webHidden/>
              </w:rPr>
            </w:r>
            <w:r w:rsidR="006E5DEE">
              <w:rPr>
                <w:noProof/>
                <w:webHidden/>
              </w:rPr>
              <w:fldChar w:fldCharType="separate"/>
            </w:r>
            <w:r w:rsidR="006E5DEE">
              <w:rPr>
                <w:noProof/>
                <w:webHidden/>
              </w:rPr>
              <w:t>32</w:t>
            </w:r>
            <w:r w:rsidR="006E5DEE">
              <w:rPr>
                <w:noProof/>
                <w:webHidden/>
              </w:rPr>
              <w:fldChar w:fldCharType="end"/>
            </w:r>
          </w:hyperlink>
        </w:p>
        <w:p w14:paraId="033CF337" w14:textId="020DBA92" w:rsidR="006E5DEE" w:rsidRDefault="000B0D67">
          <w:pPr>
            <w:pStyle w:val="TOC3"/>
            <w:rPr>
              <w:rFonts w:asciiTheme="minorHAnsi" w:eastAsiaTheme="minorEastAsia" w:hAnsiTheme="minorHAnsi" w:cstheme="minorBidi"/>
              <w:noProof/>
              <w:sz w:val="22"/>
              <w:szCs w:val="22"/>
            </w:rPr>
          </w:pPr>
          <w:hyperlink w:anchor="_Toc29376521" w:history="1">
            <w:r w:rsidR="006E5DEE" w:rsidRPr="003D5269">
              <w:rPr>
                <w:rStyle w:val="Hyperlink"/>
                <w:rFonts w:eastAsiaTheme="minorHAnsi" w:cstheme="minorHAnsi"/>
                <w:b/>
                <w:noProof/>
                <w:lang w:eastAsia="en-US"/>
              </w:rPr>
              <w:t>PRILOG 4b.</w:t>
            </w:r>
            <w:r w:rsidR="006E5DEE">
              <w:rPr>
                <w:noProof/>
                <w:webHidden/>
              </w:rPr>
              <w:tab/>
            </w:r>
            <w:r w:rsidR="006E5DEE">
              <w:rPr>
                <w:noProof/>
                <w:webHidden/>
              </w:rPr>
              <w:fldChar w:fldCharType="begin"/>
            </w:r>
            <w:r w:rsidR="006E5DEE">
              <w:rPr>
                <w:noProof/>
                <w:webHidden/>
              </w:rPr>
              <w:instrText xml:space="preserve"> PAGEREF _Toc29376521 \h </w:instrText>
            </w:r>
            <w:r w:rsidR="006E5DEE">
              <w:rPr>
                <w:noProof/>
                <w:webHidden/>
              </w:rPr>
            </w:r>
            <w:r w:rsidR="006E5DEE">
              <w:rPr>
                <w:noProof/>
                <w:webHidden/>
              </w:rPr>
              <w:fldChar w:fldCharType="separate"/>
            </w:r>
            <w:r w:rsidR="006E5DEE">
              <w:rPr>
                <w:noProof/>
                <w:webHidden/>
              </w:rPr>
              <w:t>33</w:t>
            </w:r>
            <w:r w:rsidR="006E5DEE">
              <w:rPr>
                <w:noProof/>
                <w:webHidden/>
              </w:rPr>
              <w:fldChar w:fldCharType="end"/>
            </w:r>
          </w:hyperlink>
        </w:p>
        <w:p w14:paraId="544B2580" w14:textId="2D33DD22" w:rsidR="006E5DEE" w:rsidRDefault="000B0D67">
          <w:pPr>
            <w:pStyle w:val="TOC3"/>
            <w:rPr>
              <w:rFonts w:asciiTheme="minorHAnsi" w:eastAsiaTheme="minorEastAsia" w:hAnsiTheme="minorHAnsi" w:cstheme="minorBidi"/>
              <w:noProof/>
              <w:sz w:val="22"/>
              <w:szCs w:val="22"/>
            </w:rPr>
          </w:pPr>
          <w:hyperlink w:anchor="_Toc29376522" w:history="1">
            <w:r w:rsidR="006E5DEE" w:rsidRPr="003D5269">
              <w:rPr>
                <w:rStyle w:val="Hyperlink"/>
                <w:rFonts w:eastAsiaTheme="minorHAnsi" w:cstheme="minorHAnsi"/>
                <w:b/>
                <w:noProof/>
                <w:lang w:eastAsia="en-US"/>
              </w:rPr>
              <w:t>PRILOG 5.</w:t>
            </w:r>
            <w:r w:rsidR="006E5DEE">
              <w:rPr>
                <w:noProof/>
                <w:webHidden/>
              </w:rPr>
              <w:tab/>
            </w:r>
            <w:r w:rsidR="006E5DEE">
              <w:rPr>
                <w:noProof/>
                <w:webHidden/>
              </w:rPr>
              <w:fldChar w:fldCharType="begin"/>
            </w:r>
            <w:r w:rsidR="006E5DEE">
              <w:rPr>
                <w:noProof/>
                <w:webHidden/>
              </w:rPr>
              <w:instrText xml:space="preserve"> PAGEREF _Toc29376522 \h </w:instrText>
            </w:r>
            <w:r w:rsidR="006E5DEE">
              <w:rPr>
                <w:noProof/>
                <w:webHidden/>
              </w:rPr>
            </w:r>
            <w:r w:rsidR="006E5DEE">
              <w:rPr>
                <w:noProof/>
                <w:webHidden/>
              </w:rPr>
              <w:fldChar w:fldCharType="separate"/>
            </w:r>
            <w:r w:rsidR="006E5DEE">
              <w:rPr>
                <w:noProof/>
                <w:webHidden/>
              </w:rPr>
              <w:t>34</w:t>
            </w:r>
            <w:r w:rsidR="006E5DEE">
              <w:rPr>
                <w:noProof/>
                <w:webHidden/>
              </w:rPr>
              <w:fldChar w:fldCharType="end"/>
            </w:r>
          </w:hyperlink>
        </w:p>
        <w:p w14:paraId="61EA72E5" w14:textId="102235C4" w:rsidR="006E5DEE" w:rsidRDefault="000B0D67">
          <w:pPr>
            <w:pStyle w:val="TOC3"/>
            <w:rPr>
              <w:rFonts w:asciiTheme="minorHAnsi" w:eastAsiaTheme="minorEastAsia" w:hAnsiTheme="minorHAnsi" w:cstheme="minorBidi"/>
              <w:noProof/>
              <w:sz w:val="22"/>
              <w:szCs w:val="22"/>
            </w:rPr>
          </w:pPr>
          <w:hyperlink w:anchor="_Toc29376523" w:history="1">
            <w:r w:rsidR="006E5DEE" w:rsidRPr="003D5269">
              <w:rPr>
                <w:rStyle w:val="Hyperlink"/>
                <w:rFonts w:eastAsiaTheme="minorHAnsi" w:cstheme="minorHAnsi"/>
                <w:b/>
                <w:noProof/>
                <w:lang w:eastAsia="en-US"/>
              </w:rPr>
              <w:t>PRILOG 6.</w:t>
            </w:r>
            <w:r w:rsidR="006E5DEE">
              <w:rPr>
                <w:noProof/>
                <w:webHidden/>
              </w:rPr>
              <w:tab/>
            </w:r>
            <w:r w:rsidR="006E5DEE">
              <w:rPr>
                <w:noProof/>
                <w:webHidden/>
              </w:rPr>
              <w:fldChar w:fldCharType="begin"/>
            </w:r>
            <w:r w:rsidR="006E5DEE">
              <w:rPr>
                <w:noProof/>
                <w:webHidden/>
              </w:rPr>
              <w:instrText xml:space="preserve"> PAGEREF _Toc29376523 \h </w:instrText>
            </w:r>
            <w:r w:rsidR="006E5DEE">
              <w:rPr>
                <w:noProof/>
                <w:webHidden/>
              </w:rPr>
            </w:r>
            <w:r w:rsidR="006E5DEE">
              <w:rPr>
                <w:noProof/>
                <w:webHidden/>
              </w:rPr>
              <w:fldChar w:fldCharType="separate"/>
            </w:r>
            <w:r w:rsidR="006E5DEE">
              <w:rPr>
                <w:noProof/>
                <w:webHidden/>
              </w:rPr>
              <w:t>35</w:t>
            </w:r>
            <w:r w:rsidR="006E5DEE">
              <w:rPr>
                <w:noProof/>
                <w:webHidden/>
              </w:rPr>
              <w:fldChar w:fldCharType="end"/>
            </w:r>
          </w:hyperlink>
        </w:p>
        <w:p w14:paraId="7A46B266" w14:textId="4EBC9AC3" w:rsidR="006E5DEE" w:rsidRDefault="000B0D67">
          <w:pPr>
            <w:pStyle w:val="TOC3"/>
            <w:rPr>
              <w:rFonts w:asciiTheme="minorHAnsi" w:eastAsiaTheme="minorEastAsia" w:hAnsiTheme="minorHAnsi" w:cstheme="minorBidi"/>
              <w:noProof/>
              <w:sz w:val="22"/>
              <w:szCs w:val="22"/>
            </w:rPr>
          </w:pPr>
          <w:hyperlink w:anchor="_Toc29376524" w:history="1">
            <w:r w:rsidR="006E5DEE" w:rsidRPr="003D5269">
              <w:rPr>
                <w:rStyle w:val="Hyperlink"/>
                <w:rFonts w:eastAsiaTheme="minorHAnsi" w:cstheme="minorHAnsi"/>
                <w:b/>
                <w:noProof/>
                <w:lang w:eastAsia="en-US"/>
              </w:rPr>
              <w:t>PRILOG 7.</w:t>
            </w:r>
            <w:r w:rsidR="006E5DEE">
              <w:rPr>
                <w:noProof/>
                <w:webHidden/>
              </w:rPr>
              <w:tab/>
            </w:r>
            <w:r w:rsidR="006E5DEE">
              <w:rPr>
                <w:noProof/>
                <w:webHidden/>
              </w:rPr>
              <w:fldChar w:fldCharType="begin"/>
            </w:r>
            <w:r w:rsidR="006E5DEE">
              <w:rPr>
                <w:noProof/>
                <w:webHidden/>
              </w:rPr>
              <w:instrText xml:space="preserve"> PAGEREF _Toc29376524 \h </w:instrText>
            </w:r>
            <w:r w:rsidR="006E5DEE">
              <w:rPr>
                <w:noProof/>
                <w:webHidden/>
              </w:rPr>
            </w:r>
            <w:r w:rsidR="006E5DEE">
              <w:rPr>
                <w:noProof/>
                <w:webHidden/>
              </w:rPr>
              <w:fldChar w:fldCharType="separate"/>
            </w:r>
            <w:r w:rsidR="006E5DEE">
              <w:rPr>
                <w:noProof/>
                <w:webHidden/>
              </w:rPr>
              <w:t>36</w:t>
            </w:r>
            <w:r w:rsidR="006E5DEE">
              <w:rPr>
                <w:noProof/>
                <w:webHidden/>
              </w:rPr>
              <w:fldChar w:fldCharType="end"/>
            </w:r>
          </w:hyperlink>
        </w:p>
        <w:p w14:paraId="0536F2E3" w14:textId="280F2282" w:rsidR="006E5DEE" w:rsidRDefault="000B0D67">
          <w:pPr>
            <w:pStyle w:val="TOC3"/>
            <w:rPr>
              <w:rFonts w:asciiTheme="minorHAnsi" w:eastAsiaTheme="minorEastAsia" w:hAnsiTheme="minorHAnsi" w:cstheme="minorBidi"/>
              <w:noProof/>
              <w:sz w:val="22"/>
              <w:szCs w:val="22"/>
            </w:rPr>
          </w:pPr>
          <w:hyperlink w:anchor="_Toc29376525" w:history="1">
            <w:r w:rsidR="006E5DEE" w:rsidRPr="003D5269">
              <w:rPr>
                <w:rStyle w:val="Hyperlink"/>
                <w:rFonts w:eastAsiaTheme="minorHAnsi" w:cstheme="minorHAnsi"/>
                <w:b/>
                <w:noProof/>
                <w:lang w:eastAsia="en-US"/>
              </w:rPr>
              <w:t>PRILOG 8a.</w:t>
            </w:r>
            <w:r w:rsidR="006E5DEE">
              <w:rPr>
                <w:noProof/>
                <w:webHidden/>
              </w:rPr>
              <w:tab/>
            </w:r>
            <w:r w:rsidR="006E5DEE">
              <w:rPr>
                <w:noProof/>
                <w:webHidden/>
              </w:rPr>
              <w:fldChar w:fldCharType="begin"/>
            </w:r>
            <w:r w:rsidR="006E5DEE">
              <w:rPr>
                <w:noProof/>
                <w:webHidden/>
              </w:rPr>
              <w:instrText xml:space="preserve"> PAGEREF _Toc29376525 \h </w:instrText>
            </w:r>
            <w:r w:rsidR="006E5DEE">
              <w:rPr>
                <w:noProof/>
                <w:webHidden/>
              </w:rPr>
            </w:r>
            <w:r w:rsidR="006E5DEE">
              <w:rPr>
                <w:noProof/>
                <w:webHidden/>
              </w:rPr>
              <w:fldChar w:fldCharType="separate"/>
            </w:r>
            <w:r w:rsidR="006E5DEE">
              <w:rPr>
                <w:noProof/>
                <w:webHidden/>
              </w:rPr>
              <w:t>37</w:t>
            </w:r>
            <w:r w:rsidR="006E5DEE">
              <w:rPr>
                <w:noProof/>
                <w:webHidden/>
              </w:rPr>
              <w:fldChar w:fldCharType="end"/>
            </w:r>
          </w:hyperlink>
        </w:p>
        <w:p w14:paraId="28109D72" w14:textId="692C9BAF" w:rsidR="006E5DEE" w:rsidRDefault="000B0D67">
          <w:pPr>
            <w:pStyle w:val="TOC3"/>
            <w:rPr>
              <w:rFonts w:asciiTheme="minorHAnsi" w:eastAsiaTheme="minorEastAsia" w:hAnsiTheme="minorHAnsi" w:cstheme="minorBidi"/>
              <w:noProof/>
              <w:sz w:val="22"/>
              <w:szCs w:val="22"/>
            </w:rPr>
          </w:pPr>
          <w:hyperlink w:anchor="_Toc29376526" w:history="1">
            <w:r w:rsidR="006E5DEE" w:rsidRPr="003D5269">
              <w:rPr>
                <w:rStyle w:val="Hyperlink"/>
                <w:rFonts w:eastAsiaTheme="minorHAnsi" w:cstheme="minorHAnsi"/>
                <w:b/>
                <w:noProof/>
                <w:lang w:eastAsia="en-US"/>
              </w:rPr>
              <w:t>PRILOG 8b.</w:t>
            </w:r>
            <w:r w:rsidR="006E5DEE">
              <w:rPr>
                <w:noProof/>
                <w:webHidden/>
              </w:rPr>
              <w:tab/>
            </w:r>
            <w:r w:rsidR="006E5DEE">
              <w:rPr>
                <w:noProof/>
                <w:webHidden/>
              </w:rPr>
              <w:fldChar w:fldCharType="begin"/>
            </w:r>
            <w:r w:rsidR="006E5DEE">
              <w:rPr>
                <w:noProof/>
                <w:webHidden/>
              </w:rPr>
              <w:instrText xml:space="preserve"> PAGEREF _Toc29376526 \h </w:instrText>
            </w:r>
            <w:r w:rsidR="006E5DEE">
              <w:rPr>
                <w:noProof/>
                <w:webHidden/>
              </w:rPr>
            </w:r>
            <w:r w:rsidR="006E5DEE">
              <w:rPr>
                <w:noProof/>
                <w:webHidden/>
              </w:rPr>
              <w:fldChar w:fldCharType="separate"/>
            </w:r>
            <w:r w:rsidR="006E5DEE">
              <w:rPr>
                <w:noProof/>
                <w:webHidden/>
              </w:rPr>
              <w:t>45</w:t>
            </w:r>
            <w:r w:rsidR="006E5DEE">
              <w:rPr>
                <w:noProof/>
                <w:webHidden/>
              </w:rPr>
              <w:fldChar w:fldCharType="end"/>
            </w:r>
          </w:hyperlink>
        </w:p>
        <w:p w14:paraId="416ABF46" w14:textId="2074F3FC" w:rsidR="00230053" w:rsidRDefault="00101ECD" w:rsidP="008F0AFF">
          <w:pPr>
            <w:pStyle w:val="TOC3"/>
            <w:rPr>
              <w:noProof/>
            </w:rPr>
          </w:pPr>
          <w:r>
            <w:rPr>
              <w:noProof/>
            </w:rPr>
            <w:fldChar w:fldCharType="end"/>
          </w:r>
        </w:p>
      </w:sdtContent>
    </w:sdt>
    <w:bookmarkStart w:id="3" w:name="_Toc411001925" w:displacedByCustomXml="prev"/>
    <w:bookmarkStart w:id="4" w:name="_Toc411000469" w:displacedByCustomXml="prev"/>
    <w:bookmarkStart w:id="5" w:name="_Toc403563573" w:displacedByCustomXml="prev"/>
    <w:p w14:paraId="3738C7C2" w14:textId="77777777" w:rsidR="00BB7E83" w:rsidRDefault="00BB7E83">
      <w:pPr>
        <w:spacing w:after="160" w:line="259" w:lineRule="auto"/>
        <w:rPr>
          <w:rFonts w:ascii="Arial" w:eastAsia="ヒラギノ角ゴ Pro W3" w:hAnsi="Arial"/>
          <w:b/>
          <w:sz w:val="22"/>
          <w:szCs w:val="20"/>
          <w:lang w:eastAsia="en-US"/>
        </w:rPr>
      </w:pPr>
      <w:r>
        <w:rPr>
          <w:rFonts w:eastAsia="ヒラギノ角ゴ Pro W3"/>
        </w:rPr>
        <w:br w:type="page"/>
      </w:r>
    </w:p>
    <w:p w14:paraId="18542376" w14:textId="77777777" w:rsidR="00447263" w:rsidRPr="00524739" w:rsidRDefault="00926C71" w:rsidP="00851A98">
      <w:pPr>
        <w:pStyle w:val="Heading1"/>
        <w:numPr>
          <w:ilvl w:val="0"/>
          <w:numId w:val="0"/>
        </w:numPr>
        <w:rPr>
          <w:rFonts w:eastAsia="ヒラギノ角ゴ Pro W3"/>
        </w:rPr>
      </w:pPr>
      <w:bookmarkStart w:id="6" w:name="_Toc29376486"/>
      <w:r>
        <w:rPr>
          <w:rFonts w:eastAsia="ヒラギノ角ゴ Pro W3"/>
        </w:rPr>
        <w:lastRenderedPageBreak/>
        <w:t>Prea</w:t>
      </w:r>
      <w:r w:rsidR="00447263" w:rsidRPr="00524739">
        <w:rPr>
          <w:rFonts w:eastAsia="ヒラギノ角ゴ Pro W3"/>
        </w:rPr>
        <w:t>mbula</w:t>
      </w:r>
      <w:bookmarkEnd w:id="6"/>
      <w:bookmarkEnd w:id="5"/>
      <w:bookmarkEnd w:id="4"/>
      <w:bookmarkEnd w:id="3"/>
      <w:r w:rsidR="00447263" w:rsidRPr="00524739">
        <w:rPr>
          <w:rFonts w:eastAsia="ヒラギノ角ゴ Pro W3"/>
        </w:rPr>
        <w:t xml:space="preserve"> </w:t>
      </w:r>
    </w:p>
    <w:p w14:paraId="6EE1325E" w14:textId="77777777" w:rsidR="008A62A1" w:rsidRPr="008A62A1" w:rsidRDefault="008A62A1" w:rsidP="008A62A1">
      <w:pPr>
        <w:spacing w:after="200"/>
        <w:jc w:val="both"/>
        <w:rPr>
          <w:rFonts w:asciiTheme="minorHAnsi" w:hAnsiTheme="minorHAnsi" w:cstheme="minorHAnsi"/>
          <w:sz w:val="22"/>
          <w:szCs w:val="22"/>
        </w:rPr>
      </w:pPr>
      <w:r w:rsidRPr="008A62A1">
        <w:rPr>
          <w:rFonts w:asciiTheme="minorHAnsi" w:hAnsiTheme="minorHAnsi" w:cstheme="minorHAnsi"/>
          <w:sz w:val="22"/>
          <w:szCs w:val="22"/>
        </w:rPr>
        <w:t xml:space="preserve">Projekt Hrvatski digitalni turizam – e-Turizam </w:t>
      </w:r>
      <w:r w:rsidR="00B72EB2">
        <w:rPr>
          <w:rFonts w:asciiTheme="minorHAnsi" w:hAnsiTheme="minorHAnsi" w:cstheme="minorHAnsi"/>
          <w:sz w:val="22"/>
          <w:szCs w:val="22"/>
        </w:rPr>
        <w:t xml:space="preserve">(dalje HDT) </w:t>
      </w:r>
      <w:r w:rsidRPr="008A62A1">
        <w:rPr>
          <w:rFonts w:asciiTheme="minorHAnsi" w:hAnsiTheme="minorHAnsi" w:cstheme="minorHAnsi"/>
          <w:sz w:val="22"/>
          <w:szCs w:val="22"/>
        </w:rPr>
        <w:t>financira se sredstvima EU fondova. Nositelj projekta je Ministarstvo turizma</w:t>
      </w:r>
      <w:r w:rsidR="0055565F">
        <w:rPr>
          <w:rFonts w:asciiTheme="minorHAnsi" w:hAnsiTheme="minorHAnsi" w:cstheme="minorHAnsi"/>
          <w:sz w:val="22"/>
          <w:szCs w:val="22"/>
        </w:rPr>
        <w:t xml:space="preserve"> (dalje MINT)</w:t>
      </w:r>
      <w:r w:rsidRPr="008A62A1">
        <w:rPr>
          <w:rFonts w:asciiTheme="minorHAnsi" w:hAnsiTheme="minorHAnsi" w:cstheme="minorHAnsi"/>
          <w:sz w:val="22"/>
          <w:szCs w:val="22"/>
        </w:rPr>
        <w:t>, a kao partneri na projektu sudjeluju Hrvatska turistička zajednica</w:t>
      </w:r>
      <w:r w:rsidR="0055565F">
        <w:rPr>
          <w:rFonts w:asciiTheme="minorHAnsi" w:hAnsiTheme="minorHAnsi" w:cstheme="minorHAnsi"/>
          <w:sz w:val="22"/>
          <w:szCs w:val="22"/>
        </w:rPr>
        <w:t xml:space="preserve"> dalje (dalje HTZ)</w:t>
      </w:r>
      <w:r w:rsidRPr="008A62A1">
        <w:rPr>
          <w:rFonts w:asciiTheme="minorHAnsi" w:hAnsiTheme="minorHAnsi" w:cstheme="minorHAnsi"/>
          <w:sz w:val="22"/>
          <w:szCs w:val="22"/>
        </w:rPr>
        <w:t>, Turistička zajednica Splitsko - dalmatinske županije te Ured državne uprave u Splitsko - dalmatinskoj županiji.</w:t>
      </w:r>
    </w:p>
    <w:p w14:paraId="50562B72" w14:textId="77777777" w:rsidR="00140F1D" w:rsidRPr="0053721D" w:rsidRDefault="00140F1D" w:rsidP="00140F1D">
      <w:pPr>
        <w:spacing w:after="200"/>
        <w:jc w:val="both"/>
        <w:rPr>
          <w:rFonts w:asciiTheme="minorHAnsi" w:hAnsiTheme="minorHAnsi" w:cstheme="minorHAnsi"/>
          <w:sz w:val="22"/>
          <w:szCs w:val="22"/>
        </w:rPr>
      </w:pPr>
      <w:r w:rsidRPr="0053721D">
        <w:rPr>
          <w:rFonts w:asciiTheme="minorHAnsi" w:hAnsiTheme="minorHAnsi" w:cstheme="minorHAnsi"/>
          <w:sz w:val="22"/>
          <w:szCs w:val="22"/>
        </w:rPr>
        <w:t xml:space="preserve">Cilj </w:t>
      </w:r>
      <w:r w:rsidR="00B72EB2">
        <w:rPr>
          <w:rFonts w:asciiTheme="minorHAnsi" w:hAnsiTheme="minorHAnsi" w:cstheme="minorHAnsi"/>
          <w:sz w:val="22"/>
          <w:szCs w:val="22"/>
        </w:rPr>
        <w:t xml:space="preserve">HDT </w:t>
      </w:r>
      <w:r w:rsidRPr="0053721D">
        <w:rPr>
          <w:rFonts w:asciiTheme="minorHAnsi" w:hAnsiTheme="minorHAnsi" w:cstheme="minorHAnsi"/>
          <w:sz w:val="22"/>
          <w:szCs w:val="22"/>
        </w:rPr>
        <w:t>projekta je uz pomoć naprednih tehnologija unaprijediti turistički sektor i poboljšati komunikaciju između pružatelja usluga i javne uprave u turizmu, povećati učinkovitost kroz skraćivanje vremena potrebnog za obradu zahtjeva, smanjiti troškove pružanja javnih usluga i mogućnost pogrešaka u pružanju istih te u konačnici, imati središnju ulogu u promoviranju hrvatskog turizma.</w:t>
      </w:r>
      <w:r w:rsidR="00921D2C" w:rsidRPr="0053721D">
        <w:rPr>
          <w:rFonts w:asciiTheme="minorHAnsi" w:hAnsiTheme="minorHAnsi" w:cstheme="minorHAnsi"/>
          <w:sz w:val="22"/>
          <w:szCs w:val="22"/>
        </w:rPr>
        <w:t xml:space="preserve"> Ovi ciljevi će se realizirati kroz implementaciju 5 e-usluga: </w:t>
      </w:r>
    </w:p>
    <w:p w14:paraId="14CD9274" w14:textId="77777777" w:rsidR="00921D2C" w:rsidRPr="0053721D" w:rsidRDefault="000C58C4" w:rsidP="000C58C4">
      <w:pPr>
        <w:pStyle w:val="ListParagraph"/>
        <w:numPr>
          <w:ilvl w:val="0"/>
          <w:numId w:val="30"/>
        </w:numPr>
        <w:spacing w:after="200"/>
        <w:ind w:left="0" w:firstLine="0"/>
        <w:jc w:val="both"/>
        <w:rPr>
          <w:rFonts w:asciiTheme="minorHAnsi" w:hAnsiTheme="minorHAnsi" w:cstheme="minorHAnsi"/>
          <w:sz w:val="22"/>
          <w:szCs w:val="22"/>
        </w:rPr>
      </w:pPr>
      <w:r w:rsidRPr="0053721D">
        <w:rPr>
          <w:rFonts w:asciiTheme="minorHAnsi" w:hAnsiTheme="minorHAnsi" w:cstheme="minorHAnsi"/>
          <w:b/>
          <w:sz w:val="22"/>
          <w:szCs w:val="22"/>
        </w:rPr>
        <w:t xml:space="preserve"> </w:t>
      </w:r>
      <w:r w:rsidR="00921D2C" w:rsidRPr="0053721D">
        <w:rPr>
          <w:rFonts w:asciiTheme="minorHAnsi" w:hAnsiTheme="minorHAnsi" w:cstheme="minorHAnsi"/>
          <w:b/>
          <w:sz w:val="22"/>
          <w:szCs w:val="22"/>
        </w:rPr>
        <w:t>Središnji turistički registar</w:t>
      </w:r>
      <w:r w:rsidR="00921D2C" w:rsidRPr="0053721D">
        <w:rPr>
          <w:rFonts w:asciiTheme="minorHAnsi" w:hAnsiTheme="minorHAnsi" w:cstheme="minorHAnsi"/>
          <w:sz w:val="22"/>
          <w:szCs w:val="22"/>
        </w:rPr>
        <w:t xml:space="preserve">; trenutno tijela državne i javne uprave u turizmu ne mogu korisnicima izdati ažurne informacije, potvrde ili izvode o postojećim ugostiteljskim objektima, pružateljima usluga u turizmu i sustavu turističkih zajednica. Nakon provedbe projekta ažurni turistički podaci s povijesnim prikazom biti će dostupni korisnicima u otvorenim formatima te će kompletna usluga biti dostupna na </w:t>
      </w:r>
      <w:r w:rsidR="00B72EB2">
        <w:rPr>
          <w:rFonts w:asciiTheme="minorHAnsi" w:hAnsiTheme="minorHAnsi" w:cstheme="minorHAnsi"/>
          <w:sz w:val="22"/>
          <w:szCs w:val="22"/>
        </w:rPr>
        <w:t>internetu</w:t>
      </w:r>
      <w:r w:rsidR="00921D2C" w:rsidRPr="0053721D">
        <w:rPr>
          <w:rFonts w:asciiTheme="minorHAnsi" w:hAnsiTheme="minorHAnsi" w:cstheme="minorHAnsi"/>
          <w:sz w:val="22"/>
          <w:szCs w:val="22"/>
        </w:rPr>
        <w:t>.</w:t>
      </w:r>
    </w:p>
    <w:p w14:paraId="2D781E0B" w14:textId="77777777" w:rsidR="000C58C4" w:rsidRPr="0053721D" w:rsidRDefault="000C58C4" w:rsidP="000C58C4">
      <w:pPr>
        <w:pStyle w:val="ListParagraph"/>
        <w:spacing w:after="200"/>
        <w:ind w:left="0"/>
        <w:jc w:val="both"/>
        <w:rPr>
          <w:rFonts w:asciiTheme="minorHAnsi" w:hAnsiTheme="minorHAnsi" w:cstheme="minorHAnsi"/>
          <w:sz w:val="22"/>
          <w:szCs w:val="22"/>
        </w:rPr>
      </w:pPr>
    </w:p>
    <w:p w14:paraId="742564C9" w14:textId="77777777" w:rsidR="00921D2C" w:rsidRPr="0053721D" w:rsidRDefault="000C58C4" w:rsidP="000C58C4">
      <w:pPr>
        <w:pStyle w:val="ListParagraph"/>
        <w:numPr>
          <w:ilvl w:val="0"/>
          <w:numId w:val="30"/>
        </w:numPr>
        <w:spacing w:after="200"/>
        <w:ind w:left="0" w:firstLine="0"/>
        <w:jc w:val="both"/>
        <w:rPr>
          <w:rFonts w:asciiTheme="minorHAnsi" w:hAnsiTheme="minorHAnsi" w:cstheme="minorHAnsi"/>
          <w:sz w:val="22"/>
          <w:szCs w:val="22"/>
        </w:rPr>
      </w:pPr>
      <w:r w:rsidRPr="0053721D">
        <w:rPr>
          <w:rFonts w:asciiTheme="minorHAnsi" w:hAnsiTheme="minorHAnsi" w:cstheme="minorHAnsi"/>
          <w:b/>
          <w:sz w:val="22"/>
          <w:szCs w:val="22"/>
        </w:rPr>
        <w:t xml:space="preserve"> </w:t>
      </w:r>
      <w:r w:rsidR="00C91C65" w:rsidRPr="0053721D">
        <w:rPr>
          <w:rFonts w:asciiTheme="minorHAnsi" w:hAnsiTheme="minorHAnsi" w:cstheme="minorHAnsi"/>
          <w:b/>
          <w:sz w:val="22"/>
          <w:szCs w:val="22"/>
        </w:rPr>
        <w:t xml:space="preserve">Upravni postupci kategorizacije ugostiteljskih i turističkih objekata te izdavanja rješenja pružateljima usluga u turizmu i </w:t>
      </w:r>
      <w:r w:rsidRPr="0053721D">
        <w:rPr>
          <w:rFonts w:asciiTheme="minorHAnsi" w:hAnsiTheme="minorHAnsi" w:cstheme="minorHAnsi"/>
          <w:b/>
          <w:sz w:val="22"/>
          <w:szCs w:val="22"/>
        </w:rPr>
        <w:t>(3) n</w:t>
      </w:r>
      <w:r w:rsidR="00C91C65" w:rsidRPr="0053721D">
        <w:rPr>
          <w:rFonts w:asciiTheme="minorHAnsi" w:hAnsiTheme="minorHAnsi" w:cstheme="minorHAnsi"/>
          <w:b/>
          <w:sz w:val="22"/>
          <w:szCs w:val="22"/>
        </w:rPr>
        <w:t xml:space="preserve">eupravni postupci dodjele potpora za razvoj turizma; </w:t>
      </w:r>
      <w:r w:rsidR="00C91C65" w:rsidRPr="0053721D">
        <w:rPr>
          <w:rFonts w:asciiTheme="minorHAnsi" w:hAnsiTheme="minorHAnsi" w:cstheme="minorHAnsi"/>
          <w:sz w:val="22"/>
          <w:szCs w:val="22"/>
        </w:rPr>
        <w:t>t</w:t>
      </w:r>
      <w:r w:rsidR="00921D2C" w:rsidRPr="0053721D">
        <w:rPr>
          <w:rFonts w:asciiTheme="minorHAnsi" w:hAnsiTheme="minorHAnsi" w:cstheme="minorHAnsi"/>
          <w:sz w:val="22"/>
          <w:szCs w:val="22"/>
        </w:rPr>
        <w:t>renutno se te usluge provode tako da je omogućeno podnošenje zahtjeva putem e-maila na obrascima</w:t>
      </w:r>
      <w:r w:rsidR="00C91C65" w:rsidRPr="0053721D">
        <w:rPr>
          <w:rFonts w:asciiTheme="minorHAnsi" w:hAnsiTheme="minorHAnsi" w:cstheme="minorHAnsi"/>
          <w:sz w:val="22"/>
          <w:szCs w:val="22"/>
        </w:rPr>
        <w:t xml:space="preserve"> </w:t>
      </w:r>
      <w:r w:rsidR="00921D2C" w:rsidRPr="0053721D">
        <w:rPr>
          <w:rFonts w:asciiTheme="minorHAnsi" w:hAnsiTheme="minorHAnsi" w:cstheme="minorHAnsi"/>
          <w:sz w:val="22"/>
          <w:szCs w:val="22"/>
        </w:rPr>
        <w:t xml:space="preserve">koji su dostupni na web stranicama </w:t>
      </w:r>
      <w:r w:rsidR="00C91C65" w:rsidRPr="0053721D">
        <w:rPr>
          <w:rFonts w:asciiTheme="minorHAnsi" w:hAnsiTheme="minorHAnsi" w:cstheme="minorHAnsi"/>
          <w:sz w:val="22"/>
          <w:szCs w:val="22"/>
        </w:rPr>
        <w:t xml:space="preserve">tijela državne uprave </w:t>
      </w:r>
      <w:r w:rsidR="00921D2C" w:rsidRPr="0053721D">
        <w:rPr>
          <w:rFonts w:asciiTheme="minorHAnsi" w:hAnsiTheme="minorHAnsi" w:cstheme="minorHAnsi"/>
          <w:sz w:val="22"/>
          <w:szCs w:val="22"/>
        </w:rPr>
        <w:t>i drugih javnih tijela. Uz zahtjev koji podnose, korisnici dostavljaju dokumentaciju</w:t>
      </w:r>
      <w:r w:rsidR="00C91C65" w:rsidRPr="0053721D">
        <w:rPr>
          <w:rFonts w:asciiTheme="minorHAnsi" w:hAnsiTheme="minorHAnsi" w:cstheme="minorHAnsi"/>
          <w:sz w:val="22"/>
          <w:szCs w:val="22"/>
        </w:rPr>
        <w:t xml:space="preserve"> </w:t>
      </w:r>
      <w:r w:rsidR="00921D2C" w:rsidRPr="0053721D">
        <w:rPr>
          <w:rFonts w:asciiTheme="minorHAnsi" w:hAnsiTheme="minorHAnsi" w:cstheme="minorHAnsi"/>
          <w:sz w:val="22"/>
          <w:szCs w:val="22"/>
        </w:rPr>
        <w:t>potrebnu za ishođenje rješenja iako je ista dostupna u registrima drugih javnih tijela. Nakon provedbe projekta korisnicima će</w:t>
      </w:r>
      <w:r w:rsidR="00C91C65" w:rsidRPr="0053721D">
        <w:rPr>
          <w:rFonts w:asciiTheme="minorHAnsi" w:hAnsiTheme="minorHAnsi" w:cstheme="minorHAnsi"/>
          <w:sz w:val="22"/>
          <w:szCs w:val="22"/>
        </w:rPr>
        <w:t xml:space="preserve"> ove </w:t>
      </w:r>
      <w:r w:rsidR="00921D2C" w:rsidRPr="0053721D">
        <w:rPr>
          <w:rFonts w:asciiTheme="minorHAnsi" w:hAnsiTheme="minorHAnsi" w:cstheme="minorHAnsi"/>
          <w:sz w:val="22"/>
          <w:szCs w:val="22"/>
        </w:rPr>
        <w:t xml:space="preserve">e-usluge biti dostupne na </w:t>
      </w:r>
      <w:r w:rsidR="00C91C65" w:rsidRPr="0053721D">
        <w:rPr>
          <w:rFonts w:asciiTheme="minorHAnsi" w:hAnsiTheme="minorHAnsi" w:cstheme="minorHAnsi"/>
          <w:sz w:val="22"/>
          <w:szCs w:val="22"/>
        </w:rPr>
        <w:t xml:space="preserve">internetu </w:t>
      </w:r>
      <w:r w:rsidR="00921D2C" w:rsidRPr="0053721D">
        <w:rPr>
          <w:rFonts w:asciiTheme="minorHAnsi" w:hAnsiTheme="minorHAnsi" w:cstheme="minorHAnsi"/>
          <w:sz w:val="22"/>
          <w:szCs w:val="22"/>
        </w:rPr>
        <w:t xml:space="preserve">od </w:t>
      </w:r>
      <w:r w:rsidR="00C91C65" w:rsidRPr="0053721D">
        <w:rPr>
          <w:rFonts w:asciiTheme="minorHAnsi" w:hAnsiTheme="minorHAnsi" w:cstheme="minorHAnsi"/>
          <w:sz w:val="22"/>
          <w:szCs w:val="22"/>
        </w:rPr>
        <w:t xml:space="preserve">početnog koraka podnošenja </w:t>
      </w:r>
      <w:r w:rsidR="00921D2C" w:rsidRPr="0053721D">
        <w:rPr>
          <w:rFonts w:asciiTheme="minorHAnsi" w:hAnsiTheme="minorHAnsi" w:cstheme="minorHAnsi"/>
          <w:sz w:val="22"/>
          <w:szCs w:val="22"/>
        </w:rPr>
        <w:t xml:space="preserve">zahtjeva, </w:t>
      </w:r>
      <w:proofErr w:type="spellStart"/>
      <w:r w:rsidR="00921D2C" w:rsidRPr="0053721D">
        <w:rPr>
          <w:rFonts w:asciiTheme="minorHAnsi" w:hAnsiTheme="minorHAnsi" w:cstheme="minorHAnsi"/>
          <w:sz w:val="22"/>
          <w:szCs w:val="22"/>
        </w:rPr>
        <w:t>autentifikacije</w:t>
      </w:r>
      <w:proofErr w:type="spellEnd"/>
      <w:r w:rsidR="00921D2C" w:rsidRPr="0053721D">
        <w:rPr>
          <w:rFonts w:asciiTheme="minorHAnsi" w:hAnsiTheme="minorHAnsi" w:cstheme="minorHAnsi"/>
          <w:sz w:val="22"/>
          <w:szCs w:val="22"/>
        </w:rPr>
        <w:t xml:space="preserve">, uvida u status obrade zahtjeva </w:t>
      </w:r>
      <w:r w:rsidR="00C91C65" w:rsidRPr="0053721D">
        <w:rPr>
          <w:rFonts w:asciiTheme="minorHAnsi" w:hAnsiTheme="minorHAnsi" w:cstheme="minorHAnsi"/>
          <w:sz w:val="22"/>
          <w:szCs w:val="22"/>
        </w:rPr>
        <w:t>do</w:t>
      </w:r>
      <w:r w:rsidR="00921D2C" w:rsidRPr="0053721D">
        <w:rPr>
          <w:rFonts w:asciiTheme="minorHAnsi" w:hAnsiTheme="minorHAnsi" w:cstheme="minorHAnsi"/>
          <w:sz w:val="22"/>
          <w:szCs w:val="22"/>
        </w:rPr>
        <w:t xml:space="preserve"> dobivanja rješenja.</w:t>
      </w:r>
    </w:p>
    <w:p w14:paraId="59985639" w14:textId="77777777" w:rsidR="000C58C4" w:rsidRPr="0053721D" w:rsidRDefault="000C58C4" w:rsidP="000C58C4">
      <w:pPr>
        <w:pStyle w:val="ListParagraph"/>
        <w:spacing w:after="200"/>
        <w:ind w:left="0"/>
        <w:jc w:val="both"/>
        <w:rPr>
          <w:rFonts w:asciiTheme="minorHAnsi" w:hAnsiTheme="minorHAnsi" w:cstheme="minorHAnsi"/>
          <w:sz w:val="22"/>
          <w:szCs w:val="22"/>
        </w:rPr>
      </w:pPr>
    </w:p>
    <w:p w14:paraId="4430B56E" w14:textId="77777777" w:rsidR="00C91C65" w:rsidRPr="0053721D" w:rsidRDefault="008A62A1" w:rsidP="000C58C4">
      <w:pPr>
        <w:pStyle w:val="ListParagraph"/>
        <w:numPr>
          <w:ilvl w:val="0"/>
          <w:numId w:val="32"/>
        </w:numPr>
        <w:spacing w:after="200"/>
        <w:ind w:left="0" w:firstLine="0"/>
        <w:jc w:val="both"/>
        <w:rPr>
          <w:rFonts w:asciiTheme="minorHAnsi" w:hAnsiTheme="minorHAnsi" w:cstheme="minorHAnsi"/>
          <w:sz w:val="22"/>
          <w:szCs w:val="22"/>
        </w:rPr>
      </w:pPr>
      <w:r>
        <w:rPr>
          <w:rFonts w:asciiTheme="minorHAnsi" w:hAnsiTheme="minorHAnsi" w:cstheme="minorHAnsi"/>
          <w:b/>
          <w:sz w:val="22"/>
          <w:szCs w:val="22"/>
        </w:rPr>
        <w:t xml:space="preserve"> </w:t>
      </w:r>
      <w:r w:rsidR="00C91C65" w:rsidRPr="0053721D">
        <w:rPr>
          <w:rFonts w:asciiTheme="minorHAnsi" w:hAnsiTheme="minorHAnsi" w:cstheme="minorHAnsi"/>
          <w:b/>
          <w:sz w:val="22"/>
          <w:szCs w:val="22"/>
        </w:rPr>
        <w:t xml:space="preserve">Pružanje turističkih informacija i promoviranje hrvatskog turizma; </w:t>
      </w:r>
      <w:r w:rsidR="00C91C65" w:rsidRPr="0053721D">
        <w:rPr>
          <w:rFonts w:asciiTheme="minorHAnsi" w:hAnsiTheme="minorHAnsi" w:cstheme="minorHAnsi"/>
          <w:sz w:val="22"/>
          <w:szCs w:val="22"/>
        </w:rPr>
        <w:t xml:space="preserve">trenutačno su turistički podaci i informacije na nacionalnoj, regionalnoj i lokalnoj razini neažurni i nepovezani. Nakon provedbe projekta građanima će se omogućiti uvid u ažurirane i točne turističke informacije u otvorenim formatima/normama. </w:t>
      </w:r>
    </w:p>
    <w:p w14:paraId="1BAD05F2" w14:textId="77777777" w:rsidR="000C58C4" w:rsidRPr="0053721D" w:rsidRDefault="000C58C4" w:rsidP="000C58C4">
      <w:pPr>
        <w:pStyle w:val="ListParagraph"/>
        <w:spacing w:after="200"/>
        <w:ind w:left="0"/>
        <w:jc w:val="both"/>
        <w:rPr>
          <w:rFonts w:asciiTheme="minorHAnsi" w:hAnsiTheme="minorHAnsi" w:cstheme="minorHAnsi"/>
          <w:sz w:val="22"/>
          <w:szCs w:val="22"/>
        </w:rPr>
      </w:pPr>
    </w:p>
    <w:p w14:paraId="57C9C53E" w14:textId="77777777" w:rsidR="000C58C4" w:rsidRPr="0053721D" w:rsidRDefault="008A62A1" w:rsidP="000C58C4">
      <w:pPr>
        <w:pStyle w:val="ListParagraph"/>
        <w:numPr>
          <w:ilvl w:val="0"/>
          <w:numId w:val="32"/>
        </w:numPr>
        <w:spacing w:after="200"/>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 </w:t>
      </w:r>
      <w:r w:rsidR="000C58C4" w:rsidRPr="0053721D">
        <w:rPr>
          <w:rFonts w:asciiTheme="minorHAnsi" w:hAnsiTheme="minorHAnsi" w:cstheme="minorHAnsi"/>
          <w:b/>
          <w:sz w:val="22"/>
          <w:szCs w:val="22"/>
        </w:rPr>
        <w:t xml:space="preserve">Informacijski sustav za prijavu i odjavu turista </w:t>
      </w:r>
      <w:r w:rsidR="00A54BE2" w:rsidRPr="00B72EB2">
        <w:rPr>
          <w:rFonts w:asciiTheme="minorHAnsi" w:hAnsiTheme="minorHAnsi" w:cstheme="minorHAnsi"/>
          <w:bCs/>
          <w:sz w:val="22"/>
          <w:szCs w:val="22"/>
        </w:rPr>
        <w:t>(</w:t>
      </w:r>
      <w:r w:rsidR="00B72EB2" w:rsidRPr="00B72EB2">
        <w:rPr>
          <w:rFonts w:asciiTheme="minorHAnsi" w:hAnsiTheme="minorHAnsi" w:cstheme="minorHAnsi"/>
          <w:bCs/>
          <w:sz w:val="22"/>
          <w:szCs w:val="22"/>
        </w:rPr>
        <w:t xml:space="preserve">dalje </w:t>
      </w:r>
      <w:r w:rsidR="00A54BE2" w:rsidRPr="00B72EB2">
        <w:rPr>
          <w:rFonts w:asciiTheme="minorHAnsi" w:hAnsiTheme="minorHAnsi" w:cstheme="minorHAnsi"/>
          <w:bCs/>
          <w:sz w:val="22"/>
          <w:szCs w:val="22"/>
        </w:rPr>
        <w:t>eVisitor)</w:t>
      </w:r>
      <w:r w:rsidR="00A54BE2">
        <w:rPr>
          <w:rFonts w:asciiTheme="minorHAnsi" w:hAnsiTheme="minorHAnsi" w:cstheme="minorHAnsi"/>
          <w:b/>
          <w:sz w:val="22"/>
          <w:szCs w:val="22"/>
        </w:rPr>
        <w:t xml:space="preserve"> </w:t>
      </w:r>
      <w:r w:rsidR="000C58C4" w:rsidRPr="0053721D">
        <w:rPr>
          <w:rFonts w:asciiTheme="minorHAnsi" w:hAnsiTheme="minorHAnsi" w:cstheme="minorHAnsi"/>
          <w:sz w:val="22"/>
          <w:szCs w:val="22"/>
        </w:rPr>
        <w:t xml:space="preserve">je jedinstveni informacijski sustav koji funkcionalno povezuje sve turističke zajednice u Republici Hrvatskoj. eVisitor služi </w:t>
      </w:r>
      <w:r>
        <w:rPr>
          <w:rFonts w:asciiTheme="minorHAnsi" w:hAnsiTheme="minorHAnsi" w:cstheme="minorHAnsi"/>
          <w:sz w:val="22"/>
          <w:szCs w:val="22"/>
        </w:rPr>
        <w:t xml:space="preserve">za </w:t>
      </w:r>
      <w:r w:rsidR="000C58C4" w:rsidRPr="0053721D">
        <w:rPr>
          <w:rFonts w:asciiTheme="minorHAnsi" w:hAnsiTheme="minorHAnsi" w:cstheme="minorHAnsi"/>
          <w:sz w:val="22"/>
          <w:szCs w:val="22"/>
        </w:rPr>
        <w:t>prikupljanj</w:t>
      </w:r>
      <w:r>
        <w:rPr>
          <w:rFonts w:asciiTheme="minorHAnsi" w:hAnsiTheme="minorHAnsi" w:cstheme="minorHAnsi"/>
          <w:sz w:val="22"/>
          <w:szCs w:val="22"/>
        </w:rPr>
        <w:t>e</w:t>
      </w:r>
      <w:r w:rsidR="000C58C4" w:rsidRPr="0053721D">
        <w:rPr>
          <w:rFonts w:asciiTheme="minorHAnsi" w:hAnsiTheme="minorHAnsi" w:cstheme="minorHAnsi"/>
          <w:sz w:val="22"/>
          <w:szCs w:val="22"/>
        </w:rPr>
        <w:t xml:space="preserve"> i obrad</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podataka o pružateljima usluga smještaja i njihovim smještajnim objektima na području Republike Hrvatske</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prijav</w:t>
      </w:r>
      <w:r>
        <w:rPr>
          <w:rFonts w:asciiTheme="minorHAnsi" w:hAnsiTheme="minorHAnsi" w:cstheme="minorHAnsi"/>
          <w:sz w:val="22"/>
          <w:szCs w:val="22"/>
        </w:rPr>
        <w:t>i</w:t>
      </w:r>
      <w:r w:rsidR="000C58C4" w:rsidRPr="0053721D">
        <w:rPr>
          <w:rFonts w:asciiTheme="minorHAnsi" w:hAnsiTheme="minorHAnsi" w:cstheme="minorHAnsi"/>
          <w:sz w:val="22"/>
          <w:szCs w:val="22"/>
        </w:rPr>
        <w:t xml:space="preserve"> i odjav</w:t>
      </w:r>
      <w:r>
        <w:rPr>
          <w:rFonts w:asciiTheme="minorHAnsi" w:hAnsiTheme="minorHAnsi" w:cstheme="minorHAnsi"/>
          <w:sz w:val="22"/>
          <w:szCs w:val="22"/>
        </w:rPr>
        <w:t>i</w:t>
      </w:r>
      <w:r w:rsidR="000C58C4" w:rsidRPr="0053721D">
        <w:rPr>
          <w:rFonts w:asciiTheme="minorHAnsi" w:hAnsiTheme="minorHAnsi" w:cstheme="minorHAnsi"/>
          <w:sz w:val="22"/>
          <w:szCs w:val="22"/>
        </w:rPr>
        <w:t xml:space="preserve"> gostiju od strane pružatelja usluga smještaja putem </w:t>
      </w:r>
      <w:r w:rsidR="00B72EB2">
        <w:rPr>
          <w:rFonts w:asciiTheme="minorHAnsi" w:hAnsiTheme="minorHAnsi" w:cstheme="minorHAnsi"/>
          <w:sz w:val="22"/>
          <w:szCs w:val="22"/>
        </w:rPr>
        <w:t>i</w:t>
      </w:r>
      <w:r w:rsidR="000C58C4" w:rsidRPr="0053721D">
        <w:rPr>
          <w:rFonts w:asciiTheme="minorHAnsi" w:hAnsiTheme="minorHAnsi" w:cstheme="minorHAnsi"/>
          <w:sz w:val="22"/>
          <w:szCs w:val="22"/>
        </w:rPr>
        <w:t>nterneta</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obračun i kontrol</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naplate boravišne pristojbe</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obrad</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i analiz</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podataka</w:t>
      </w:r>
      <w:r>
        <w:rPr>
          <w:rFonts w:asciiTheme="minorHAnsi" w:hAnsiTheme="minorHAnsi" w:cstheme="minorHAnsi"/>
          <w:sz w:val="22"/>
          <w:szCs w:val="22"/>
        </w:rPr>
        <w:t xml:space="preserve">; </w:t>
      </w:r>
      <w:r w:rsidR="000C58C4" w:rsidRPr="0053721D">
        <w:rPr>
          <w:rFonts w:asciiTheme="minorHAnsi" w:hAnsiTheme="minorHAnsi" w:cstheme="minorHAnsi"/>
          <w:sz w:val="22"/>
          <w:szCs w:val="22"/>
        </w:rPr>
        <w:t>izvještavanj</w:t>
      </w:r>
      <w:r>
        <w:rPr>
          <w:rFonts w:asciiTheme="minorHAnsi" w:hAnsiTheme="minorHAnsi" w:cstheme="minorHAnsi"/>
          <w:sz w:val="22"/>
          <w:szCs w:val="22"/>
        </w:rPr>
        <w:t>e</w:t>
      </w:r>
      <w:r w:rsidR="000C58C4" w:rsidRPr="0053721D">
        <w:rPr>
          <w:rFonts w:asciiTheme="minorHAnsi" w:hAnsiTheme="minorHAnsi" w:cstheme="minorHAnsi"/>
          <w:sz w:val="22"/>
          <w:szCs w:val="22"/>
        </w:rPr>
        <w:t xml:space="preserve"> u statističke svrhe te međusobn</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suradnj</w:t>
      </w:r>
      <w:r>
        <w:rPr>
          <w:rFonts w:asciiTheme="minorHAnsi" w:hAnsiTheme="minorHAnsi" w:cstheme="minorHAnsi"/>
          <w:sz w:val="22"/>
          <w:szCs w:val="22"/>
        </w:rPr>
        <w:t>u</w:t>
      </w:r>
      <w:r w:rsidR="000C58C4" w:rsidRPr="0053721D">
        <w:rPr>
          <w:rFonts w:asciiTheme="minorHAnsi" w:hAnsiTheme="minorHAnsi" w:cstheme="minorHAnsi"/>
          <w:sz w:val="22"/>
          <w:szCs w:val="22"/>
        </w:rPr>
        <w:t xml:space="preserve"> tijela javne vlasti.</w:t>
      </w:r>
      <w:r w:rsidR="000C58C4" w:rsidRPr="0053721D">
        <w:rPr>
          <w:rFonts w:asciiTheme="minorHAnsi" w:hAnsiTheme="minorHAnsi" w:cstheme="minorHAnsi"/>
          <w:b/>
          <w:sz w:val="22"/>
          <w:szCs w:val="22"/>
        </w:rPr>
        <w:t xml:space="preserve"> </w:t>
      </w:r>
    </w:p>
    <w:p w14:paraId="72A0BB6E" w14:textId="77777777" w:rsidR="00C91C65" w:rsidRPr="0053721D" w:rsidRDefault="00C91C65" w:rsidP="00C91C65">
      <w:pPr>
        <w:spacing w:after="200"/>
        <w:jc w:val="both"/>
        <w:rPr>
          <w:rFonts w:asciiTheme="minorHAnsi" w:hAnsiTheme="minorHAnsi" w:cstheme="minorHAnsi"/>
          <w:sz w:val="22"/>
          <w:szCs w:val="22"/>
        </w:rPr>
      </w:pPr>
      <w:r w:rsidRPr="0053721D">
        <w:rPr>
          <w:rFonts w:asciiTheme="minorHAnsi" w:hAnsiTheme="minorHAnsi" w:cstheme="minorHAnsi"/>
          <w:sz w:val="22"/>
          <w:szCs w:val="22"/>
        </w:rPr>
        <w:t xml:space="preserve">Svih 5 e-usluga koje će se razviti ima predviđenu interakciju e-usluga i registara više tijela javne uprave, obavljanje svih 5 javnih e-usluga u turizmu biti će potpuno automatizirano i dostupno na internetu </w:t>
      </w:r>
      <w:r w:rsidR="00B72EB2">
        <w:rPr>
          <w:rFonts w:asciiTheme="minorHAnsi" w:hAnsiTheme="minorHAnsi" w:cstheme="minorHAnsi"/>
          <w:sz w:val="22"/>
          <w:szCs w:val="22"/>
        </w:rPr>
        <w:t>putem računala i pametnih telefona</w:t>
      </w:r>
      <w:r w:rsidRPr="0053721D">
        <w:rPr>
          <w:rFonts w:asciiTheme="minorHAnsi" w:hAnsiTheme="minorHAnsi" w:cstheme="minorHAnsi"/>
          <w:sz w:val="22"/>
          <w:szCs w:val="22"/>
        </w:rPr>
        <w:t>.</w:t>
      </w:r>
    </w:p>
    <w:p w14:paraId="1B4357FC" w14:textId="77777777" w:rsidR="00C91C65" w:rsidRDefault="000C58C4" w:rsidP="006814AA">
      <w:pPr>
        <w:jc w:val="both"/>
        <w:rPr>
          <w:rFonts w:asciiTheme="minorHAnsi" w:hAnsiTheme="minorHAnsi" w:cstheme="minorHAnsi"/>
          <w:color w:val="000000"/>
          <w:sz w:val="22"/>
          <w:szCs w:val="22"/>
        </w:rPr>
      </w:pPr>
      <w:r w:rsidRPr="006814AA">
        <w:rPr>
          <w:rFonts w:asciiTheme="minorHAnsi" w:hAnsiTheme="minorHAnsi" w:cstheme="minorHAnsi"/>
          <w:color w:val="000000"/>
          <w:sz w:val="22"/>
          <w:szCs w:val="22"/>
        </w:rPr>
        <w:t>HDT p</w:t>
      </w:r>
      <w:r w:rsidR="00C91C65" w:rsidRPr="006814AA">
        <w:rPr>
          <w:rFonts w:asciiTheme="minorHAnsi" w:hAnsiTheme="minorHAnsi" w:cstheme="minorHAnsi"/>
          <w:color w:val="000000"/>
          <w:sz w:val="22"/>
          <w:szCs w:val="22"/>
        </w:rPr>
        <w:t xml:space="preserve">rojekt je usklađen s Europskim okvirom </w:t>
      </w:r>
      <w:proofErr w:type="spellStart"/>
      <w:r w:rsidR="00C91C65" w:rsidRPr="006814AA">
        <w:rPr>
          <w:rFonts w:asciiTheme="minorHAnsi" w:hAnsiTheme="minorHAnsi" w:cstheme="minorHAnsi"/>
          <w:color w:val="000000"/>
          <w:sz w:val="22"/>
          <w:szCs w:val="22"/>
        </w:rPr>
        <w:t>interoperabilnosti</w:t>
      </w:r>
      <w:proofErr w:type="spellEnd"/>
      <w:r w:rsidR="00C91C65" w:rsidRPr="006814AA">
        <w:rPr>
          <w:rFonts w:asciiTheme="minorHAnsi" w:hAnsiTheme="minorHAnsi" w:cstheme="minorHAnsi"/>
          <w:color w:val="000000"/>
          <w:sz w:val="22"/>
          <w:szCs w:val="22"/>
        </w:rPr>
        <w:t>. Projekt je usklađen sa Strategijom razvoja turizma RH do 2020. kao i s važećim Strateškim planom MINT-a. Izradom</w:t>
      </w:r>
      <w:r w:rsidR="0053721D" w:rsidRPr="006814AA">
        <w:rPr>
          <w:rFonts w:asciiTheme="minorHAnsi" w:hAnsiTheme="minorHAnsi" w:cstheme="minorHAnsi"/>
          <w:color w:val="000000"/>
          <w:sz w:val="22"/>
          <w:szCs w:val="22"/>
        </w:rPr>
        <w:t xml:space="preserve"> ovih </w:t>
      </w:r>
      <w:r w:rsidR="00C91C65" w:rsidRPr="006814AA">
        <w:rPr>
          <w:rFonts w:asciiTheme="minorHAnsi" w:hAnsiTheme="minorHAnsi" w:cstheme="minorHAnsi"/>
          <w:color w:val="000000"/>
          <w:sz w:val="22"/>
          <w:szCs w:val="22"/>
        </w:rPr>
        <w:t xml:space="preserve">5 aplikacija, opremanjem klijentskom opremom službenika kao i povezivanjem postupaka više tijela javne uprave </w:t>
      </w:r>
      <w:r w:rsidR="00C91C65" w:rsidRPr="006814AA">
        <w:rPr>
          <w:rFonts w:asciiTheme="minorHAnsi" w:hAnsiTheme="minorHAnsi" w:cstheme="minorHAnsi"/>
          <w:color w:val="000000"/>
          <w:sz w:val="22"/>
          <w:szCs w:val="22"/>
        </w:rPr>
        <w:lastRenderedPageBreak/>
        <w:t>u integrirani državni informacijski</w:t>
      </w:r>
      <w:r w:rsidRPr="006814AA">
        <w:rPr>
          <w:rFonts w:asciiTheme="minorHAnsi" w:hAnsiTheme="minorHAnsi" w:cstheme="minorHAnsi"/>
          <w:color w:val="000000"/>
          <w:sz w:val="22"/>
          <w:szCs w:val="22"/>
        </w:rPr>
        <w:t xml:space="preserve"> </w:t>
      </w:r>
      <w:r w:rsidR="00C91C65" w:rsidRPr="006814AA">
        <w:rPr>
          <w:rFonts w:asciiTheme="minorHAnsi" w:hAnsiTheme="minorHAnsi" w:cstheme="minorHAnsi"/>
          <w:color w:val="000000"/>
          <w:sz w:val="22"/>
          <w:szCs w:val="22"/>
        </w:rPr>
        <w:t xml:space="preserve">sustav povećati će se učinkovitost javne uprave čime će se </w:t>
      </w:r>
      <w:r w:rsidRPr="006814AA">
        <w:rPr>
          <w:rFonts w:asciiTheme="minorHAnsi" w:hAnsiTheme="minorHAnsi" w:cstheme="minorHAnsi"/>
          <w:color w:val="000000"/>
          <w:sz w:val="22"/>
          <w:szCs w:val="22"/>
        </w:rPr>
        <w:t xml:space="preserve">skratiti </w:t>
      </w:r>
      <w:r w:rsidR="00C91C65" w:rsidRPr="006814AA">
        <w:rPr>
          <w:rFonts w:asciiTheme="minorHAnsi" w:hAnsiTheme="minorHAnsi" w:cstheme="minorHAnsi"/>
          <w:color w:val="000000"/>
          <w:sz w:val="22"/>
          <w:szCs w:val="22"/>
        </w:rPr>
        <w:t xml:space="preserve">proces pružanja e-usluga </w:t>
      </w:r>
      <w:r w:rsidR="0053721D" w:rsidRPr="006814AA">
        <w:rPr>
          <w:rFonts w:asciiTheme="minorHAnsi" w:hAnsiTheme="minorHAnsi" w:cstheme="minorHAnsi"/>
          <w:color w:val="000000"/>
          <w:sz w:val="22"/>
          <w:szCs w:val="22"/>
        </w:rPr>
        <w:t xml:space="preserve">i </w:t>
      </w:r>
      <w:r w:rsidRPr="006814AA">
        <w:rPr>
          <w:rFonts w:asciiTheme="minorHAnsi" w:hAnsiTheme="minorHAnsi" w:cstheme="minorHAnsi"/>
          <w:color w:val="000000"/>
          <w:sz w:val="22"/>
          <w:szCs w:val="22"/>
        </w:rPr>
        <w:t xml:space="preserve">smanjiti </w:t>
      </w:r>
      <w:r w:rsidR="00C91C65" w:rsidRPr="006814AA">
        <w:rPr>
          <w:rFonts w:asciiTheme="minorHAnsi" w:hAnsiTheme="minorHAnsi" w:cstheme="minorHAnsi"/>
          <w:color w:val="000000"/>
          <w:sz w:val="22"/>
          <w:szCs w:val="22"/>
        </w:rPr>
        <w:t>operativni troškovi.</w:t>
      </w:r>
    </w:p>
    <w:p w14:paraId="01931D1E" w14:textId="77777777" w:rsidR="004917CF" w:rsidRPr="006814AA" w:rsidRDefault="004917CF" w:rsidP="006814AA">
      <w:pPr>
        <w:jc w:val="both"/>
        <w:rPr>
          <w:rFonts w:asciiTheme="minorHAnsi" w:hAnsiTheme="minorHAnsi" w:cstheme="minorHAnsi"/>
          <w:color w:val="000000"/>
          <w:sz w:val="22"/>
          <w:szCs w:val="22"/>
        </w:rPr>
      </w:pPr>
    </w:p>
    <w:p w14:paraId="03D0AEB7" w14:textId="77777777" w:rsidR="00A54BE2" w:rsidRDefault="00A54BE2" w:rsidP="00A54BE2">
      <w:pPr>
        <w:jc w:val="center"/>
        <w:rPr>
          <w:sz w:val="22"/>
          <w:szCs w:val="22"/>
        </w:rPr>
      </w:pPr>
      <w:r>
        <w:rPr>
          <w:noProof/>
          <w:szCs w:val="22"/>
        </w:rPr>
        <w:drawing>
          <wp:inline distT="0" distB="0" distL="0" distR="0" wp14:anchorId="0E216CC5" wp14:editId="33567711">
            <wp:extent cx="5334000" cy="367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676650"/>
                    </a:xfrm>
                    <a:prstGeom prst="rect">
                      <a:avLst/>
                    </a:prstGeom>
                    <a:noFill/>
                    <a:ln>
                      <a:noFill/>
                    </a:ln>
                  </pic:spPr>
                </pic:pic>
              </a:graphicData>
            </a:graphic>
          </wp:inline>
        </w:drawing>
      </w:r>
    </w:p>
    <w:p w14:paraId="77CB5967" w14:textId="77777777" w:rsidR="00A54BE2" w:rsidRDefault="00A54BE2" w:rsidP="00A54BE2">
      <w:pPr>
        <w:spacing w:after="200"/>
        <w:jc w:val="center"/>
        <w:rPr>
          <w:rFonts w:eastAsia="Calibri"/>
          <w:b/>
          <w:i/>
          <w:iCs/>
          <w:szCs w:val="22"/>
        </w:rPr>
      </w:pPr>
      <w:r>
        <w:rPr>
          <w:rFonts w:eastAsia="Calibri"/>
          <w:b/>
          <w:i/>
          <w:iCs/>
          <w:szCs w:val="22"/>
        </w:rPr>
        <w:t xml:space="preserve">Slika  </w:t>
      </w:r>
      <w:r>
        <w:rPr>
          <w:rFonts w:eastAsia="Calibri"/>
          <w:b/>
          <w:i/>
          <w:iCs/>
          <w:szCs w:val="22"/>
        </w:rPr>
        <w:fldChar w:fldCharType="begin"/>
      </w:r>
      <w:r>
        <w:rPr>
          <w:rFonts w:eastAsia="Calibri"/>
          <w:b/>
          <w:i/>
          <w:iCs/>
          <w:szCs w:val="22"/>
        </w:rPr>
        <w:instrText xml:space="preserve"> SEQ Slika_ \* ARABIC </w:instrText>
      </w:r>
      <w:r>
        <w:rPr>
          <w:rFonts w:eastAsia="Calibri"/>
          <w:b/>
          <w:i/>
          <w:iCs/>
          <w:szCs w:val="22"/>
        </w:rPr>
        <w:fldChar w:fldCharType="separate"/>
      </w:r>
      <w:r w:rsidR="005A344D">
        <w:rPr>
          <w:rFonts w:eastAsia="Calibri"/>
          <w:b/>
          <w:i/>
          <w:iCs/>
          <w:noProof/>
          <w:szCs w:val="22"/>
        </w:rPr>
        <w:t>1</w:t>
      </w:r>
      <w:r>
        <w:rPr>
          <w:rFonts w:eastAsia="Calibri"/>
          <w:b/>
          <w:i/>
          <w:iCs/>
          <w:szCs w:val="22"/>
        </w:rPr>
        <w:fldChar w:fldCharType="end"/>
      </w:r>
      <w:r>
        <w:rPr>
          <w:rFonts w:eastAsia="Calibri"/>
          <w:b/>
          <w:i/>
          <w:iCs/>
          <w:szCs w:val="22"/>
        </w:rPr>
        <w:t xml:space="preserve"> – Glavni tokovi slanja informacija u projektu Hrvatskog digitalnog turizma</w:t>
      </w:r>
    </w:p>
    <w:p w14:paraId="4F31AF39" w14:textId="77777777" w:rsidR="00B61552" w:rsidRDefault="00F508DE" w:rsidP="00C91C65">
      <w:pPr>
        <w:spacing w:after="200"/>
        <w:jc w:val="both"/>
        <w:rPr>
          <w:rFonts w:asciiTheme="minorHAnsi" w:hAnsiTheme="minorHAnsi" w:cstheme="minorHAnsi"/>
          <w:sz w:val="22"/>
          <w:szCs w:val="22"/>
        </w:rPr>
      </w:pPr>
      <w:r>
        <w:rPr>
          <w:rFonts w:asciiTheme="minorHAnsi" w:hAnsiTheme="minorHAnsi" w:cstheme="minorHAnsi"/>
          <w:sz w:val="22"/>
          <w:szCs w:val="22"/>
        </w:rPr>
        <w:t xml:space="preserve">Ovo istraživanje tržišta će se provesti kroz postupak prikupljanja ponuda za </w:t>
      </w:r>
      <w:r w:rsidRPr="00F508DE">
        <w:rPr>
          <w:rFonts w:asciiTheme="minorHAnsi" w:hAnsiTheme="minorHAnsi" w:cstheme="minorHAnsi"/>
          <w:i/>
          <w:iCs/>
          <w:sz w:val="22"/>
          <w:szCs w:val="22"/>
        </w:rPr>
        <w:t>Izradu</w:t>
      </w:r>
      <w:r w:rsidR="00A54BE2" w:rsidRPr="0016153E">
        <w:rPr>
          <w:rFonts w:asciiTheme="minorHAnsi" w:hAnsiTheme="minorHAnsi" w:cstheme="minorHAnsi"/>
          <w:i/>
          <w:sz w:val="22"/>
          <w:szCs w:val="22"/>
        </w:rPr>
        <w:t xml:space="preserve"> projektnog zadatka i detaljnih specifikacija aplikacije te praćenje i evaluacija uspostave informacijskog sustava za javne e-usluge u turizmu  - prijava i odjava gostiju - nadogradnja računalne aplikacije eVisitor</w:t>
      </w:r>
      <w:r w:rsidR="00A54BE2" w:rsidRPr="0053721D">
        <w:rPr>
          <w:rFonts w:asciiTheme="minorHAnsi" w:hAnsiTheme="minorHAnsi" w:cstheme="minorHAnsi"/>
          <w:sz w:val="22"/>
          <w:szCs w:val="22"/>
        </w:rPr>
        <w:t xml:space="preserve"> </w:t>
      </w:r>
      <w:r w:rsidR="00A54BE2">
        <w:rPr>
          <w:rFonts w:asciiTheme="minorHAnsi" w:hAnsiTheme="minorHAnsi" w:cstheme="minorHAnsi"/>
          <w:sz w:val="22"/>
          <w:szCs w:val="22"/>
        </w:rPr>
        <w:t xml:space="preserve">(Sustav za prijavu boravka i naplatu boravišne pristojbe) (u nastavku e-usluga eVisitor) </w:t>
      </w:r>
      <w:r w:rsidR="00A54BE2" w:rsidRPr="0053721D">
        <w:rPr>
          <w:rFonts w:asciiTheme="minorHAnsi" w:hAnsiTheme="minorHAnsi" w:cstheme="minorHAnsi"/>
          <w:sz w:val="22"/>
          <w:szCs w:val="22"/>
        </w:rPr>
        <w:t>kako bi bila u potpunosti integrirana s ostalim sustavima izgrađenim unutar projekta Hrvatski digitalni turizam.</w:t>
      </w:r>
    </w:p>
    <w:p w14:paraId="401C0063" w14:textId="77777777" w:rsidR="00230053" w:rsidRDefault="00230053" w:rsidP="00C91C65">
      <w:pPr>
        <w:spacing w:after="200"/>
        <w:jc w:val="both"/>
        <w:rPr>
          <w:rFonts w:asciiTheme="minorHAnsi" w:hAnsiTheme="minorHAnsi" w:cstheme="minorHAnsi"/>
          <w:sz w:val="22"/>
          <w:szCs w:val="22"/>
        </w:rPr>
      </w:pPr>
    </w:p>
    <w:p w14:paraId="0D47B846" w14:textId="77777777" w:rsidR="00447263" w:rsidRPr="00524739" w:rsidRDefault="00447263" w:rsidP="009F3EBA">
      <w:pPr>
        <w:pStyle w:val="Heading1"/>
        <w:rPr>
          <w:rFonts w:asciiTheme="minorHAnsi" w:eastAsia="ヒラギノ角ゴ Pro W3" w:hAnsiTheme="minorHAnsi" w:cstheme="minorHAnsi"/>
          <w:sz w:val="28"/>
        </w:rPr>
      </w:pPr>
      <w:bookmarkStart w:id="7" w:name="_Toc29376487"/>
      <w:r w:rsidRPr="00524739">
        <w:rPr>
          <w:rFonts w:asciiTheme="minorHAnsi" w:eastAsia="ヒラギノ角ゴ Pro W3" w:hAnsiTheme="minorHAnsi" w:cstheme="minorHAnsi"/>
          <w:sz w:val="28"/>
        </w:rPr>
        <w:t>Cilj i sadržaj dokumentacije</w:t>
      </w:r>
      <w:bookmarkEnd w:id="7"/>
    </w:p>
    <w:p w14:paraId="137514E6" w14:textId="77777777" w:rsidR="00447263" w:rsidRPr="0053721D" w:rsidRDefault="00447263" w:rsidP="00447263">
      <w:pPr>
        <w:jc w:val="both"/>
        <w:rPr>
          <w:rFonts w:asciiTheme="minorHAnsi" w:hAnsiTheme="minorHAnsi" w:cstheme="minorHAnsi"/>
          <w:sz w:val="22"/>
          <w:szCs w:val="22"/>
        </w:rPr>
      </w:pPr>
      <w:r w:rsidRPr="0053721D">
        <w:rPr>
          <w:rFonts w:asciiTheme="minorHAnsi" w:hAnsiTheme="minorHAnsi" w:cstheme="minorHAnsi"/>
          <w:sz w:val="22"/>
          <w:szCs w:val="22"/>
        </w:rPr>
        <w:t>Dokumentacija je sadržajno uređena na način koji omogućuje razumijevanje samog konteksta i karakteristike tražene usluge, a ista uključuje:</w:t>
      </w:r>
    </w:p>
    <w:p w14:paraId="0DAF6944" w14:textId="77777777" w:rsidR="00447263" w:rsidRPr="00A56FA1" w:rsidRDefault="00447263" w:rsidP="00447263">
      <w:pPr>
        <w:jc w:val="both"/>
        <w:rPr>
          <w:rFonts w:asciiTheme="minorHAnsi" w:hAnsiTheme="minorHAnsi" w:cstheme="minorHAnsi"/>
          <w:szCs w:val="22"/>
        </w:rPr>
      </w:pPr>
    </w:p>
    <w:p w14:paraId="1D66018A" w14:textId="77777777" w:rsidR="006814AA" w:rsidRPr="006814AA" w:rsidRDefault="00447263" w:rsidP="006814AA">
      <w:pPr>
        <w:pStyle w:val="ListParagraph"/>
        <w:numPr>
          <w:ilvl w:val="0"/>
          <w:numId w:val="33"/>
        </w:numPr>
        <w:jc w:val="both"/>
        <w:rPr>
          <w:rFonts w:asciiTheme="minorHAnsi" w:hAnsiTheme="minorHAnsi" w:cstheme="minorHAnsi"/>
          <w:b/>
          <w:szCs w:val="22"/>
        </w:rPr>
      </w:pPr>
      <w:r w:rsidRPr="006814AA">
        <w:rPr>
          <w:rFonts w:asciiTheme="minorHAnsi" w:hAnsiTheme="minorHAnsi" w:cstheme="minorHAnsi"/>
          <w:b/>
          <w:szCs w:val="22"/>
        </w:rPr>
        <w:t>Projektni zadatak</w:t>
      </w:r>
      <w:r w:rsidR="006D64B9">
        <w:rPr>
          <w:rFonts w:asciiTheme="minorHAnsi" w:hAnsiTheme="minorHAnsi" w:cstheme="minorHAnsi"/>
          <w:b/>
          <w:szCs w:val="22"/>
        </w:rPr>
        <w:t>,</w:t>
      </w:r>
    </w:p>
    <w:p w14:paraId="6D55C892" w14:textId="77777777" w:rsidR="00447263" w:rsidRPr="006814AA" w:rsidRDefault="006814AA" w:rsidP="006814AA">
      <w:pPr>
        <w:pStyle w:val="ListParagraph"/>
        <w:numPr>
          <w:ilvl w:val="0"/>
          <w:numId w:val="33"/>
        </w:numPr>
        <w:jc w:val="both"/>
        <w:rPr>
          <w:rFonts w:asciiTheme="minorHAnsi" w:hAnsiTheme="minorHAnsi" w:cstheme="minorHAnsi"/>
          <w:b/>
          <w:szCs w:val="22"/>
        </w:rPr>
      </w:pPr>
      <w:r w:rsidRPr="006814AA">
        <w:rPr>
          <w:rFonts w:asciiTheme="minorHAnsi" w:hAnsiTheme="minorHAnsi" w:cstheme="minorHAnsi"/>
          <w:b/>
          <w:szCs w:val="22"/>
        </w:rPr>
        <w:t>D</w:t>
      </w:r>
      <w:r w:rsidR="00447263" w:rsidRPr="006814AA">
        <w:rPr>
          <w:rFonts w:asciiTheme="minorHAnsi" w:hAnsiTheme="minorHAnsi" w:cstheme="minorHAnsi"/>
          <w:b/>
          <w:szCs w:val="22"/>
        </w:rPr>
        <w:t>okumentacij</w:t>
      </w:r>
      <w:r w:rsidRPr="006814AA">
        <w:rPr>
          <w:rFonts w:asciiTheme="minorHAnsi" w:hAnsiTheme="minorHAnsi" w:cstheme="minorHAnsi"/>
          <w:b/>
          <w:szCs w:val="22"/>
        </w:rPr>
        <w:t>u</w:t>
      </w:r>
      <w:r w:rsidR="0053721D" w:rsidRPr="006814AA">
        <w:rPr>
          <w:rFonts w:asciiTheme="minorHAnsi" w:hAnsiTheme="minorHAnsi" w:cstheme="minorHAnsi"/>
          <w:b/>
          <w:szCs w:val="22"/>
        </w:rPr>
        <w:t xml:space="preserve"> </w:t>
      </w:r>
      <w:r w:rsidR="0053721D" w:rsidRPr="006814AA">
        <w:rPr>
          <w:rFonts w:asciiTheme="minorHAnsi" w:hAnsiTheme="minorHAnsi" w:cstheme="minorHAnsi"/>
          <w:szCs w:val="22"/>
        </w:rPr>
        <w:t>i</w:t>
      </w:r>
    </w:p>
    <w:p w14:paraId="0EFC8726" w14:textId="77777777" w:rsidR="00447263" w:rsidRDefault="00447263" w:rsidP="006814AA">
      <w:pPr>
        <w:pStyle w:val="ListParagraph"/>
        <w:numPr>
          <w:ilvl w:val="0"/>
          <w:numId w:val="18"/>
        </w:numPr>
        <w:ind w:left="720"/>
        <w:jc w:val="both"/>
        <w:rPr>
          <w:rFonts w:asciiTheme="minorHAnsi" w:hAnsiTheme="minorHAnsi" w:cstheme="minorHAnsi"/>
          <w:szCs w:val="22"/>
        </w:rPr>
      </w:pPr>
      <w:r w:rsidRPr="006814AA">
        <w:rPr>
          <w:rFonts w:asciiTheme="minorHAnsi" w:hAnsiTheme="minorHAnsi" w:cstheme="minorHAnsi"/>
          <w:b/>
          <w:szCs w:val="22"/>
        </w:rPr>
        <w:t>Prilo</w:t>
      </w:r>
      <w:r w:rsidR="006814AA" w:rsidRPr="006814AA">
        <w:rPr>
          <w:rFonts w:asciiTheme="minorHAnsi" w:hAnsiTheme="minorHAnsi" w:cstheme="minorHAnsi"/>
          <w:b/>
          <w:szCs w:val="22"/>
        </w:rPr>
        <w:t>ge</w:t>
      </w:r>
      <w:r w:rsidRPr="006814AA">
        <w:rPr>
          <w:rFonts w:asciiTheme="minorHAnsi" w:hAnsiTheme="minorHAnsi" w:cstheme="minorHAnsi"/>
          <w:szCs w:val="22"/>
        </w:rPr>
        <w:t>.</w:t>
      </w:r>
    </w:p>
    <w:p w14:paraId="08D964E5" w14:textId="77777777" w:rsidR="00230053" w:rsidRPr="006814AA" w:rsidRDefault="00230053" w:rsidP="00230053">
      <w:pPr>
        <w:pStyle w:val="ListParagraph"/>
        <w:jc w:val="both"/>
        <w:rPr>
          <w:rFonts w:asciiTheme="minorHAnsi" w:hAnsiTheme="minorHAnsi" w:cstheme="minorHAnsi"/>
          <w:szCs w:val="22"/>
        </w:rPr>
      </w:pPr>
    </w:p>
    <w:p w14:paraId="17005F7D" w14:textId="0875F6A7" w:rsidR="00447263" w:rsidRPr="00524739" w:rsidRDefault="00447263" w:rsidP="009F3EBA">
      <w:pPr>
        <w:pStyle w:val="Heading1"/>
        <w:rPr>
          <w:rFonts w:asciiTheme="minorHAnsi" w:eastAsia="ヒラギノ角ゴ Pro W3" w:hAnsiTheme="minorHAnsi" w:cstheme="minorHAnsi"/>
          <w:sz w:val="28"/>
        </w:rPr>
      </w:pPr>
      <w:bookmarkStart w:id="8" w:name="_Toc29376488"/>
      <w:r w:rsidRPr="00B61552">
        <w:rPr>
          <w:rFonts w:asciiTheme="minorHAnsi" w:eastAsia="ヒラギノ角ゴ Pro W3" w:hAnsiTheme="minorHAnsi" w:cstheme="minorHAnsi"/>
          <w:sz w:val="28"/>
        </w:rPr>
        <w:lastRenderedPageBreak/>
        <w:t>Pojašnjenja</w:t>
      </w:r>
      <w:bookmarkEnd w:id="8"/>
      <w:r w:rsidRPr="00B61552">
        <w:rPr>
          <w:rFonts w:asciiTheme="minorHAnsi" w:eastAsia="ヒラギノ角ゴ Pro W3" w:hAnsiTheme="minorHAnsi" w:cstheme="minorHAnsi"/>
          <w:sz w:val="28"/>
        </w:rPr>
        <w:t xml:space="preserve"> </w:t>
      </w:r>
    </w:p>
    <w:p w14:paraId="07CD33E9" w14:textId="77777777" w:rsidR="00435139" w:rsidRPr="00524739" w:rsidRDefault="00435139" w:rsidP="00435139">
      <w:pPr>
        <w:pStyle w:val="Heading1"/>
        <w:numPr>
          <w:ilvl w:val="1"/>
          <w:numId w:val="12"/>
        </w:numPr>
        <w:rPr>
          <w:rFonts w:asciiTheme="minorHAnsi" w:eastAsia="ヒラギノ角ゴ Pro W3" w:hAnsiTheme="minorHAnsi" w:cstheme="minorHAnsi"/>
          <w:sz w:val="28"/>
        </w:rPr>
      </w:pPr>
      <w:bookmarkStart w:id="9" w:name="_Toc29376489"/>
      <w:r w:rsidRPr="00B61552">
        <w:rPr>
          <w:rFonts w:asciiTheme="minorHAnsi" w:eastAsia="ヒラギノ角ゴ Pro W3" w:hAnsiTheme="minorHAnsi" w:cstheme="minorHAnsi"/>
          <w:sz w:val="28"/>
        </w:rPr>
        <w:t xml:space="preserve">Pojašnjenja </w:t>
      </w:r>
      <w:r w:rsidRPr="00524739">
        <w:rPr>
          <w:rFonts w:asciiTheme="minorHAnsi" w:eastAsia="ヒラギノ角ゴ Pro W3" w:hAnsiTheme="minorHAnsi" w:cstheme="minorHAnsi"/>
          <w:sz w:val="28"/>
        </w:rPr>
        <w:t>i tumačenja dokumentacije</w:t>
      </w:r>
      <w:bookmarkEnd w:id="9"/>
    </w:p>
    <w:p w14:paraId="045BFE07" w14:textId="77777777" w:rsidR="00447263" w:rsidRPr="0053721D" w:rsidRDefault="00447263" w:rsidP="00447263">
      <w:pPr>
        <w:jc w:val="both"/>
        <w:rPr>
          <w:rStyle w:val="Hyperlink"/>
          <w:rFonts w:asciiTheme="minorHAnsi" w:hAnsiTheme="minorHAnsi" w:cstheme="minorHAnsi"/>
          <w:sz w:val="22"/>
          <w:szCs w:val="22"/>
        </w:rPr>
      </w:pPr>
      <w:r w:rsidRPr="0053721D">
        <w:rPr>
          <w:rFonts w:asciiTheme="minorHAnsi" w:hAnsiTheme="minorHAnsi" w:cstheme="minorHAnsi"/>
          <w:sz w:val="22"/>
          <w:szCs w:val="22"/>
        </w:rPr>
        <w:t xml:space="preserve">HTZ će na zahtjev Ponuditelja, upućen putem elektroničke pošte, otkloniti sve nejasnoće i ponuditi dodatna pojašnjenja, a u svrhu </w:t>
      </w:r>
      <w:r w:rsidR="00F93C7C">
        <w:rPr>
          <w:rFonts w:asciiTheme="minorHAnsi" w:hAnsiTheme="minorHAnsi" w:cstheme="minorHAnsi"/>
          <w:sz w:val="22"/>
          <w:szCs w:val="22"/>
        </w:rPr>
        <w:t xml:space="preserve">što kvalitetnijeg istraživanja tržišta odnosno </w:t>
      </w:r>
      <w:r w:rsidRPr="0053721D">
        <w:rPr>
          <w:rFonts w:asciiTheme="minorHAnsi" w:hAnsiTheme="minorHAnsi" w:cstheme="minorHAnsi"/>
          <w:sz w:val="22"/>
          <w:szCs w:val="22"/>
        </w:rPr>
        <w:t>prikupljanja što kvalitetnijih ponuda</w:t>
      </w:r>
      <w:r w:rsidR="003E3ACB">
        <w:rPr>
          <w:rFonts w:asciiTheme="minorHAnsi" w:hAnsiTheme="minorHAnsi" w:cstheme="minorHAnsi"/>
          <w:sz w:val="22"/>
          <w:szCs w:val="22"/>
        </w:rPr>
        <w:t xml:space="preserve"> (u nastavku ove dokumentacije: naba</w:t>
      </w:r>
      <w:r w:rsidR="002876E2">
        <w:rPr>
          <w:rFonts w:asciiTheme="minorHAnsi" w:hAnsiTheme="minorHAnsi" w:cstheme="minorHAnsi"/>
          <w:sz w:val="22"/>
          <w:szCs w:val="22"/>
        </w:rPr>
        <w:t>va)</w:t>
      </w:r>
      <w:r w:rsidRPr="0053721D">
        <w:rPr>
          <w:rFonts w:asciiTheme="minorHAnsi" w:hAnsiTheme="minorHAnsi" w:cstheme="minorHAnsi"/>
          <w:sz w:val="22"/>
          <w:szCs w:val="22"/>
        </w:rPr>
        <w:t>.</w:t>
      </w:r>
      <w:r w:rsidR="0053721D">
        <w:rPr>
          <w:rFonts w:asciiTheme="minorHAnsi" w:hAnsiTheme="minorHAnsi" w:cstheme="minorHAnsi"/>
          <w:sz w:val="22"/>
          <w:szCs w:val="22"/>
        </w:rPr>
        <w:t xml:space="preserve"> </w:t>
      </w:r>
      <w:r w:rsidRPr="0053721D">
        <w:rPr>
          <w:rFonts w:asciiTheme="minorHAnsi" w:hAnsiTheme="minorHAnsi" w:cstheme="minorHAnsi"/>
          <w:sz w:val="22"/>
          <w:szCs w:val="22"/>
        </w:rPr>
        <w:t xml:space="preserve">Bilo kakva </w:t>
      </w:r>
      <w:r w:rsidRPr="0053721D">
        <w:rPr>
          <w:rFonts w:asciiTheme="minorHAnsi" w:hAnsiTheme="minorHAnsi" w:cstheme="minorHAnsi"/>
          <w:b/>
          <w:sz w:val="22"/>
          <w:szCs w:val="22"/>
        </w:rPr>
        <w:t xml:space="preserve">pitanja/dvojbe ili zahtjevi za dodatna pojašnjenja </w:t>
      </w:r>
      <w:r w:rsidRPr="0053721D">
        <w:rPr>
          <w:rFonts w:asciiTheme="minorHAnsi" w:hAnsiTheme="minorHAnsi" w:cstheme="minorHAnsi"/>
          <w:sz w:val="22"/>
          <w:szCs w:val="22"/>
        </w:rPr>
        <w:t>mogu se dostaviti</w:t>
      </w:r>
      <w:r w:rsidRPr="0053721D">
        <w:rPr>
          <w:rFonts w:asciiTheme="minorHAnsi" w:hAnsiTheme="minorHAnsi" w:cstheme="minorHAnsi"/>
          <w:b/>
          <w:sz w:val="22"/>
          <w:szCs w:val="22"/>
        </w:rPr>
        <w:t xml:space="preserve"> </w:t>
      </w:r>
      <w:r w:rsidRPr="0053721D">
        <w:rPr>
          <w:rFonts w:asciiTheme="minorHAnsi" w:hAnsiTheme="minorHAnsi" w:cstheme="minorHAnsi"/>
          <w:sz w:val="22"/>
          <w:szCs w:val="22"/>
        </w:rPr>
        <w:t>na adresu e-pošte</w:t>
      </w:r>
      <w:r w:rsidR="00DA60DA">
        <w:rPr>
          <w:rFonts w:asciiTheme="minorHAnsi" w:hAnsiTheme="minorHAnsi" w:cstheme="minorHAnsi"/>
          <w:sz w:val="22"/>
          <w:szCs w:val="22"/>
        </w:rPr>
        <w:t>:</w:t>
      </w:r>
      <w:r w:rsidRPr="0053721D">
        <w:rPr>
          <w:rFonts w:asciiTheme="minorHAnsi" w:hAnsiTheme="minorHAnsi" w:cstheme="minorHAnsi"/>
          <w:b/>
          <w:sz w:val="22"/>
          <w:szCs w:val="22"/>
        </w:rPr>
        <w:t xml:space="preserve"> </w:t>
      </w:r>
      <w:r w:rsidR="00867B25" w:rsidRPr="00DA60DA">
        <w:rPr>
          <w:rFonts w:asciiTheme="minorHAnsi" w:hAnsiTheme="minorHAnsi" w:cstheme="minorHAnsi"/>
          <w:sz w:val="22"/>
          <w:szCs w:val="22"/>
        </w:rPr>
        <w:t>poslovna.rjesenja@htz.hr</w:t>
      </w:r>
      <w:r w:rsidRPr="0053721D">
        <w:rPr>
          <w:rFonts w:asciiTheme="minorHAnsi" w:hAnsiTheme="minorHAnsi" w:cstheme="minorHAnsi"/>
          <w:sz w:val="22"/>
          <w:szCs w:val="22"/>
        </w:rPr>
        <w:t>.</w:t>
      </w:r>
    </w:p>
    <w:p w14:paraId="582D0E2F" w14:textId="6CF21B12" w:rsidR="00447263" w:rsidRDefault="00447263" w:rsidP="00447263">
      <w:pPr>
        <w:jc w:val="both"/>
        <w:rPr>
          <w:rFonts w:asciiTheme="minorHAnsi" w:hAnsiTheme="minorHAnsi" w:cstheme="minorHAnsi"/>
          <w:color w:val="000000"/>
          <w:sz w:val="22"/>
          <w:szCs w:val="22"/>
        </w:rPr>
      </w:pPr>
      <w:r w:rsidRPr="00A56FA1">
        <w:rPr>
          <w:rFonts w:asciiTheme="minorHAnsi" w:hAnsiTheme="minorHAnsi" w:cstheme="minorHAnsi"/>
          <w:color w:val="000000"/>
          <w:sz w:val="22"/>
          <w:szCs w:val="22"/>
        </w:rPr>
        <w:t>Sva komunikacija prije slanja ponude</w:t>
      </w:r>
      <w:r w:rsidR="0016153E">
        <w:rPr>
          <w:rFonts w:asciiTheme="minorHAnsi" w:hAnsiTheme="minorHAnsi" w:cstheme="minorHAnsi"/>
          <w:color w:val="000000"/>
          <w:sz w:val="22"/>
          <w:szCs w:val="22"/>
        </w:rPr>
        <w:t>,</w:t>
      </w:r>
      <w:r w:rsidRPr="00A56FA1">
        <w:rPr>
          <w:rFonts w:asciiTheme="minorHAnsi" w:hAnsiTheme="minorHAnsi" w:cstheme="minorHAnsi"/>
          <w:color w:val="000000"/>
          <w:sz w:val="22"/>
          <w:szCs w:val="22"/>
        </w:rPr>
        <w:t xml:space="preserve"> a vezana uz predmet nabave, obavlja se isključivo pisanim putem na navedene e-mail adres</w:t>
      </w:r>
      <w:r w:rsidR="0016153E">
        <w:rPr>
          <w:rFonts w:asciiTheme="minorHAnsi" w:hAnsiTheme="minorHAnsi" w:cstheme="minorHAnsi"/>
          <w:color w:val="000000"/>
          <w:sz w:val="22"/>
          <w:szCs w:val="22"/>
        </w:rPr>
        <w:t>u</w:t>
      </w:r>
      <w:r w:rsidRPr="00A56FA1">
        <w:rPr>
          <w:rFonts w:asciiTheme="minorHAnsi" w:hAnsiTheme="minorHAnsi" w:cstheme="minorHAnsi"/>
          <w:color w:val="000000"/>
          <w:sz w:val="22"/>
          <w:szCs w:val="22"/>
        </w:rPr>
        <w:t>. U Predmetu („</w:t>
      </w:r>
      <w:proofErr w:type="spellStart"/>
      <w:r w:rsidRPr="00A56FA1">
        <w:rPr>
          <w:rFonts w:asciiTheme="minorHAnsi" w:hAnsiTheme="minorHAnsi" w:cstheme="minorHAnsi"/>
          <w:color w:val="000000"/>
          <w:sz w:val="22"/>
          <w:szCs w:val="22"/>
        </w:rPr>
        <w:t>Subject</w:t>
      </w:r>
      <w:proofErr w:type="spellEnd"/>
      <w:r w:rsidRPr="00A56FA1">
        <w:rPr>
          <w:rFonts w:asciiTheme="minorHAnsi" w:hAnsiTheme="minorHAnsi" w:cstheme="minorHAnsi"/>
          <w:color w:val="000000"/>
          <w:sz w:val="22"/>
          <w:szCs w:val="22"/>
        </w:rPr>
        <w:t>“) elektroničke pošte potrebno je upisati „</w:t>
      </w:r>
      <w:r w:rsidR="00867B25" w:rsidRPr="00D350FF">
        <w:rPr>
          <w:rFonts w:asciiTheme="minorHAnsi" w:hAnsiTheme="minorHAnsi" w:cstheme="minorHAnsi"/>
          <w:b/>
          <w:color w:val="000000"/>
          <w:sz w:val="22"/>
          <w:szCs w:val="22"/>
        </w:rPr>
        <w:t xml:space="preserve">Izrada projektnog zadatka i detaljnih specifikacija </w:t>
      </w:r>
      <w:r w:rsidR="009A39C4" w:rsidRPr="00D350FF">
        <w:rPr>
          <w:rFonts w:asciiTheme="minorHAnsi" w:hAnsiTheme="minorHAnsi" w:cstheme="minorHAnsi"/>
          <w:b/>
          <w:color w:val="000000"/>
          <w:sz w:val="22"/>
          <w:szCs w:val="22"/>
        </w:rPr>
        <w:t xml:space="preserve">za nadogradnju </w:t>
      </w:r>
      <w:proofErr w:type="spellStart"/>
      <w:r w:rsidR="009A39C4" w:rsidRPr="00D350FF">
        <w:rPr>
          <w:rFonts w:asciiTheme="minorHAnsi" w:hAnsiTheme="minorHAnsi" w:cstheme="minorHAnsi"/>
          <w:b/>
          <w:color w:val="000000"/>
          <w:sz w:val="22"/>
          <w:szCs w:val="22"/>
        </w:rPr>
        <w:t>eVisitora</w:t>
      </w:r>
      <w:proofErr w:type="spellEnd"/>
      <w:r w:rsidRPr="00A56FA1">
        <w:rPr>
          <w:rFonts w:asciiTheme="minorHAnsi" w:hAnsiTheme="minorHAnsi" w:cstheme="minorHAnsi"/>
          <w:color w:val="000000"/>
          <w:sz w:val="22"/>
          <w:szCs w:val="22"/>
        </w:rPr>
        <w:t>“ te kratak naslov upita.</w:t>
      </w:r>
      <w:r w:rsidR="00441E4F">
        <w:rPr>
          <w:rFonts w:asciiTheme="minorHAnsi" w:hAnsiTheme="minorHAnsi" w:cstheme="minorHAnsi"/>
          <w:color w:val="000000"/>
          <w:sz w:val="22"/>
          <w:szCs w:val="22"/>
        </w:rPr>
        <w:t xml:space="preserve"> </w:t>
      </w:r>
      <w:r w:rsidRPr="00A56FA1">
        <w:rPr>
          <w:rFonts w:asciiTheme="minorHAnsi" w:hAnsiTheme="minorHAnsi" w:cstheme="minorHAnsi"/>
          <w:color w:val="000000"/>
          <w:sz w:val="22"/>
          <w:szCs w:val="22"/>
        </w:rPr>
        <w:t>Upiti vezani uz uvjete za nadmetanje i pojašnjenje su pravodobni ako su dostavljeni Naručitelju na način opisan u ovoj dokumentaciji najkasnije 5 (pet) dana prije dana isteka roka za dostavu ponuda.</w:t>
      </w:r>
      <w:r w:rsidR="0053721D">
        <w:rPr>
          <w:rFonts w:asciiTheme="minorHAnsi" w:hAnsiTheme="minorHAnsi" w:cstheme="minorHAnsi"/>
          <w:color w:val="000000"/>
          <w:sz w:val="22"/>
          <w:szCs w:val="22"/>
        </w:rPr>
        <w:t xml:space="preserve"> </w:t>
      </w:r>
      <w:r w:rsidRPr="00A56FA1">
        <w:rPr>
          <w:rFonts w:asciiTheme="minorHAnsi" w:hAnsiTheme="minorHAnsi" w:cstheme="minorHAnsi"/>
          <w:color w:val="000000"/>
          <w:sz w:val="22"/>
          <w:szCs w:val="22"/>
        </w:rPr>
        <w:t>Naručitelj neće odgovarati na upite koji pristignu na drugačiji način ili na drugu adresu elektroničke pošte.</w:t>
      </w:r>
    </w:p>
    <w:p w14:paraId="1F057E73" w14:textId="77777777" w:rsidR="00435139" w:rsidRDefault="00435139" w:rsidP="00447263">
      <w:pPr>
        <w:jc w:val="both"/>
        <w:rPr>
          <w:rFonts w:asciiTheme="minorHAnsi" w:hAnsiTheme="minorHAnsi" w:cstheme="minorHAnsi"/>
          <w:color w:val="000000"/>
          <w:sz w:val="22"/>
          <w:szCs w:val="22"/>
        </w:rPr>
      </w:pPr>
    </w:p>
    <w:p w14:paraId="588B469C" w14:textId="77777777" w:rsidR="00435139" w:rsidRPr="00435139" w:rsidRDefault="00435139" w:rsidP="00435139">
      <w:pPr>
        <w:pStyle w:val="Heading1"/>
        <w:numPr>
          <w:ilvl w:val="1"/>
          <w:numId w:val="12"/>
        </w:numPr>
        <w:rPr>
          <w:rFonts w:asciiTheme="minorHAnsi" w:eastAsia="ヒラギノ角ゴ Pro W3" w:hAnsiTheme="minorHAnsi" w:cstheme="minorHAnsi"/>
          <w:sz w:val="28"/>
        </w:rPr>
      </w:pPr>
      <w:bookmarkStart w:id="10" w:name="_Toc29376490"/>
      <w:bookmarkStart w:id="11" w:name="_Hlk29369957"/>
      <w:r w:rsidRPr="00435139">
        <w:rPr>
          <w:rFonts w:asciiTheme="minorHAnsi" w:eastAsia="ヒラギノ角ゴ Pro W3" w:hAnsiTheme="minorHAnsi" w:cstheme="minorHAnsi"/>
          <w:sz w:val="28"/>
        </w:rPr>
        <w:t>Popis gospodarskih  subjekata koji su u sukobu interesa</w:t>
      </w:r>
      <w:bookmarkEnd w:id="10"/>
    </w:p>
    <w:p w14:paraId="00C9B080" w14:textId="7C4FEAF9" w:rsidR="00435139" w:rsidRDefault="00435139" w:rsidP="00435139">
      <w:pPr>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 xml:space="preserve">Hrvatska turistička zajednica kao Naručitelj u ovom postupku nabave radi izbjegavanja sukoba interesa ne smije sklapati ugovore o nabavi s gospodarskim subjektima:  </w:t>
      </w:r>
    </w:p>
    <w:p w14:paraId="20F6409B" w14:textId="77777777" w:rsidR="00435139" w:rsidRPr="00435139" w:rsidRDefault="00435139" w:rsidP="00435139">
      <w:pPr>
        <w:jc w:val="both"/>
        <w:rPr>
          <w:rFonts w:asciiTheme="minorHAnsi" w:hAnsiTheme="minorHAnsi" w:cstheme="minorHAnsi"/>
          <w:color w:val="000000"/>
          <w:sz w:val="22"/>
          <w:szCs w:val="22"/>
        </w:rPr>
      </w:pPr>
    </w:p>
    <w:p w14:paraId="5484CCF4"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Adris grupa d.d. za upravljanje i ulaganje, Vladimira Nazora 1, Rovinj</w:t>
      </w:r>
    </w:p>
    <w:p w14:paraId="05B79E29"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Amarin</w:t>
      </w:r>
      <w:proofErr w:type="spellEnd"/>
      <w:r w:rsidRPr="00435139">
        <w:rPr>
          <w:rFonts w:asciiTheme="minorHAnsi" w:hAnsiTheme="minorHAnsi" w:cstheme="minorHAnsi"/>
          <w:color w:val="000000"/>
          <w:sz w:val="22"/>
          <w:szCs w:val="22"/>
        </w:rPr>
        <w:t xml:space="preserve"> d.o.o., Bože </w:t>
      </w:r>
      <w:proofErr w:type="spellStart"/>
      <w:r w:rsidRPr="00435139">
        <w:rPr>
          <w:rFonts w:asciiTheme="minorHAnsi" w:hAnsiTheme="minorHAnsi" w:cstheme="minorHAnsi"/>
          <w:color w:val="000000"/>
          <w:sz w:val="22"/>
          <w:szCs w:val="22"/>
        </w:rPr>
        <w:t>Gumpca</w:t>
      </w:r>
      <w:proofErr w:type="spellEnd"/>
      <w:r w:rsidRPr="00435139">
        <w:rPr>
          <w:rFonts w:asciiTheme="minorHAnsi" w:hAnsiTheme="minorHAnsi" w:cstheme="minorHAnsi"/>
          <w:color w:val="000000"/>
          <w:sz w:val="22"/>
          <w:szCs w:val="22"/>
        </w:rPr>
        <w:t xml:space="preserve"> 38, Pula</w:t>
      </w:r>
    </w:p>
    <w:p w14:paraId="703B50F3"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Barbariga</w:t>
      </w:r>
      <w:proofErr w:type="spellEnd"/>
      <w:r w:rsidRPr="00435139">
        <w:rPr>
          <w:rFonts w:asciiTheme="minorHAnsi" w:hAnsiTheme="minorHAnsi" w:cstheme="minorHAnsi"/>
          <w:color w:val="000000"/>
          <w:sz w:val="22"/>
          <w:szCs w:val="22"/>
        </w:rPr>
        <w:t xml:space="preserve"> nova d.o.o., Ulica </w:t>
      </w:r>
      <w:proofErr w:type="spellStart"/>
      <w:r w:rsidRPr="00435139">
        <w:rPr>
          <w:rFonts w:asciiTheme="minorHAnsi" w:hAnsiTheme="minorHAnsi" w:cstheme="minorHAnsi"/>
          <w:color w:val="000000"/>
          <w:sz w:val="22"/>
          <w:szCs w:val="22"/>
        </w:rPr>
        <w:t>Marana</w:t>
      </w:r>
      <w:proofErr w:type="spellEnd"/>
      <w:r w:rsidRPr="00435139">
        <w:rPr>
          <w:rFonts w:asciiTheme="minorHAnsi" w:hAnsiTheme="minorHAnsi" w:cstheme="minorHAnsi"/>
          <w:color w:val="000000"/>
          <w:sz w:val="22"/>
          <w:szCs w:val="22"/>
        </w:rPr>
        <w:t xml:space="preserve"> 1/A, Vodnjan</w:t>
      </w:r>
    </w:p>
    <w:p w14:paraId="2E9D741D"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Barbariga</w:t>
      </w:r>
      <w:proofErr w:type="spellEnd"/>
      <w:r w:rsidRPr="00435139">
        <w:rPr>
          <w:rFonts w:asciiTheme="minorHAnsi" w:hAnsiTheme="minorHAnsi" w:cstheme="minorHAnsi"/>
          <w:color w:val="000000"/>
          <w:sz w:val="22"/>
          <w:szCs w:val="22"/>
        </w:rPr>
        <w:t xml:space="preserve"> turist d.o.o., Trg stara </w:t>
      </w:r>
      <w:proofErr w:type="spellStart"/>
      <w:r w:rsidRPr="00435139">
        <w:rPr>
          <w:rFonts w:asciiTheme="minorHAnsi" w:hAnsiTheme="minorHAnsi" w:cstheme="minorHAnsi"/>
          <w:color w:val="000000"/>
          <w:sz w:val="22"/>
          <w:szCs w:val="22"/>
        </w:rPr>
        <w:t>korta</w:t>
      </w:r>
      <w:proofErr w:type="spellEnd"/>
      <w:r w:rsidRPr="00435139">
        <w:rPr>
          <w:rFonts w:asciiTheme="minorHAnsi" w:hAnsiTheme="minorHAnsi" w:cstheme="minorHAnsi"/>
          <w:color w:val="000000"/>
          <w:sz w:val="22"/>
          <w:szCs w:val="22"/>
        </w:rPr>
        <w:t xml:space="preserve"> 3, Vodnjan</w:t>
      </w:r>
    </w:p>
    <w:p w14:paraId="697C3D7F"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Barbariga</w:t>
      </w:r>
      <w:proofErr w:type="spellEnd"/>
      <w:r w:rsidRPr="00435139">
        <w:rPr>
          <w:rFonts w:asciiTheme="minorHAnsi" w:hAnsiTheme="minorHAnsi" w:cstheme="minorHAnsi"/>
          <w:color w:val="000000"/>
          <w:sz w:val="22"/>
          <w:szCs w:val="22"/>
        </w:rPr>
        <w:t xml:space="preserve"> </w:t>
      </w:r>
      <w:proofErr w:type="spellStart"/>
      <w:r w:rsidRPr="00435139">
        <w:rPr>
          <w:rFonts w:asciiTheme="minorHAnsi" w:hAnsiTheme="minorHAnsi" w:cstheme="minorHAnsi"/>
          <w:color w:val="000000"/>
          <w:sz w:val="22"/>
          <w:szCs w:val="22"/>
        </w:rPr>
        <w:t>vitality</w:t>
      </w:r>
      <w:proofErr w:type="spellEnd"/>
      <w:r w:rsidRPr="00435139">
        <w:rPr>
          <w:rFonts w:asciiTheme="minorHAnsi" w:hAnsiTheme="minorHAnsi" w:cstheme="minorHAnsi"/>
          <w:color w:val="000000"/>
          <w:sz w:val="22"/>
          <w:szCs w:val="22"/>
        </w:rPr>
        <w:t xml:space="preserve"> d.o.o., Ulica </w:t>
      </w:r>
      <w:proofErr w:type="spellStart"/>
      <w:r w:rsidRPr="00435139">
        <w:rPr>
          <w:rFonts w:asciiTheme="minorHAnsi" w:hAnsiTheme="minorHAnsi" w:cstheme="minorHAnsi"/>
          <w:color w:val="000000"/>
          <w:sz w:val="22"/>
          <w:szCs w:val="22"/>
        </w:rPr>
        <w:t>Marana</w:t>
      </w:r>
      <w:proofErr w:type="spellEnd"/>
      <w:r w:rsidRPr="00435139">
        <w:rPr>
          <w:rFonts w:asciiTheme="minorHAnsi" w:hAnsiTheme="minorHAnsi" w:cstheme="minorHAnsi"/>
          <w:color w:val="000000"/>
          <w:sz w:val="22"/>
          <w:szCs w:val="22"/>
        </w:rPr>
        <w:t xml:space="preserve"> 1/A, Vodnjan</w:t>
      </w:r>
    </w:p>
    <w:p w14:paraId="5E501D7B"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Bora </w:t>
      </w:r>
      <w:proofErr w:type="spellStart"/>
      <w:r w:rsidRPr="00435139">
        <w:rPr>
          <w:rFonts w:asciiTheme="minorHAnsi" w:hAnsiTheme="minorHAnsi" w:cstheme="minorHAnsi"/>
          <w:color w:val="000000"/>
          <w:sz w:val="22"/>
          <w:szCs w:val="22"/>
        </w:rPr>
        <w:t>tours</w:t>
      </w:r>
      <w:proofErr w:type="spellEnd"/>
      <w:r w:rsidRPr="00435139">
        <w:rPr>
          <w:rFonts w:asciiTheme="minorHAnsi" w:hAnsiTheme="minorHAnsi" w:cstheme="minorHAnsi"/>
          <w:color w:val="000000"/>
          <w:sz w:val="22"/>
          <w:szCs w:val="22"/>
        </w:rPr>
        <w:t xml:space="preserve"> d.o.o., Majstora Radovana 7, Zadar</w:t>
      </w:r>
    </w:p>
    <w:p w14:paraId="4287EA8D" w14:textId="77777777" w:rsidR="00435139" w:rsidRPr="00435139" w:rsidRDefault="00435139" w:rsidP="00C26D55">
      <w:pPr>
        <w:ind w:left="1413" w:hanging="705"/>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Capelli</w:t>
      </w:r>
      <w:proofErr w:type="spellEnd"/>
      <w:r w:rsidRPr="00435139">
        <w:rPr>
          <w:rFonts w:asciiTheme="minorHAnsi" w:hAnsiTheme="minorHAnsi" w:cstheme="minorHAnsi"/>
          <w:color w:val="000000"/>
          <w:sz w:val="22"/>
          <w:szCs w:val="22"/>
        </w:rPr>
        <w:t xml:space="preserve"> </w:t>
      </w:r>
      <w:proofErr w:type="spellStart"/>
      <w:r w:rsidRPr="00435139">
        <w:rPr>
          <w:rFonts w:asciiTheme="minorHAnsi" w:hAnsiTheme="minorHAnsi" w:cstheme="minorHAnsi"/>
          <w:color w:val="000000"/>
          <w:sz w:val="22"/>
          <w:szCs w:val="22"/>
        </w:rPr>
        <w:t>tourist</w:t>
      </w:r>
      <w:proofErr w:type="spellEnd"/>
      <w:r w:rsidRPr="00435139">
        <w:rPr>
          <w:rFonts w:asciiTheme="minorHAnsi" w:hAnsiTheme="minorHAnsi" w:cstheme="minorHAnsi"/>
          <w:color w:val="000000"/>
          <w:sz w:val="22"/>
          <w:szCs w:val="22"/>
        </w:rPr>
        <w:t xml:space="preserve"> agency turistička agencija, ugostiteljstvo, turizam, trgovina i usluge d.o.o., Lošinjskih brodograditelja 57, Mali Lošinj</w:t>
      </w:r>
    </w:p>
    <w:p w14:paraId="733DE827"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Cidaris</w:t>
      </w:r>
      <w:proofErr w:type="spellEnd"/>
      <w:r w:rsidRPr="00435139">
        <w:rPr>
          <w:rFonts w:asciiTheme="minorHAnsi" w:hAnsiTheme="minorHAnsi" w:cstheme="minorHAnsi"/>
          <w:color w:val="000000"/>
          <w:sz w:val="22"/>
          <w:szCs w:val="22"/>
        </w:rPr>
        <w:t xml:space="preserve"> d.o.o., Matije Gupca 2A, Zadar</w:t>
      </w:r>
    </w:p>
    <w:p w14:paraId="29002491"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Čaporice</w:t>
      </w:r>
      <w:proofErr w:type="spellEnd"/>
      <w:r w:rsidRPr="00435139">
        <w:rPr>
          <w:rFonts w:asciiTheme="minorHAnsi" w:hAnsiTheme="minorHAnsi" w:cstheme="minorHAnsi"/>
          <w:color w:val="000000"/>
          <w:sz w:val="22"/>
          <w:szCs w:val="22"/>
        </w:rPr>
        <w:t xml:space="preserve"> d.o.o., Bana Jelačića 8, Trilj</w:t>
      </w:r>
    </w:p>
    <w:p w14:paraId="0587A705"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Digitalni turizam d.o.o., </w:t>
      </w:r>
      <w:proofErr w:type="spellStart"/>
      <w:r w:rsidRPr="00435139">
        <w:rPr>
          <w:rFonts w:asciiTheme="minorHAnsi" w:hAnsiTheme="minorHAnsi" w:cstheme="minorHAnsi"/>
          <w:color w:val="000000"/>
          <w:sz w:val="22"/>
          <w:szCs w:val="22"/>
        </w:rPr>
        <w:t>Ludbreška</w:t>
      </w:r>
      <w:proofErr w:type="spellEnd"/>
      <w:r w:rsidRPr="00435139">
        <w:rPr>
          <w:rFonts w:asciiTheme="minorHAnsi" w:hAnsiTheme="minorHAnsi" w:cstheme="minorHAnsi"/>
          <w:color w:val="000000"/>
          <w:sz w:val="22"/>
          <w:szCs w:val="22"/>
        </w:rPr>
        <w:t xml:space="preserve"> 15, Zagreb</w:t>
      </w:r>
    </w:p>
    <w:p w14:paraId="401F2436"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Excelsus</w:t>
      </w:r>
      <w:proofErr w:type="spellEnd"/>
      <w:r w:rsidRPr="00435139">
        <w:rPr>
          <w:rFonts w:asciiTheme="minorHAnsi" w:hAnsiTheme="minorHAnsi" w:cstheme="minorHAnsi"/>
          <w:color w:val="000000"/>
          <w:sz w:val="22"/>
          <w:szCs w:val="22"/>
        </w:rPr>
        <w:t xml:space="preserve"> d.o.o., Sv. Lovre 6, Stobreč</w:t>
      </w:r>
    </w:p>
    <w:p w14:paraId="05BD0AB4"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Hotel Alan d.d., Dr. Franje Tuđmana 14, </w:t>
      </w:r>
      <w:proofErr w:type="spellStart"/>
      <w:r w:rsidRPr="00435139">
        <w:rPr>
          <w:rFonts w:asciiTheme="minorHAnsi" w:hAnsiTheme="minorHAnsi" w:cstheme="minorHAnsi"/>
          <w:color w:val="000000"/>
          <w:sz w:val="22"/>
          <w:szCs w:val="22"/>
        </w:rPr>
        <w:t>Starigrad</w:t>
      </w:r>
      <w:proofErr w:type="spellEnd"/>
    </w:p>
    <w:p w14:paraId="40506220"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Hoteli Brela d.d., Trg Gospe od Karmela 1, Brela</w:t>
      </w:r>
    </w:p>
    <w:p w14:paraId="66D12B15"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Hoteli Dubrovačka rivijera d.d., Šetalište Marka </w:t>
      </w:r>
      <w:proofErr w:type="spellStart"/>
      <w:r w:rsidRPr="00435139">
        <w:rPr>
          <w:rFonts w:asciiTheme="minorHAnsi" w:hAnsiTheme="minorHAnsi" w:cstheme="minorHAnsi"/>
          <w:color w:val="000000"/>
          <w:sz w:val="22"/>
          <w:szCs w:val="22"/>
        </w:rPr>
        <w:t>Marojice</w:t>
      </w:r>
      <w:proofErr w:type="spellEnd"/>
      <w:r w:rsidRPr="00435139">
        <w:rPr>
          <w:rFonts w:asciiTheme="minorHAnsi" w:hAnsiTheme="minorHAnsi" w:cstheme="minorHAnsi"/>
          <w:color w:val="000000"/>
          <w:sz w:val="22"/>
          <w:szCs w:val="22"/>
        </w:rPr>
        <w:t xml:space="preserve"> 40, </w:t>
      </w:r>
      <w:proofErr w:type="spellStart"/>
      <w:r w:rsidRPr="00435139">
        <w:rPr>
          <w:rFonts w:asciiTheme="minorHAnsi" w:hAnsiTheme="minorHAnsi" w:cstheme="minorHAnsi"/>
          <w:color w:val="000000"/>
          <w:sz w:val="22"/>
          <w:szCs w:val="22"/>
        </w:rPr>
        <w:t>Mlini</w:t>
      </w:r>
      <w:proofErr w:type="spellEnd"/>
    </w:p>
    <w:p w14:paraId="016EAD15"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Hoteli Tučepi d.d., </w:t>
      </w:r>
      <w:proofErr w:type="spellStart"/>
      <w:r w:rsidRPr="00435139">
        <w:rPr>
          <w:rFonts w:asciiTheme="minorHAnsi" w:hAnsiTheme="minorHAnsi" w:cstheme="minorHAnsi"/>
          <w:color w:val="000000"/>
          <w:sz w:val="22"/>
          <w:szCs w:val="22"/>
        </w:rPr>
        <w:t>Dračevice</w:t>
      </w:r>
      <w:proofErr w:type="spellEnd"/>
      <w:r w:rsidRPr="00435139">
        <w:rPr>
          <w:rFonts w:asciiTheme="minorHAnsi" w:hAnsiTheme="minorHAnsi" w:cstheme="minorHAnsi"/>
          <w:color w:val="000000"/>
          <w:sz w:val="22"/>
          <w:szCs w:val="22"/>
        </w:rPr>
        <w:t xml:space="preserve"> 39, Tučepi</w:t>
      </w:r>
    </w:p>
    <w:p w14:paraId="0DF2BA0D"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Hoteli Zlatni rat d.d., Bračka cesta 13, Bol</w:t>
      </w:r>
    </w:p>
    <w:p w14:paraId="33D839C6"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HUP - Zagreb d.d., Trg Krešimira Ćosića 9, Zagreb</w:t>
      </w:r>
    </w:p>
    <w:p w14:paraId="092D36FD"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I.Q.M.  d.o.o., Zagrebačka 1, Poreč</w:t>
      </w:r>
    </w:p>
    <w:p w14:paraId="26A33FC5"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International </w:t>
      </w:r>
      <w:proofErr w:type="spellStart"/>
      <w:r w:rsidRPr="00435139">
        <w:rPr>
          <w:rFonts w:asciiTheme="minorHAnsi" w:hAnsiTheme="minorHAnsi" w:cstheme="minorHAnsi"/>
          <w:color w:val="000000"/>
          <w:sz w:val="22"/>
          <w:szCs w:val="22"/>
        </w:rPr>
        <w:t>trading</w:t>
      </w:r>
      <w:proofErr w:type="spellEnd"/>
      <w:r w:rsidRPr="00435139">
        <w:rPr>
          <w:rFonts w:asciiTheme="minorHAnsi" w:hAnsiTheme="minorHAnsi" w:cstheme="minorHAnsi"/>
          <w:color w:val="000000"/>
          <w:sz w:val="22"/>
          <w:szCs w:val="22"/>
        </w:rPr>
        <w:t xml:space="preserve"> </w:t>
      </w:r>
      <w:proofErr w:type="spellStart"/>
      <w:r w:rsidRPr="00435139">
        <w:rPr>
          <w:rFonts w:asciiTheme="minorHAnsi" w:hAnsiTheme="minorHAnsi" w:cstheme="minorHAnsi"/>
          <w:color w:val="000000"/>
          <w:sz w:val="22"/>
          <w:szCs w:val="22"/>
        </w:rPr>
        <w:t>and</w:t>
      </w:r>
      <w:proofErr w:type="spellEnd"/>
      <w:r w:rsidRPr="00435139">
        <w:rPr>
          <w:rFonts w:asciiTheme="minorHAnsi" w:hAnsiTheme="minorHAnsi" w:cstheme="minorHAnsi"/>
          <w:color w:val="000000"/>
          <w:sz w:val="22"/>
          <w:szCs w:val="22"/>
        </w:rPr>
        <w:t xml:space="preserve"> </w:t>
      </w:r>
      <w:proofErr w:type="spellStart"/>
      <w:r w:rsidRPr="00435139">
        <w:rPr>
          <w:rFonts w:asciiTheme="minorHAnsi" w:hAnsiTheme="minorHAnsi" w:cstheme="minorHAnsi"/>
          <w:color w:val="000000"/>
          <w:sz w:val="22"/>
          <w:szCs w:val="22"/>
        </w:rPr>
        <w:t>tour</w:t>
      </w:r>
      <w:proofErr w:type="spellEnd"/>
      <w:r w:rsidRPr="00435139">
        <w:rPr>
          <w:rFonts w:asciiTheme="minorHAnsi" w:hAnsiTheme="minorHAnsi" w:cstheme="minorHAnsi"/>
          <w:color w:val="000000"/>
          <w:sz w:val="22"/>
          <w:szCs w:val="22"/>
        </w:rPr>
        <w:t xml:space="preserve">. </w:t>
      </w:r>
      <w:proofErr w:type="spellStart"/>
      <w:r w:rsidRPr="00435139">
        <w:rPr>
          <w:rFonts w:asciiTheme="minorHAnsi" w:hAnsiTheme="minorHAnsi" w:cstheme="minorHAnsi"/>
          <w:color w:val="000000"/>
          <w:sz w:val="22"/>
          <w:szCs w:val="22"/>
        </w:rPr>
        <w:t>co.</w:t>
      </w:r>
      <w:proofErr w:type="spellEnd"/>
      <w:r w:rsidRPr="00435139">
        <w:rPr>
          <w:rFonts w:asciiTheme="minorHAnsi" w:hAnsiTheme="minorHAnsi" w:cstheme="minorHAnsi"/>
          <w:color w:val="000000"/>
          <w:sz w:val="22"/>
          <w:szCs w:val="22"/>
        </w:rPr>
        <w:t xml:space="preserve"> (tvrtka je u mirovanju), Drage </w:t>
      </w:r>
      <w:proofErr w:type="spellStart"/>
      <w:r w:rsidRPr="00435139">
        <w:rPr>
          <w:rFonts w:asciiTheme="minorHAnsi" w:hAnsiTheme="minorHAnsi" w:cstheme="minorHAnsi"/>
          <w:color w:val="000000"/>
          <w:sz w:val="22"/>
          <w:szCs w:val="22"/>
        </w:rPr>
        <w:t>Šćitara</w:t>
      </w:r>
      <w:proofErr w:type="spellEnd"/>
      <w:r w:rsidRPr="00435139">
        <w:rPr>
          <w:rFonts w:asciiTheme="minorHAnsi" w:hAnsiTheme="minorHAnsi" w:cstheme="minorHAnsi"/>
          <w:color w:val="000000"/>
          <w:sz w:val="22"/>
          <w:szCs w:val="22"/>
        </w:rPr>
        <w:t xml:space="preserve"> 5, Rijeka</w:t>
      </w:r>
    </w:p>
    <w:p w14:paraId="5FD23F12"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Izvor osiguranje d.d., Trpinjska 9, Zagreb</w:t>
      </w:r>
    </w:p>
    <w:p w14:paraId="1FCA7736"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Jadranski luksuzni hoteli, </w:t>
      </w:r>
      <w:proofErr w:type="spellStart"/>
      <w:r w:rsidRPr="00435139">
        <w:rPr>
          <w:rFonts w:asciiTheme="minorHAnsi" w:hAnsiTheme="minorHAnsi" w:cstheme="minorHAnsi"/>
          <w:color w:val="000000"/>
          <w:sz w:val="22"/>
          <w:szCs w:val="22"/>
        </w:rPr>
        <w:t>Masarykov</w:t>
      </w:r>
      <w:proofErr w:type="spellEnd"/>
      <w:r w:rsidRPr="00435139">
        <w:rPr>
          <w:rFonts w:asciiTheme="minorHAnsi" w:hAnsiTheme="minorHAnsi" w:cstheme="minorHAnsi"/>
          <w:color w:val="000000"/>
          <w:sz w:val="22"/>
          <w:szCs w:val="22"/>
        </w:rPr>
        <w:t xml:space="preserve"> put 20, Dubrovnik</w:t>
      </w:r>
    </w:p>
    <w:p w14:paraId="354C105C"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Katarina line d.o.o., V. Spinčića 13, Opatija</w:t>
      </w:r>
    </w:p>
    <w:p w14:paraId="421C66AC"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Maistra d.d. za hotelijerstvo i turizam, Obala Vladimira Nazora 6, Rovinj</w:t>
      </w:r>
    </w:p>
    <w:p w14:paraId="569BB8BD"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Mala škola i igraonica d.o.o., Zagrebačka 60, Varaždin</w:t>
      </w:r>
    </w:p>
    <w:p w14:paraId="2F0B05D9"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New </w:t>
      </w:r>
      <w:proofErr w:type="spellStart"/>
      <w:r w:rsidRPr="00435139">
        <w:rPr>
          <w:rFonts w:asciiTheme="minorHAnsi" w:hAnsiTheme="minorHAnsi" w:cstheme="minorHAnsi"/>
          <w:color w:val="000000"/>
          <w:sz w:val="22"/>
          <w:szCs w:val="22"/>
        </w:rPr>
        <w:t>deal</w:t>
      </w:r>
      <w:proofErr w:type="spellEnd"/>
      <w:r w:rsidRPr="00435139">
        <w:rPr>
          <w:rFonts w:asciiTheme="minorHAnsi" w:hAnsiTheme="minorHAnsi" w:cstheme="minorHAnsi"/>
          <w:color w:val="000000"/>
          <w:sz w:val="22"/>
          <w:szCs w:val="22"/>
        </w:rPr>
        <w:t xml:space="preserve"> d.o.o., Matije Gupca 2A, Zadar</w:t>
      </w:r>
    </w:p>
    <w:p w14:paraId="54EC31D8"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lastRenderedPageBreak/>
        <w:t>•</w:t>
      </w:r>
      <w:r w:rsidRPr="00435139">
        <w:rPr>
          <w:rFonts w:asciiTheme="minorHAnsi" w:hAnsiTheme="minorHAnsi" w:cstheme="minorHAnsi"/>
          <w:color w:val="000000"/>
          <w:sz w:val="22"/>
          <w:szCs w:val="22"/>
        </w:rPr>
        <w:tab/>
        <w:t xml:space="preserve">Obrt </w:t>
      </w:r>
      <w:proofErr w:type="spellStart"/>
      <w:r w:rsidRPr="00435139">
        <w:rPr>
          <w:rFonts w:asciiTheme="minorHAnsi" w:hAnsiTheme="minorHAnsi" w:cstheme="minorHAnsi"/>
          <w:color w:val="000000"/>
          <w:sz w:val="22"/>
          <w:szCs w:val="22"/>
        </w:rPr>
        <w:t>babea</w:t>
      </w:r>
      <w:proofErr w:type="spellEnd"/>
      <w:r w:rsidRPr="00435139">
        <w:rPr>
          <w:rFonts w:asciiTheme="minorHAnsi" w:hAnsiTheme="minorHAnsi" w:cstheme="minorHAnsi"/>
          <w:color w:val="000000"/>
          <w:sz w:val="22"/>
          <w:szCs w:val="22"/>
        </w:rPr>
        <w:t xml:space="preserve"> za </w:t>
      </w:r>
      <w:proofErr w:type="spellStart"/>
      <w:r w:rsidRPr="00435139">
        <w:rPr>
          <w:rFonts w:asciiTheme="minorHAnsi" w:hAnsiTheme="minorHAnsi" w:cstheme="minorHAnsi"/>
          <w:color w:val="000000"/>
          <w:sz w:val="22"/>
          <w:szCs w:val="22"/>
        </w:rPr>
        <w:t>posl</w:t>
      </w:r>
      <w:proofErr w:type="spellEnd"/>
      <w:r w:rsidRPr="00435139">
        <w:rPr>
          <w:rFonts w:asciiTheme="minorHAnsi" w:hAnsiTheme="minorHAnsi" w:cstheme="minorHAnsi"/>
          <w:color w:val="000000"/>
          <w:sz w:val="22"/>
          <w:szCs w:val="22"/>
        </w:rPr>
        <w:t>. Usluge, Svetice 17, Zagreb</w:t>
      </w:r>
    </w:p>
    <w:p w14:paraId="04410769"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Solaris</w:t>
      </w:r>
      <w:proofErr w:type="spellEnd"/>
      <w:r w:rsidRPr="00435139">
        <w:rPr>
          <w:rFonts w:asciiTheme="minorHAnsi" w:hAnsiTheme="minorHAnsi" w:cstheme="minorHAnsi"/>
          <w:color w:val="000000"/>
          <w:sz w:val="22"/>
          <w:szCs w:val="22"/>
        </w:rPr>
        <w:t xml:space="preserve"> d.d., Hotelsko Naselje </w:t>
      </w:r>
      <w:proofErr w:type="spellStart"/>
      <w:r w:rsidRPr="00435139">
        <w:rPr>
          <w:rFonts w:asciiTheme="minorHAnsi" w:hAnsiTheme="minorHAnsi" w:cstheme="minorHAnsi"/>
          <w:color w:val="000000"/>
          <w:sz w:val="22"/>
          <w:szCs w:val="22"/>
        </w:rPr>
        <w:t>Solaris</w:t>
      </w:r>
      <w:proofErr w:type="spellEnd"/>
      <w:r w:rsidRPr="00435139">
        <w:rPr>
          <w:rFonts w:asciiTheme="minorHAnsi" w:hAnsiTheme="minorHAnsi" w:cstheme="minorHAnsi"/>
          <w:color w:val="000000"/>
          <w:sz w:val="22"/>
          <w:szCs w:val="22"/>
        </w:rPr>
        <w:t xml:space="preserve"> 86</w:t>
      </w:r>
    </w:p>
    <w:p w14:paraId="4DC5F5C0"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Stil lov d.o.o., S. Radića 56A, Šibenik</w:t>
      </w:r>
    </w:p>
    <w:p w14:paraId="3E719FD7"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Sunce koncern d.d., Trpinjska 9, Zagreb</w:t>
      </w:r>
    </w:p>
    <w:p w14:paraId="280DD3D3"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Sunčane toplice d.o.o., Sunčana 39, Bizovac</w:t>
      </w:r>
    </w:p>
    <w:p w14:paraId="3583FB87"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Terra</w:t>
      </w:r>
      <w:proofErr w:type="spellEnd"/>
      <w:r w:rsidRPr="00435139">
        <w:rPr>
          <w:rFonts w:asciiTheme="minorHAnsi" w:hAnsiTheme="minorHAnsi" w:cstheme="minorHAnsi"/>
          <w:color w:val="000000"/>
          <w:sz w:val="22"/>
          <w:szCs w:val="22"/>
        </w:rPr>
        <w:t xml:space="preserve"> </w:t>
      </w:r>
      <w:proofErr w:type="spellStart"/>
      <w:r w:rsidRPr="00435139">
        <w:rPr>
          <w:rFonts w:asciiTheme="minorHAnsi" w:hAnsiTheme="minorHAnsi" w:cstheme="minorHAnsi"/>
          <w:color w:val="000000"/>
          <w:sz w:val="22"/>
          <w:szCs w:val="22"/>
        </w:rPr>
        <w:t>travel</w:t>
      </w:r>
      <w:proofErr w:type="spellEnd"/>
      <w:r w:rsidRPr="00435139">
        <w:rPr>
          <w:rFonts w:asciiTheme="minorHAnsi" w:hAnsiTheme="minorHAnsi" w:cstheme="minorHAnsi"/>
          <w:color w:val="000000"/>
          <w:sz w:val="22"/>
          <w:szCs w:val="22"/>
        </w:rPr>
        <w:t xml:space="preserve"> d.o.o., Matije Gupca 2A, Zadar</w:t>
      </w:r>
    </w:p>
    <w:p w14:paraId="23553486"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Terra</w:t>
      </w:r>
      <w:proofErr w:type="spellEnd"/>
      <w:r w:rsidRPr="00435139">
        <w:rPr>
          <w:rFonts w:asciiTheme="minorHAnsi" w:hAnsiTheme="minorHAnsi" w:cstheme="minorHAnsi"/>
          <w:color w:val="000000"/>
          <w:sz w:val="22"/>
          <w:szCs w:val="22"/>
        </w:rPr>
        <w:t xml:space="preserve"> </w:t>
      </w:r>
      <w:proofErr w:type="spellStart"/>
      <w:r w:rsidRPr="00435139">
        <w:rPr>
          <w:rFonts w:asciiTheme="minorHAnsi" w:hAnsiTheme="minorHAnsi" w:cstheme="minorHAnsi"/>
          <w:color w:val="000000"/>
          <w:sz w:val="22"/>
          <w:szCs w:val="22"/>
        </w:rPr>
        <w:t>Ultra</w:t>
      </w:r>
      <w:proofErr w:type="spellEnd"/>
      <w:r w:rsidRPr="00435139">
        <w:rPr>
          <w:rFonts w:asciiTheme="minorHAnsi" w:hAnsiTheme="minorHAnsi" w:cstheme="minorHAnsi"/>
          <w:color w:val="000000"/>
          <w:sz w:val="22"/>
          <w:szCs w:val="22"/>
        </w:rPr>
        <w:t xml:space="preserve"> d.o.o., </w:t>
      </w:r>
      <w:proofErr w:type="spellStart"/>
      <w:r w:rsidRPr="00435139">
        <w:rPr>
          <w:rFonts w:asciiTheme="minorHAnsi" w:hAnsiTheme="minorHAnsi" w:cstheme="minorHAnsi"/>
          <w:color w:val="000000"/>
          <w:sz w:val="22"/>
          <w:szCs w:val="22"/>
        </w:rPr>
        <w:t>Pergošićeva</w:t>
      </w:r>
      <w:proofErr w:type="spellEnd"/>
      <w:r w:rsidRPr="00435139">
        <w:rPr>
          <w:rFonts w:asciiTheme="minorHAnsi" w:hAnsiTheme="minorHAnsi" w:cstheme="minorHAnsi"/>
          <w:color w:val="000000"/>
          <w:sz w:val="22"/>
          <w:szCs w:val="22"/>
        </w:rPr>
        <w:t xml:space="preserve"> 3, Zagreb</w:t>
      </w:r>
    </w:p>
    <w:p w14:paraId="16CCC14A"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Tuna&amp;wine</w:t>
      </w:r>
      <w:proofErr w:type="spellEnd"/>
      <w:r w:rsidRPr="00435139">
        <w:rPr>
          <w:rFonts w:asciiTheme="minorHAnsi" w:hAnsiTheme="minorHAnsi" w:cstheme="minorHAnsi"/>
          <w:color w:val="000000"/>
          <w:sz w:val="22"/>
          <w:szCs w:val="22"/>
        </w:rPr>
        <w:t xml:space="preserve"> d.o.o., Matije Gupca 2A, Zadar</w:t>
      </w:r>
    </w:p>
    <w:p w14:paraId="481FE7BC"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Tvin drvna industrija d.o.o., Zbora Narodne Garde 2, Virovitica</w:t>
      </w:r>
    </w:p>
    <w:p w14:paraId="0B09E573"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U.O. Zlatni </w:t>
      </w:r>
      <w:proofErr w:type="spellStart"/>
      <w:r w:rsidRPr="00435139">
        <w:rPr>
          <w:rFonts w:asciiTheme="minorHAnsi" w:hAnsiTheme="minorHAnsi" w:cstheme="minorHAnsi"/>
          <w:color w:val="000000"/>
          <w:sz w:val="22"/>
          <w:szCs w:val="22"/>
        </w:rPr>
        <w:t>tulp</w:t>
      </w:r>
      <w:proofErr w:type="spellEnd"/>
      <w:r w:rsidRPr="00435139">
        <w:rPr>
          <w:rFonts w:asciiTheme="minorHAnsi" w:hAnsiTheme="minorHAnsi" w:cstheme="minorHAnsi"/>
          <w:color w:val="000000"/>
          <w:sz w:val="22"/>
          <w:szCs w:val="22"/>
        </w:rPr>
        <w:t xml:space="preserve">, Obala </w:t>
      </w:r>
      <w:proofErr w:type="spellStart"/>
      <w:r w:rsidRPr="00435139">
        <w:rPr>
          <w:rFonts w:asciiTheme="minorHAnsi" w:hAnsiTheme="minorHAnsi" w:cstheme="minorHAnsi"/>
          <w:color w:val="000000"/>
          <w:sz w:val="22"/>
          <w:szCs w:val="22"/>
        </w:rPr>
        <w:t>palih</w:t>
      </w:r>
      <w:proofErr w:type="spellEnd"/>
      <w:r w:rsidRPr="00435139">
        <w:rPr>
          <w:rFonts w:asciiTheme="minorHAnsi" w:hAnsiTheme="minorHAnsi" w:cstheme="minorHAnsi"/>
          <w:color w:val="000000"/>
          <w:sz w:val="22"/>
          <w:szCs w:val="22"/>
        </w:rPr>
        <w:t xml:space="preserve"> omladinaca 4, Šibenik</w:t>
      </w:r>
    </w:p>
    <w:p w14:paraId="15B43190"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Uniline</w:t>
      </w:r>
      <w:proofErr w:type="spellEnd"/>
      <w:r w:rsidRPr="00435139">
        <w:rPr>
          <w:rFonts w:asciiTheme="minorHAnsi" w:hAnsiTheme="minorHAnsi" w:cstheme="minorHAnsi"/>
          <w:color w:val="000000"/>
          <w:sz w:val="22"/>
          <w:szCs w:val="22"/>
        </w:rPr>
        <w:t xml:space="preserve"> d.o.o., Bože </w:t>
      </w:r>
      <w:proofErr w:type="spellStart"/>
      <w:r w:rsidRPr="00435139">
        <w:rPr>
          <w:rFonts w:asciiTheme="minorHAnsi" w:hAnsiTheme="minorHAnsi" w:cstheme="minorHAnsi"/>
          <w:color w:val="000000"/>
          <w:sz w:val="22"/>
          <w:szCs w:val="22"/>
        </w:rPr>
        <w:t>Gumpca</w:t>
      </w:r>
      <w:proofErr w:type="spellEnd"/>
      <w:r w:rsidRPr="00435139">
        <w:rPr>
          <w:rFonts w:asciiTheme="minorHAnsi" w:hAnsiTheme="minorHAnsi" w:cstheme="minorHAnsi"/>
          <w:color w:val="000000"/>
          <w:sz w:val="22"/>
          <w:szCs w:val="22"/>
        </w:rPr>
        <w:t xml:space="preserve"> 38, Pula</w:t>
      </w:r>
    </w:p>
    <w:p w14:paraId="3CDE3169"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Valamar Riviera d.d., Stancija </w:t>
      </w:r>
      <w:proofErr w:type="spellStart"/>
      <w:r w:rsidRPr="00435139">
        <w:rPr>
          <w:rFonts w:asciiTheme="minorHAnsi" w:hAnsiTheme="minorHAnsi" w:cstheme="minorHAnsi"/>
          <w:color w:val="000000"/>
          <w:sz w:val="22"/>
          <w:szCs w:val="22"/>
        </w:rPr>
        <w:t>Kaligari</w:t>
      </w:r>
      <w:proofErr w:type="spellEnd"/>
      <w:r w:rsidRPr="00435139">
        <w:rPr>
          <w:rFonts w:asciiTheme="minorHAnsi" w:hAnsiTheme="minorHAnsi" w:cstheme="minorHAnsi"/>
          <w:color w:val="000000"/>
          <w:sz w:val="22"/>
          <w:szCs w:val="22"/>
        </w:rPr>
        <w:t xml:space="preserve"> 1, </w:t>
      </w:r>
      <w:proofErr w:type="spellStart"/>
      <w:r w:rsidRPr="00435139">
        <w:rPr>
          <w:rFonts w:asciiTheme="minorHAnsi" w:hAnsiTheme="minorHAnsi" w:cstheme="minorHAnsi"/>
          <w:color w:val="000000"/>
          <w:sz w:val="22"/>
          <w:szCs w:val="22"/>
        </w:rPr>
        <w:t>Buići</w:t>
      </w:r>
      <w:proofErr w:type="spellEnd"/>
    </w:p>
    <w:p w14:paraId="331A69A7" w14:textId="77777777"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r>
      <w:proofErr w:type="spellStart"/>
      <w:r w:rsidRPr="00435139">
        <w:rPr>
          <w:rFonts w:asciiTheme="minorHAnsi" w:hAnsiTheme="minorHAnsi" w:cstheme="minorHAnsi"/>
          <w:color w:val="000000"/>
          <w:sz w:val="22"/>
          <w:szCs w:val="22"/>
        </w:rPr>
        <w:t>Vranjica</w:t>
      </w:r>
      <w:proofErr w:type="spellEnd"/>
      <w:r w:rsidRPr="00435139">
        <w:rPr>
          <w:rFonts w:asciiTheme="minorHAnsi" w:hAnsiTheme="minorHAnsi" w:cstheme="minorHAnsi"/>
          <w:color w:val="000000"/>
          <w:sz w:val="22"/>
          <w:szCs w:val="22"/>
        </w:rPr>
        <w:t xml:space="preserve"> belvedere d.d., Kralja Zvonimira 62, Seget </w:t>
      </w:r>
      <w:proofErr w:type="spellStart"/>
      <w:r w:rsidRPr="00435139">
        <w:rPr>
          <w:rFonts w:asciiTheme="minorHAnsi" w:hAnsiTheme="minorHAnsi" w:cstheme="minorHAnsi"/>
          <w:color w:val="000000"/>
          <w:sz w:val="22"/>
          <w:szCs w:val="22"/>
        </w:rPr>
        <w:t>Vranjica</w:t>
      </w:r>
      <w:proofErr w:type="spellEnd"/>
    </w:p>
    <w:p w14:paraId="7220B4CC" w14:textId="175403B6" w:rsidR="00435139" w:rsidRPr="00435139" w:rsidRDefault="00435139" w:rsidP="00C26D55">
      <w:pPr>
        <w:ind w:left="708"/>
        <w:jc w:val="both"/>
        <w:rPr>
          <w:rFonts w:asciiTheme="minorHAnsi" w:hAnsiTheme="minorHAnsi" w:cstheme="minorHAnsi"/>
          <w:color w:val="000000"/>
          <w:sz w:val="22"/>
          <w:szCs w:val="22"/>
        </w:rPr>
      </w:pPr>
      <w:r w:rsidRPr="00435139">
        <w:rPr>
          <w:rFonts w:asciiTheme="minorHAnsi" w:hAnsiTheme="minorHAnsi" w:cstheme="minorHAnsi"/>
          <w:color w:val="000000"/>
          <w:sz w:val="22"/>
          <w:szCs w:val="22"/>
        </w:rPr>
        <w:t>•</w:t>
      </w:r>
      <w:r w:rsidRPr="00435139">
        <w:rPr>
          <w:rFonts w:asciiTheme="minorHAnsi" w:hAnsiTheme="minorHAnsi" w:cstheme="minorHAnsi"/>
          <w:color w:val="000000"/>
          <w:sz w:val="22"/>
          <w:szCs w:val="22"/>
        </w:rPr>
        <w:tab/>
        <w:t xml:space="preserve">Zadar </w:t>
      </w:r>
      <w:proofErr w:type="spellStart"/>
      <w:r w:rsidRPr="00435139">
        <w:rPr>
          <w:rFonts w:asciiTheme="minorHAnsi" w:hAnsiTheme="minorHAnsi" w:cstheme="minorHAnsi"/>
          <w:color w:val="000000"/>
          <w:sz w:val="22"/>
          <w:szCs w:val="22"/>
        </w:rPr>
        <w:t>outdoor</w:t>
      </w:r>
      <w:proofErr w:type="spellEnd"/>
      <w:r w:rsidRPr="00435139">
        <w:rPr>
          <w:rFonts w:asciiTheme="minorHAnsi" w:hAnsiTheme="minorHAnsi" w:cstheme="minorHAnsi"/>
          <w:color w:val="000000"/>
          <w:sz w:val="22"/>
          <w:szCs w:val="22"/>
        </w:rPr>
        <w:t xml:space="preserve"> d.o.o., Matije Gupca 2A, Zadar</w:t>
      </w:r>
    </w:p>
    <w:bookmarkEnd w:id="11"/>
    <w:p w14:paraId="53861164" w14:textId="77777777" w:rsidR="00B61552" w:rsidRDefault="00B61552" w:rsidP="00447263">
      <w:pPr>
        <w:jc w:val="both"/>
        <w:rPr>
          <w:rFonts w:asciiTheme="minorHAnsi" w:hAnsiTheme="minorHAnsi" w:cstheme="minorHAnsi"/>
          <w:color w:val="000000"/>
          <w:sz w:val="22"/>
          <w:szCs w:val="22"/>
        </w:rPr>
      </w:pPr>
    </w:p>
    <w:p w14:paraId="59560DE1" w14:textId="77777777" w:rsidR="00447263" w:rsidRPr="00524739" w:rsidRDefault="00447263" w:rsidP="009F3EBA">
      <w:pPr>
        <w:pStyle w:val="Heading1"/>
        <w:rPr>
          <w:rFonts w:asciiTheme="minorHAnsi" w:eastAsia="ヒラギノ角ゴ Pro W3" w:hAnsiTheme="minorHAnsi" w:cstheme="minorHAnsi"/>
          <w:sz w:val="28"/>
        </w:rPr>
      </w:pPr>
      <w:bookmarkStart w:id="12" w:name="_Toc29376491"/>
      <w:r w:rsidRPr="00524739">
        <w:rPr>
          <w:rFonts w:asciiTheme="minorHAnsi" w:eastAsia="ヒラギノ角ゴ Pro W3" w:hAnsiTheme="minorHAnsi" w:cstheme="minorHAnsi"/>
          <w:sz w:val="28"/>
        </w:rPr>
        <w:t>Projektni zadatak i dokumentacija</w:t>
      </w:r>
      <w:bookmarkEnd w:id="12"/>
    </w:p>
    <w:p w14:paraId="555F67CC" w14:textId="77777777" w:rsidR="00447263" w:rsidRPr="00A56FA1" w:rsidRDefault="00447263" w:rsidP="00441E4F">
      <w:pPr>
        <w:spacing w:line="276" w:lineRule="auto"/>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Organizacijska jedinica ili osoba zadužena za komunikaciju s ponuditeljima:</w:t>
      </w:r>
    </w:p>
    <w:p w14:paraId="481DEF00" w14:textId="77777777" w:rsidR="0053721D" w:rsidRDefault="0053721D" w:rsidP="00441E4F">
      <w:pPr>
        <w:spacing w:line="276" w:lineRule="auto"/>
        <w:jc w:val="both"/>
        <w:rPr>
          <w:rFonts w:asciiTheme="minorHAnsi" w:hAnsiTheme="minorHAnsi" w:cstheme="minorHAnsi"/>
          <w:color w:val="000000" w:themeColor="text1"/>
          <w:sz w:val="22"/>
          <w:szCs w:val="22"/>
        </w:rPr>
      </w:pPr>
      <w:r w:rsidRPr="0053721D">
        <w:rPr>
          <w:rFonts w:asciiTheme="minorHAnsi" w:hAnsiTheme="minorHAnsi" w:cstheme="minorHAnsi"/>
          <w:color w:val="000000" w:themeColor="text1"/>
          <w:sz w:val="22"/>
          <w:szCs w:val="22"/>
        </w:rPr>
        <w:t>Odjel za eVisitor i poslovna IT rješenja</w:t>
      </w:r>
    </w:p>
    <w:p w14:paraId="3F66B070" w14:textId="77777777" w:rsidR="00447263" w:rsidRPr="00DA60DA" w:rsidRDefault="00E8516E" w:rsidP="00441E4F">
      <w:pPr>
        <w:spacing w:line="276" w:lineRule="auto"/>
        <w:jc w:val="both"/>
        <w:rPr>
          <w:rFonts w:asciiTheme="minorHAnsi" w:hAnsiTheme="minorHAnsi" w:cstheme="minorHAnsi"/>
          <w:sz w:val="22"/>
          <w:szCs w:val="22"/>
        </w:rPr>
      </w:pPr>
      <w:r w:rsidRPr="00DA60DA">
        <w:rPr>
          <w:rFonts w:asciiTheme="minorHAnsi" w:hAnsiTheme="minorHAnsi" w:cstheme="minorHAnsi"/>
          <w:sz w:val="22"/>
          <w:szCs w:val="22"/>
        </w:rPr>
        <w:t>E-mail:</w:t>
      </w:r>
      <w:bookmarkStart w:id="13" w:name="_Hlk531678578"/>
      <w:r w:rsidRPr="00DA60DA">
        <w:rPr>
          <w:rFonts w:asciiTheme="minorHAnsi" w:hAnsiTheme="minorHAnsi" w:cstheme="minorHAnsi"/>
          <w:sz w:val="22"/>
          <w:szCs w:val="22"/>
        </w:rPr>
        <w:t xml:space="preserve"> </w:t>
      </w:r>
      <w:r w:rsidR="006910A5" w:rsidRPr="00DA60DA">
        <w:rPr>
          <w:rFonts w:asciiTheme="minorHAnsi" w:hAnsiTheme="minorHAnsi" w:cstheme="minorHAnsi"/>
          <w:sz w:val="22"/>
          <w:szCs w:val="22"/>
        </w:rPr>
        <w:t>poslovna.rjesenja@htz.hr</w:t>
      </w:r>
      <w:bookmarkEnd w:id="13"/>
    </w:p>
    <w:p w14:paraId="618B7F91" w14:textId="77777777" w:rsidR="00447263" w:rsidRPr="00A56FA1" w:rsidRDefault="00447263" w:rsidP="00441E4F">
      <w:pPr>
        <w:spacing w:line="276" w:lineRule="auto"/>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3FA9D76F" w14:textId="77777777" w:rsidR="00447263" w:rsidRPr="00A56FA1" w:rsidRDefault="00447263" w:rsidP="00441E4F">
      <w:pPr>
        <w:spacing w:line="276" w:lineRule="auto"/>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Način komunikacije i kontakt podaci:</w:t>
      </w:r>
    </w:p>
    <w:p w14:paraId="71BA9D88"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Glavni ured Hrvatske turističke zajednice</w:t>
      </w:r>
    </w:p>
    <w:p w14:paraId="1F3A4CF0"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proofErr w:type="spellStart"/>
      <w:r w:rsidRPr="0016153E">
        <w:rPr>
          <w:rFonts w:asciiTheme="minorHAnsi" w:hAnsiTheme="minorHAnsi" w:cstheme="minorHAnsi"/>
          <w:color w:val="000000" w:themeColor="text1"/>
          <w:sz w:val="22"/>
          <w:szCs w:val="22"/>
        </w:rPr>
        <w:t>Iblerov</w:t>
      </w:r>
      <w:proofErr w:type="spellEnd"/>
      <w:r w:rsidRPr="0016153E">
        <w:rPr>
          <w:rFonts w:asciiTheme="minorHAnsi" w:hAnsiTheme="minorHAnsi" w:cstheme="minorHAnsi"/>
          <w:color w:val="000000" w:themeColor="text1"/>
          <w:sz w:val="22"/>
          <w:szCs w:val="22"/>
        </w:rPr>
        <w:t xml:space="preserve"> trg 10/IV</w:t>
      </w:r>
    </w:p>
    <w:p w14:paraId="1AA667A2"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10000 ZAGREB</w:t>
      </w:r>
    </w:p>
    <w:p w14:paraId="7CE28086"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Broj </w:t>
      </w:r>
      <w:r w:rsidR="00447263" w:rsidRPr="0016153E">
        <w:rPr>
          <w:rFonts w:asciiTheme="minorHAnsi" w:hAnsiTheme="minorHAnsi" w:cstheme="minorHAnsi"/>
          <w:color w:val="000000" w:themeColor="text1"/>
          <w:sz w:val="22"/>
          <w:szCs w:val="22"/>
        </w:rPr>
        <w:t>telefona: 01 4699 3</w:t>
      </w:r>
      <w:r w:rsidR="006910A5" w:rsidRPr="0016153E">
        <w:rPr>
          <w:rFonts w:asciiTheme="minorHAnsi" w:hAnsiTheme="minorHAnsi" w:cstheme="minorHAnsi"/>
          <w:color w:val="000000" w:themeColor="text1"/>
          <w:sz w:val="22"/>
          <w:szCs w:val="22"/>
        </w:rPr>
        <w:t>92</w:t>
      </w:r>
    </w:p>
    <w:p w14:paraId="18698A3F"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Broj </w:t>
      </w:r>
      <w:r w:rsidR="00447263" w:rsidRPr="0016153E">
        <w:rPr>
          <w:rFonts w:asciiTheme="minorHAnsi" w:hAnsiTheme="minorHAnsi" w:cstheme="minorHAnsi"/>
          <w:color w:val="000000" w:themeColor="text1"/>
          <w:sz w:val="22"/>
          <w:szCs w:val="22"/>
        </w:rPr>
        <w:t>telefaksa: 01 4557 827</w:t>
      </w:r>
    </w:p>
    <w:p w14:paraId="23E94637"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Internetska </w:t>
      </w:r>
      <w:r w:rsidR="00447263" w:rsidRPr="0016153E">
        <w:rPr>
          <w:rFonts w:asciiTheme="minorHAnsi" w:hAnsiTheme="minorHAnsi" w:cstheme="minorHAnsi"/>
          <w:color w:val="000000" w:themeColor="text1"/>
          <w:sz w:val="22"/>
          <w:szCs w:val="22"/>
        </w:rPr>
        <w:t xml:space="preserve">adresa: </w:t>
      </w:r>
      <w:r w:rsidR="00F12D96" w:rsidRPr="00DA60DA">
        <w:rPr>
          <w:rFonts w:asciiTheme="minorHAnsi" w:hAnsiTheme="minorHAnsi" w:cstheme="minorHAnsi"/>
          <w:sz w:val="22"/>
          <w:szCs w:val="22"/>
        </w:rPr>
        <w:t>https://www.htz.hr</w:t>
      </w:r>
    </w:p>
    <w:p w14:paraId="47376FB7"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Adresa </w:t>
      </w:r>
      <w:r w:rsidR="00447263" w:rsidRPr="0016153E">
        <w:rPr>
          <w:rFonts w:asciiTheme="minorHAnsi" w:hAnsiTheme="minorHAnsi" w:cstheme="minorHAnsi"/>
          <w:color w:val="000000" w:themeColor="text1"/>
          <w:sz w:val="22"/>
          <w:szCs w:val="22"/>
        </w:rPr>
        <w:t xml:space="preserve">elektroničke pošte: </w:t>
      </w:r>
      <w:r w:rsidR="006910A5" w:rsidRPr="00DA60DA">
        <w:rPr>
          <w:rFonts w:asciiTheme="minorHAnsi" w:hAnsiTheme="minorHAnsi" w:cstheme="minorHAnsi"/>
          <w:sz w:val="22"/>
          <w:szCs w:val="22"/>
        </w:rPr>
        <w:t>poslovna.rjesenja@htz.hr</w:t>
      </w:r>
      <w:r w:rsidR="00447263" w:rsidRPr="0016153E">
        <w:rPr>
          <w:rFonts w:asciiTheme="minorHAnsi" w:hAnsiTheme="minorHAnsi" w:cstheme="minorHAnsi"/>
          <w:color w:val="000000" w:themeColor="text1"/>
          <w:sz w:val="22"/>
          <w:szCs w:val="22"/>
        </w:rPr>
        <w:t xml:space="preserve"> </w:t>
      </w:r>
    </w:p>
    <w:p w14:paraId="34C5A11D" w14:textId="77777777" w:rsidR="00447263" w:rsidRPr="0016153E" w:rsidRDefault="00E8516E"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 xml:space="preserve">Matični </w:t>
      </w:r>
      <w:r w:rsidR="00447263" w:rsidRPr="0016153E">
        <w:rPr>
          <w:rFonts w:asciiTheme="minorHAnsi" w:hAnsiTheme="minorHAnsi" w:cstheme="minorHAnsi"/>
          <w:color w:val="000000" w:themeColor="text1"/>
          <w:sz w:val="22"/>
          <w:szCs w:val="22"/>
        </w:rPr>
        <w:t>broj: 3943658</w:t>
      </w:r>
    </w:p>
    <w:p w14:paraId="1CC2A303" w14:textId="77777777" w:rsidR="00447263" w:rsidRPr="0016153E" w:rsidRDefault="00447263" w:rsidP="00441E4F">
      <w:pPr>
        <w:tabs>
          <w:tab w:val="left" w:pos="540"/>
        </w:tabs>
        <w:spacing w:line="276" w:lineRule="auto"/>
        <w:jc w:val="both"/>
        <w:rPr>
          <w:rFonts w:asciiTheme="minorHAnsi" w:hAnsiTheme="minorHAnsi" w:cstheme="minorHAnsi"/>
          <w:color w:val="000000" w:themeColor="text1"/>
          <w:sz w:val="22"/>
          <w:szCs w:val="22"/>
        </w:rPr>
      </w:pPr>
      <w:r w:rsidRPr="0016153E">
        <w:rPr>
          <w:rFonts w:asciiTheme="minorHAnsi" w:hAnsiTheme="minorHAnsi" w:cstheme="minorHAnsi"/>
          <w:color w:val="000000" w:themeColor="text1"/>
          <w:sz w:val="22"/>
          <w:szCs w:val="22"/>
        </w:rPr>
        <w:t>OIB: 72501368180</w:t>
      </w:r>
    </w:p>
    <w:p w14:paraId="71F47CE2" w14:textId="77777777" w:rsidR="00447263" w:rsidRPr="00A56FA1" w:rsidRDefault="00447263" w:rsidP="00447263">
      <w:pPr>
        <w:tabs>
          <w:tab w:val="left" w:pos="540"/>
        </w:tabs>
        <w:jc w:val="both"/>
        <w:rPr>
          <w:rFonts w:asciiTheme="minorHAnsi" w:hAnsiTheme="minorHAnsi" w:cstheme="minorHAnsi"/>
          <w:b/>
          <w:color w:val="000000" w:themeColor="text1"/>
          <w:sz w:val="22"/>
          <w:szCs w:val="22"/>
        </w:rPr>
      </w:pPr>
    </w:p>
    <w:p w14:paraId="4B67DF4A" w14:textId="77777777" w:rsidR="00447263" w:rsidRPr="00A56FA1" w:rsidRDefault="00447263" w:rsidP="00747487">
      <w:pPr>
        <w:pStyle w:val="Heading1"/>
        <w:numPr>
          <w:ilvl w:val="1"/>
          <w:numId w:val="12"/>
        </w:numPr>
      </w:pPr>
      <w:bookmarkStart w:id="14" w:name="_Toc29376492"/>
      <w:r w:rsidRPr="00A56FA1">
        <w:t>Predmet nabave</w:t>
      </w:r>
      <w:bookmarkEnd w:id="14"/>
      <w:r w:rsidRPr="00A56FA1">
        <w:t xml:space="preserve"> </w:t>
      </w:r>
    </w:p>
    <w:p w14:paraId="6AEDF704" w14:textId="77777777" w:rsidR="00447263" w:rsidRPr="00A56FA1" w:rsidRDefault="006910A5" w:rsidP="00DF2CED">
      <w:pPr>
        <w:pStyle w:val="Normal-indent"/>
        <w:ind w:left="0"/>
        <w:rPr>
          <w:rFonts w:cstheme="minorHAnsi"/>
          <w:color w:val="000000" w:themeColor="text1"/>
          <w:sz w:val="22"/>
          <w:szCs w:val="22"/>
        </w:rPr>
      </w:pPr>
      <w:bookmarkStart w:id="15" w:name="_Hlk531678288"/>
      <w:r w:rsidRPr="006910A5">
        <w:rPr>
          <w:rFonts w:cstheme="minorHAnsi"/>
          <w:bCs/>
          <w:color w:val="000000" w:themeColor="text1"/>
          <w:sz w:val="22"/>
          <w:szCs w:val="22"/>
        </w:rPr>
        <w:t>Izrada projektnog zadatka i detaljnih specifikacija aplikacije te praćenje i evaluacija uspostave informacijskog sustava za javne e-usluge u turizmu  - prijava i odjava gostiju - nadogradnja računalne aplikacije</w:t>
      </w:r>
      <w:r>
        <w:rPr>
          <w:rFonts w:cstheme="minorHAnsi"/>
          <w:bCs/>
          <w:color w:val="000000" w:themeColor="text1"/>
          <w:sz w:val="22"/>
          <w:szCs w:val="22"/>
        </w:rPr>
        <w:t xml:space="preserve"> </w:t>
      </w:r>
      <w:r w:rsidR="0077641D">
        <w:rPr>
          <w:rFonts w:cstheme="minorHAnsi"/>
          <w:bCs/>
          <w:color w:val="000000" w:themeColor="text1"/>
          <w:sz w:val="22"/>
          <w:szCs w:val="22"/>
        </w:rPr>
        <w:t xml:space="preserve">eVisitor </w:t>
      </w:r>
      <w:r w:rsidR="00447263" w:rsidRPr="00A56FA1">
        <w:rPr>
          <w:rFonts w:cstheme="minorHAnsi"/>
          <w:color w:val="000000" w:themeColor="text1"/>
          <w:sz w:val="22"/>
          <w:szCs w:val="22"/>
        </w:rPr>
        <w:t>podijeljen</w:t>
      </w:r>
      <w:r>
        <w:rPr>
          <w:rFonts w:cstheme="minorHAnsi"/>
          <w:color w:val="000000" w:themeColor="text1"/>
          <w:sz w:val="22"/>
          <w:szCs w:val="22"/>
        </w:rPr>
        <w:t>a je</w:t>
      </w:r>
      <w:r w:rsidR="00447263" w:rsidRPr="00A56FA1">
        <w:rPr>
          <w:rFonts w:cstheme="minorHAnsi"/>
          <w:color w:val="000000" w:themeColor="text1"/>
          <w:sz w:val="22"/>
          <w:szCs w:val="22"/>
        </w:rPr>
        <w:t xml:space="preserve"> u dvije grupe: </w:t>
      </w:r>
    </w:p>
    <w:p w14:paraId="462A4C30" w14:textId="77777777" w:rsidR="006910A5" w:rsidRPr="006910A5" w:rsidRDefault="006910A5" w:rsidP="00747487">
      <w:pPr>
        <w:pStyle w:val="Normal-indent"/>
        <w:numPr>
          <w:ilvl w:val="0"/>
          <w:numId w:val="21"/>
        </w:numPr>
        <w:ind w:left="720"/>
        <w:rPr>
          <w:rFonts w:cstheme="minorHAnsi"/>
          <w:color w:val="000000" w:themeColor="text1"/>
          <w:sz w:val="22"/>
          <w:szCs w:val="22"/>
        </w:rPr>
      </w:pPr>
      <w:r w:rsidRPr="006910A5">
        <w:rPr>
          <w:rFonts w:cstheme="minorHAnsi"/>
          <w:b/>
          <w:color w:val="000000" w:themeColor="text1"/>
          <w:sz w:val="22"/>
          <w:szCs w:val="22"/>
        </w:rPr>
        <w:t xml:space="preserve">Grupa 1. - </w:t>
      </w:r>
      <w:r w:rsidRPr="006910A5">
        <w:rPr>
          <w:rFonts w:cstheme="minorHAnsi"/>
          <w:color w:val="000000" w:themeColor="text1"/>
          <w:sz w:val="22"/>
          <w:szCs w:val="22"/>
        </w:rPr>
        <w:t xml:space="preserve">Izrada projektnog zadatka i detaljnih specifikacija aplikacije za javne e-usluge u turizmu  - prijava i odjava gostiju - </w:t>
      </w:r>
      <w:bookmarkStart w:id="16" w:name="_Hlk16863843"/>
      <w:r w:rsidRPr="006910A5">
        <w:rPr>
          <w:rFonts w:cstheme="minorHAnsi"/>
          <w:color w:val="000000" w:themeColor="text1"/>
          <w:sz w:val="22"/>
          <w:szCs w:val="22"/>
        </w:rPr>
        <w:t>nadogradnja računalne aplikacije</w:t>
      </w:r>
      <w:r w:rsidR="0077641D">
        <w:rPr>
          <w:rFonts w:cstheme="minorHAnsi"/>
          <w:color w:val="000000" w:themeColor="text1"/>
          <w:sz w:val="22"/>
          <w:szCs w:val="22"/>
        </w:rPr>
        <w:t xml:space="preserve"> eVisitor</w:t>
      </w:r>
      <w:bookmarkEnd w:id="16"/>
      <w:r w:rsidR="0053721D">
        <w:rPr>
          <w:rFonts w:cstheme="minorHAnsi"/>
          <w:color w:val="000000" w:themeColor="text1"/>
          <w:sz w:val="22"/>
          <w:szCs w:val="22"/>
        </w:rPr>
        <w:t>,</w:t>
      </w:r>
    </w:p>
    <w:p w14:paraId="5FB9B177" w14:textId="77777777" w:rsidR="006910A5" w:rsidRPr="006910A5" w:rsidRDefault="006910A5" w:rsidP="00747487">
      <w:pPr>
        <w:pStyle w:val="Normal-indent"/>
        <w:numPr>
          <w:ilvl w:val="0"/>
          <w:numId w:val="21"/>
        </w:numPr>
        <w:ind w:left="720"/>
        <w:rPr>
          <w:rFonts w:cstheme="minorHAnsi"/>
          <w:b/>
          <w:color w:val="000000" w:themeColor="text1"/>
          <w:sz w:val="22"/>
          <w:szCs w:val="22"/>
        </w:rPr>
      </w:pPr>
      <w:r w:rsidRPr="006910A5">
        <w:rPr>
          <w:rFonts w:cstheme="minorHAnsi"/>
          <w:b/>
          <w:color w:val="000000" w:themeColor="text1"/>
          <w:sz w:val="22"/>
          <w:szCs w:val="22"/>
        </w:rPr>
        <w:t xml:space="preserve">Grupa 2. </w:t>
      </w:r>
      <w:r w:rsidR="0077641D">
        <w:rPr>
          <w:rFonts w:cstheme="minorHAnsi"/>
          <w:b/>
          <w:color w:val="000000" w:themeColor="text1"/>
          <w:sz w:val="22"/>
          <w:szCs w:val="22"/>
        </w:rPr>
        <w:t xml:space="preserve">- </w:t>
      </w:r>
      <w:bookmarkStart w:id="17" w:name="_Hlk16862950"/>
      <w:r w:rsidRPr="006910A5">
        <w:rPr>
          <w:rFonts w:cstheme="minorHAnsi"/>
          <w:color w:val="000000" w:themeColor="text1"/>
          <w:sz w:val="22"/>
          <w:szCs w:val="22"/>
        </w:rPr>
        <w:t xml:space="preserve">Praćenje i evaluacija uspostave informacijskog sustava  - prijava odjava gostiju - nadogradnja </w:t>
      </w:r>
      <w:r w:rsidR="0077641D">
        <w:rPr>
          <w:rFonts w:cstheme="minorHAnsi"/>
          <w:color w:val="000000" w:themeColor="text1"/>
          <w:sz w:val="22"/>
          <w:szCs w:val="22"/>
        </w:rPr>
        <w:t xml:space="preserve">računalne </w:t>
      </w:r>
      <w:r w:rsidRPr="006910A5">
        <w:rPr>
          <w:rFonts w:cstheme="minorHAnsi"/>
          <w:color w:val="000000" w:themeColor="text1"/>
          <w:sz w:val="22"/>
          <w:szCs w:val="22"/>
        </w:rPr>
        <w:t>aplikacije</w:t>
      </w:r>
      <w:r w:rsidR="0053721D">
        <w:rPr>
          <w:rFonts w:cstheme="minorHAnsi"/>
          <w:color w:val="000000" w:themeColor="text1"/>
          <w:sz w:val="22"/>
          <w:szCs w:val="22"/>
        </w:rPr>
        <w:t xml:space="preserve"> eVisitor.</w:t>
      </w:r>
      <w:bookmarkEnd w:id="17"/>
    </w:p>
    <w:p w14:paraId="3B1548A8" w14:textId="77777777" w:rsidR="00435139" w:rsidRDefault="00447263" w:rsidP="00DF2CED">
      <w:pPr>
        <w:pStyle w:val="Normal-indent"/>
        <w:ind w:left="0"/>
        <w:rPr>
          <w:rFonts w:cstheme="minorHAnsi"/>
          <w:color w:val="000000" w:themeColor="text1"/>
          <w:sz w:val="22"/>
          <w:szCs w:val="22"/>
        </w:rPr>
      </w:pPr>
      <w:r w:rsidRPr="00A56FA1">
        <w:rPr>
          <w:rFonts w:cstheme="minorHAnsi"/>
          <w:color w:val="000000" w:themeColor="text1"/>
          <w:sz w:val="22"/>
          <w:szCs w:val="22"/>
        </w:rPr>
        <w:lastRenderedPageBreak/>
        <w:t xml:space="preserve">Ponuditelj može podnijeti ponudu samo za obje grupe zajedno. Ponuda koja se odnosi na samo jednu grupu neće biti prihvatljiva. Najmanje jedan stručnjak projektnog tima mora biti uključen u provedbu </w:t>
      </w:r>
      <w:r w:rsidR="00502089">
        <w:rPr>
          <w:rFonts w:cstheme="minorHAnsi"/>
          <w:color w:val="000000" w:themeColor="text1"/>
          <w:sz w:val="22"/>
          <w:szCs w:val="22"/>
        </w:rPr>
        <w:t>obje grupe</w:t>
      </w:r>
      <w:r w:rsidRPr="00A56FA1">
        <w:rPr>
          <w:rFonts w:cstheme="minorHAnsi"/>
          <w:color w:val="000000" w:themeColor="text1"/>
          <w:sz w:val="22"/>
          <w:szCs w:val="22"/>
        </w:rPr>
        <w:t xml:space="preserve">. </w:t>
      </w:r>
    </w:p>
    <w:p w14:paraId="71DA0EE0" w14:textId="22192E63" w:rsidR="002D53FB" w:rsidRDefault="00447263" w:rsidP="00DF2CED">
      <w:pPr>
        <w:pStyle w:val="Normal-indent"/>
        <w:ind w:left="0"/>
        <w:rPr>
          <w:rFonts w:cstheme="minorHAnsi"/>
          <w:color w:val="000000" w:themeColor="text1"/>
          <w:sz w:val="22"/>
          <w:szCs w:val="22"/>
        </w:rPr>
      </w:pPr>
      <w:r w:rsidRPr="00A56FA1">
        <w:rPr>
          <w:rFonts w:cstheme="minorHAnsi"/>
          <w:color w:val="000000" w:themeColor="text1"/>
          <w:sz w:val="22"/>
          <w:szCs w:val="22"/>
        </w:rPr>
        <w:t xml:space="preserve"> </w:t>
      </w:r>
    </w:p>
    <w:p w14:paraId="55798FC0" w14:textId="77777777" w:rsidR="002D53FB" w:rsidRPr="00144052" w:rsidRDefault="002D53FB" w:rsidP="00144052">
      <w:pPr>
        <w:pStyle w:val="Heading1"/>
        <w:numPr>
          <w:ilvl w:val="1"/>
          <w:numId w:val="12"/>
        </w:numPr>
      </w:pPr>
      <w:bookmarkStart w:id="18" w:name="_Toc29376493"/>
      <w:r w:rsidRPr="00144052">
        <w:t>Količina</w:t>
      </w:r>
      <w:r w:rsidR="00144052">
        <w:t xml:space="preserve"> </w:t>
      </w:r>
      <w:r w:rsidRPr="00144052">
        <w:t>predmeta</w:t>
      </w:r>
      <w:r w:rsidR="00144052">
        <w:t xml:space="preserve"> nabave</w:t>
      </w:r>
      <w:bookmarkEnd w:id="18"/>
    </w:p>
    <w:p w14:paraId="338C93A4" w14:textId="77777777" w:rsidR="00447263" w:rsidRDefault="002D53FB" w:rsidP="00144052">
      <w:pPr>
        <w:pStyle w:val="Normal-indent"/>
        <w:ind w:left="0"/>
        <w:rPr>
          <w:rFonts w:cstheme="minorHAnsi"/>
          <w:color w:val="000000" w:themeColor="text1"/>
          <w:sz w:val="22"/>
          <w:szCs w:val="22"/>
        </w:rPr>
      </w:pPr>
      <w:r>
        <w:rPr>
          <w:rFonts w:cstheme="minorHAnsi"/>
          <w:color w:val="000000" w:themeColor="text1"/>
          <w:sz w:val="22"/>
          <w:szCs w:val="22"/>
        </w:rPr>
        <w:t>Količina</w:t>
      </w:r>
      <w:r w:rsidR="00144052">
        <w:rPr>
          <w:rFonts w:cstheme="minorHAnsi"/>
          <w:color w:val="000000" w:themeColor="text1"/>
          <w:sz w:val="22"/>
          <w:szCs w:val="22"/>
        </w:rPr>
        <w:t xml:space="preserve"> </w:t>
      </w:r>
      <w:r>
        <w:rPr>
          <w:rFonts w:cstheme="minorHAnsi"/>
          <w:color w:val="000000" w:themeColor="text1"/>
          <w:sz w:val="22"/>
          <w:szCs w:val="22"/>
        </w:rPr>
        <w:t>predmeta nabave određuje se kao točna</w:t>
      </w:r>
      <w:r w:rsidR="00144052">
        <w:rPr>
          <w:rFonts w:cstheme="minorHAnsi"/>
          <w:color w:val="000000" w:themeColor="text1"/>
          <w:sz w:val="22"/>
          <w:szCs w:val="22"/>
        </w:rPr>
        <w:t>.</w:t>
      </w:r>
      <w:r>
        <w:rPr>
          <w:rFonts w:cstheme="minorHAnsi"/>
          <w:color w:val="000000" w:themeColor="text1"/>
          <w:sz w:val="22"/>
          <w:szCs w:val="22"/>
        </w:rPr>
        <w:t xml:space="preserve"> </w:t>
      </w:r>
      <w:bookmarkEnd w:id="15"/>
    </w:p>
    <w:p w14:paraId="3308BAB8" w14:textId="77777777" w:rsidR="00821A17" w:rsidRPr="00A56FA1" w:rsidRDefault="00821A17" w:rsidP="00144052">
      <w:pPr>
        <w:pStyle w:val="Normal-indent"/>
        <w:ind w:left="0"/>
        <w:rPr>
          <w:rFonts w:cstheme="minorHAnsi"/>
          <w:color w:val="000000" w:themeColor="text1"/>
          <w:sz w:val="22"/>
          <w:szCs w:val="22"/>
        </w:rPr>
      </w:pPr>
    </w:p>
    <w:p w14:paraId="70EFEAE6" w14:textId="77777777" w:rsidR="00447263" w:rsidRPr="00A56FA1" w:rsidRDefault="00447263" w:rsidP="00747487">
      <w:pPr>
        <w:pStyle w:val="Heading1"/>
        <w:numPr>
          <w:ilvl w:val="1"/>
          <w:numId w:val="12"/>
        </w:numPr>
        <w:rPr>
          <w:rFonts w:asciiTheme="minorHAnsi" w:hAnsiTheme="minorHAnsi" w:cstheme="minorHAnsi"/>
          <w:b w:val="0"/>
          <w:color w:val="000000" w:themeColor="text1"/>
          <w:szCs w:val="22"/>
        </w:rPr>
      </w:pPr>
      <w:bookmarkStart w:id="19" w:name="_Toc29376494"/>
      <w:r w:rsidRPr="00DF2CED">
        <w:t>Procijenjena vrijednost nabave</w:t>
      </w:r>
      <w:bookmarkEnd w:id="19"/>
    </w:p>
    <w:p w14:paraId="3F137363" w14:textId="77777777" w:rsidR="00447263" w:rsidRPr="00A56FA1" w:rsidRDefault="00447263" w:rsidP="00441E4F">
      <w:pPr>
        <w:pStyle w:val="ListParagraph"/>
        <w:spacing w:line="276" w:lineRule="auto"/>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Za Grupu 1. procijenjena vrijednost nabave iznosi: </w:t>
      </w:r>
      <w:r w:rsidR="00522C79">
        <w:rPr>
          <w:rFonts w:asciiTheme="minorHAnsi" w:hAnsiTheme="minorHAnsi" w:cstheme="minorHAnsi"/>
          <w:color w:val="000000" w:themeColor="text1"/>
          <w:sz w:val="22"/>
          <w:szCs w:val="22"/>
        </w:rPr>
        <w:t>120.000,00 kuna bez PDV-a</w:t>
      </w:r>
      <w:r w:rsidR="00ED26C9">
        <w:rPr>
          <w:rFonts w:asciiTheme="minorHAnsi" w:hAnsiTheme="minorHAnsi" w:cstheme="minorHAnsi"/>
          <w:color w:val="000000" w:themeColor="text1"/>
          <w:sz w:val="22"/>
          <w:szCs w:val="22"/>
        </w:rPr>
        <w:t>,</w:t>
      </w:r>
      <w:r w:rsidR="0007311D">
        <w:rPr>
          <w:rFonts w:asciiTheme="minorHAnsi" w:hAnsiTheme="minorHAnsi" w:cstheme="minorHAnsi"/>
          <w:color w:val="000000" w:themeColor="text1"/>
          <w:sz w:val="22"/>
          <w:szCs w:val="22"/>
        </w:rPr>
        <w:t xml:space="preserve"> </w:t>
      </w:r>
      <w:r w:rsidR="0007311D">
        <w:rPr>
          <w:rFonts w:asciiTheme="minorHAnsi" w:hAnsiTheme="minorHAnsi" w:cstheme="minorHAnsi"/>
          <w:bCs/>
          <w:sz w:val="22"/>
          <w:szCs w:val="22"/>
        </w:rPr>
        <w:t>150</w:t>
      </w:r>
      <w:r w:rsidR="0007311D" w:rsidRPr="00967D14">
        <w:rPr>
          <w:rFonts w:asciiTheme="minorHAnsi" w:hAnsiTheme="minorHAnsi" w:cstheme="minorHAnsi"/>
          <w:bCs/>
          <w:sz w:val="22"/>
          <w:szCs w:val="22"/>
        </w:rPr>
        <w:t xml:space="preserve">.000,00 kuna </w:t>
      </w:r>
      <w:r w:rsidR="0007311D">
        <w:rPr>
          <w:rFonts w:asciiTheme="minorHAnsi" w:hAnsiTheme="minorHAnsi" w:cstheme="minorHAnsi"/>
          <w:bCs/>
          <w:sz w:val="22"/>
          <w:szCs w:val="22"/>
        </w:rPr>
        <w:t>s</w:t>
      </w:r>
      <w:r w:rsidR="0007311D" w:rsidRPr="00967D14">
        <w:rPr>
          <w:rFonts w:asciiTheme="minorHAnsi" w:hAnsiTheme="minorHAnsi" w:cstheme="minorHAnsi"/>
          <w:bCs/>
          <w:sz w:val="22"/>
          <w:szCs w:val="22"/>
        </w:rPr>
        <w:t xml:space="preserve"> PDV-</w:t>
      </w:r>
      <w:r w:rsidR="0007311D">
        <w:rPr>
          <w:rFonts w:asciiTheme="minorHAnsi" w:hAnsiTheme="minorHAnsi" w:cstheme="minorHAnsi"/>
          <w:bCs/>
          <w:sz w:val="22"/>
          <w:szCs w:val="22"/>
        </w:rPr>
        <w:t>om</w:t>
      </w:r>
      <w:r w:rsidR="0053721D">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br/>
        <w:t>Za Grupu 2. procijenjena vrijednost nabave iznosi</w:t>
      </w:r>
      <w:r w:rsidR="00D578FA">
        <w:rPr>
          <w:rFonts w:asciiTheme="minorHAnsi" w:hAnsiTheme="minorHAnsi" w:cstheme="minorHAnsi"/>
          <w:color w:val="000000" w:themeColor="text1"/>
          <w:sz w:val="22"/>
          <w:szCs w:val="22"/>
        </w:rPr>
        <w:t xml:space="preserve">: </w:t>
      </w:r>
      <w:r w:rsidR="00522C79">
        <w:rPr>
          <w:rFonts w:asciiTheme="minorHAnsi" w:hAnsiTheme="minorHAnsi" w:cstheme="minorHAnsi"/>
          <w:color w:val="000000" w:themeColor="text1"/>
          <w:sz w:val="22"/>
          <w:szCs w:val="22"/>
        </w:rPr>
        <w:t>120.000,00 kuna bez PDV-a</w:t>
      </w:r>
      <w:r w:rsidR="00ED26C9">
        <w:rPr>
          <w:rFonts w:asciiTheme="minorHAnsi" w:hAnsiTheme="minorHAnsi" w:cstheme="minorHAnsi"/>
          <w:color w:val="000000" w:themeColor="text1"/>
          <w:sz w:val="22"/>
          <w:szCs w:val="22"/>
        </w:rPr>
        <w:t>,</w:t>
      </w:r>
      <w:r w:rsidR="0007311D">
        <w:rPr>
          <w:rFonts w:asciiTheme="minorHAnsi" w:hAnsiTheme="minorHAnsi" w:cstheme="minorHAnsi"/>
          <w:color w:val="000000" w:themeColor="text1"/>
          <w:sz w:val="22"/>
          <w:szCs w:val="22"/>
        </w:rPr>
        <w:t xml:space="preserve"> </w:t>
      </w:r>
      <w:r w:rsidR="0007311D">
        <w:rPr>
          <w:rFonts w:asciiTheme="minorHAnsi" w:hAnsiTheme="minorHAnsi" w:cstheme="minorHAnsi"/>
          <w:bCs/>
          <w:sz w:val="22"/>
          <w:szCs w:val="22"/>
        </w:rPr>
        <w:t>150</w:t>
      </w:r>
      <w:r w:rsidR="0007311D" w:rsidRPr="00967D14">
        <w:rPr>
          <w:rFonts w:asciiTheme="minorHAnsi" w:hAnsiTheme="minorHAnsi" w:cstheme="minorHAnsi"/>
          <w:bCs/>
          <w:sz w:val="22"/>
          <w:szCs w:val="22"/>
        </w:rPr>
        <w:t xml:space="preserve">.000,00 kuna </w:t>
      </w:r>
      <w:r w:rsidR="0007311D">
        <w:rPr>
          <w:rFonts w:asciiTheme="minorHAnsi" w:hAnsiTheme="minorHAnsi" w:cstheme="minorHAnsi"/>
          <w:bCs/>
          <w:sz w:val="22"/>
          <w:szCs w:val="22"/>
        </w:rPr>
        <w:t>s</w:t>
      </w:r>
      <w:r w:rsidR="0007311D" w:rsidRPr="00967D14">
        <w:rPr>
          <w:rFonts w:asciiTheme="minorHAnsi" w:hAnsiTheme="minorHAnsi" w:cstheme="minorHAnsi"/>
          <w:bCs/>
          <w:sz w:val="22"/>
          <w:szCs w:val="22"/>
        </w:rPr>
        <w:t xml:space="preserve"> PDV-</w:t>
      </w:r>
      <w:r w:rsidR="0007311D">
        <w:rPr>
          <w:rFonts w:asciiTheme="minorHAnsi" w:hAnsiTheme="minorHAnsi" w:cstheme="minorHAnsi"/>
          <w:bCs/>
          <w:sz w:val="22"/>
          <w:szCs w:val="22"/>
        </w:rPr>
        <w:t>om</w:t>
      </w:r>
      <w:r w:rsidR="0053721D">
        <w:rPr>
          <w:rFonts w:asciiTheme="minorHAnsi" w:hAnsiTheme="minorHAnsi" w:cstheme="minorHAnsi"/>
          <w:color w:val="000000" w:themeColor="text1"/>
          <w:sz w:val="22"/>
          <w:szCs w:val="22"/>
        </w:rPr>
        <w:t>.</w:t>
      </w:r>
    </w:p>
    <w:p w14:paraId="683E844A" w14:textId="77777777" w:rsidR="00447263" w:rsidRDefault="00447263" w:rsidP="00441E4F">
      <w:pPr>
        <w:pStyle w:val="ListParagraph"/>
        <w:spacing w:line="276" w:lineRule="auto"/>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Ukupno: </w:t>
      </w:r>
      <w:r w:rsidR="00F12D96">
        <w:rPr>
          <w:rFonts w:asciiTheme="minorHAnsi" w:hAnsiTheme="minorHAnsi" w:cstheme="minorHAnsi"/>
          <w:color w:val="000000" w:themeColor="text1"/>
          <w:sz w:val="22"/>
          <w:szCs w:val="22"/>
        </w:rPr>
        <w:t xml:space="preserve">240.000,00 kuna bez PDV-a odnosno </w:t>
      </w:r>
      <w:r w:rsidR="00D578FA">
        <w:rPr>
          <w:rFonts w:asciiTheme="minorHAnsi" w:hAnsiTheme="minorHAnsi" w:cstheme="minorHAnsi"/>
          <w:color w:val="000000" w:themeColor="text1"/>
          <w:sz w:val="22"/>
          <w:szCs w:val="22"/>
        </w:rPr>
        <w:t>300</w:t>
      </w:r>
      <w:r w:rsidRPr="00A56FA1">
        <w:rPr>
          <w:rFonts w:asciiTheme="minorHAnsi" w:hAnsiTheme="minorHAnsi" w:cstheme="minorHAnsi"/>
          <w:color w:val="000000" w:themeColor="text1"/>
          <w:sz w:val="22"/>
          <w:szCs w:val="22"/>
        </w:rPr>
        <w:t>.000,00 kuna s PDV-om</w:t>
      </w:r>
      <w:r w:rsidR="0053721D">
        <w:rPr>
          <w:rFonts w:asciiTheme="minorHAnsi" w:hAnsiTheme="minorHAnsi" w:cstheme="minorHAnsi"/>
          <w:color w:val="000000" w:themeColor="text1"/>
          <w:sz w:val="22"/>
          <w:szCs w:val="22"/>
        </w:rPr>
        <w:t>.</w:t>
      </w:r>
    </w:p>
    <w:p w14:paraId="4165F73B" w14:textId="77777777" w:rsidR="00821A17" w:rsidRDefault="00821A17" w:rsidP="00441E4F">
      <w:pPr>
        <w:pStyle w:val="ListParagraph"/>
        <w:spacing w:line="276" w:lineRule="auto"/>
        <w:ind w:left="0"/>
        <w:rPr>
          <w:rFonts w:asciiTheme="minorHAnsi" w:hAnsiTheme="minorHAnsi" w:cstheme="minorHAnsi"/>
          <w:color w:val="000000" w:themeColor="text1"/>
          <w:sz w:val="22"/>
          <w:szCs w:val="22"/>
        </w:rPr>
      </w:pPr>
    </w:p>
    <w:p w14:paraId="7FCA5EEF" w14:textId="77777777" w:rsidR="00447263" w:rsidRPr="00DF2CED" w:rsidRDefault="00447263" w:rsidP="00747487">
      <w:pPr>
        <w:pStyle w:val="Heading1"/>
        <w:numPr>
          <w:ilvl w:val="1"/>
          <w:numId w:val="12"/>
        </w:numPr>
      </w:pPr>
      <w:bookmarkStart w:id="20" w:name="_Toc29376495"/>
      <w:r w:rsidRPr="00DF2CED">
        <w:t>Obvezni sadržaj ponude i potrebne dokumentacije</w:t>
      </w:r>
      <w:bookmarkEnd w:id="20"/>
      <w:r w:rsidRPr="00DF2CED">
        <w:t xml:space="preserve"> </w:t>
      </w:r>
    </w:p>
    <w:p w14:paraId="11A8E220" w14:textId="77777777" w:rsidR="00447263" w:rsidRPr="00A56FA1" w:rsidRDefault="00447263" w:rsidP="00DF2CE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Dokumentacija sadrži minimalno sljedeće priloge: </w:t>
      </w:r>
    </w:p>
    <w:p w14:paraId="16F79D4D" w14:textId="77777777"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Ponudbeni list (</w:t>
      </w:r>
      <w:r w:rsidR="00162897">
        <w:rPr>
          <w:rFonts w:asciiTheme="minorHAnsi" w:hAnsiTheme="minorHAnsi" w:cstheme="minorHAnsi"/>
          <w:bCs/>
          <w:color w:val="000000" w:themeColor="text1"/>
          <w:sz w:val="22"/>
          <w:szCs w:val="22"/>
        </w:rPr>
        <w:t>Prilog</w:t>
      </w:r>
      <w:r w:rsidRPr="00A56FA1">
        <w:rPr>
          <w:rFonts w:asciiTheme="minorHAnsi" w:hAnsiTheme="minorHAnsi" w:cstheme="minorHAnsi"/>
          <w:bCs/>
          <w:color w:val="000000" w:themeColor="text1"/>
          <w:sz w:val="22"/>
          <w:szCs w:val="22"/>
        </w:rPr>
        <w:t xml:space="preserve"> </w:t>
      </w:r>
      <w:r w:rsidR="00F12D96">
        <w:rPr>
          <w:rFonts w:asciiTheme="minorHAnsi" w:hAnsiTheme="minorHAnsi" w:cstheme="minorHAnsi"/>
          <w:bCs/>
          <w:color w:val="000000" w:themeColor="text1"/>
          <w:sz w:val="22"/>
          <w:szCs w:val="22"/>
        </w:rPr>
        <w:t>1</w:t>
      </w:r>
      <w:r w:rsidR="00162897">
        <w:rPr>
          <w:rFonts w:asciiTheme="minorHAnsi" w:hAnsiTheme="minorHAnsi" w:cstheme="minorHAnsi"/>
          <w:bCs/>
          <w:color w:val="000000" w:themeColor="text1"/>
          <w:sz w:val="22"/>
          <w:szCs w:val="22"/>
        </w:rPr>
        <w:t>.</w:t>
      </w:r>
      <w:r w:rsidRPr="00A56FA1">
        <w:rPr>
          <w:rFonts w:asciiTheme="minorHAnsi" w:hAnsiTheme="minorHAnsi" w:cstheme="minorHAnsi"/>
          <w:bCs/>
          <w:color w:val="000000" w:themeColor="text1"/>
          <w:sz w:val="22"/>
          <w:szCs w:val="22"/>
        </w:rPr>
        <w:t xml:space="preserve">) </w:t>
      </w:r>
    </w:p>
    <w:p w14:paraId="345A44E0" w14:textId="77777777"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istinitosti podataka (</w:t>
      </w:r>
      <w:r w:rsidR="00162897">
        <w:rPr>
          <w:rFonts w:asciiTheme="minorHAnsi" w:hAnsiTheme="minorHAnsi" w:cstheme="minorHAnsi"/>
          <w:bCs/>
          <w:color w:val="000000" w:themeColor="text1"/>
          <w:sz w:val="22"/>
          <w:szCs w:val="22"/>
        </w:rPr>
        <w:t>Prilog 2.</w:t>
      </w:r>
      <w:r w:rsidRPr="00A56FA1">
        <w:rPr>
          <w:rFonts w:asciiTheme="minorHAnsi" w:hAnsiTheme="minorHAnsi" w:cstheme="minorHAnsi"/>
          <w:bCs/>
          <w:color w:val="000000" w:themeColor="text1"/>
          <w:sz w:val="22"/>
          <w:szCs w:val="22"/>
        </w:rPr>
        <w:t>)</w:t>
      </w:r>
    </w:p>
    <w:p w14:paraId="06111E2B" w14:textId="77777777"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prihva</w:t>
      </w:r>
      <w:r w:rsidRPr="00A56FA1">
        <w:rPr>
          <w:rFonts w:asciiTheme="minorHAnsi" w:eastAsia="Helvetica" w:hAnsiTheme="minorHAnsi" w:cstheme="minorHAnsi"/>
          <w:bCs/>
          <w:color w:val="000000" w:themeColor="text1"/>
          <w:sz w:val="22"/>
          <w:szCs w:val="22"/>
        </w:rPr>
        <w:t>ćanju uvjeta navedenih u pozivu za dostavu ponude (P</w:t>
      </w:r>
      <w:r w:rsidR="00162897">
        <w:rPr>
          <w:rFonts w:asciiTheme="minorHAnsi" w:eastAsia="Helvetica" w:hAnsiTheme="minorHAnsi" w:cstheme="minorHAnsi"/>
          <w:bCs/>
          <w:color w:val="000000" w:themeColor="text1"/>
          <w:sz w:val="22"/>
          <w:szCs w:val="22"/>
        </w:rPr>
        <w:t xml:space="preserve">rilog </w:t>
      </w:r>
      <w:r w:rsidR="006D5042">
        <w:rPr>
          <w:rFonts w:asciiTheme="minorHAnsi" w:eastAsia="Helvetica" w:hAnsiTheme="minorHAnsi" w:cstheme="minorHAnsi"/>
          <w:bCs/>
          <w:color w:val="000000" w:themeColor="text1"/>
          <w:sz w:val="22"/>
          <w:szCs w:val="22"/>
        </w:rPr>
        <w:t>3</w:t>
      </w:r>
      <w:r w:rsidR="00162897">
        <w:rPr>
          <w:rFonts w:asciiTheme="minorHAnsi" w:eastAsia="Helvetica" w:hAnsiTheme="minorHAnsi" w:cstheme="minorHAnsi"/>
          <w:bCs/>
          <w:color w:val="000000" w:themeColor="text1"/>
          <w:sz w:val="22"/>
          <w:szCs w:val="22"/>
        </w:rPr>
        <w:t>.</w:t>
      </w:r>
      <w:r w:rsidRPr="00A56FA1">
        <w:rPr>
          <w:rFonts w:asciiTheme="minorHAnsi" w:eastAsia="Helvetica" w:hAnsiTheme="minorHAnsi" w:cstheme="minorHAnsi"/>
          <w:bCs/>
          <w:color w:val="000000" w:themeColor="text1"/>
          <w:sz w:val="22"/>
          <w:szCs w:val="22"/>
        </w:rPr>
        <w:t>)</w:t>
      </w:r>
    </w:p>
    <w:p w14:paraId="59BF1476" w14:textId="77777777" w:rsidR="00EB4CD7" w:rsidRPr="00E9348E" w:rsidRDefault="00382FAD" w:rsidP="00EB4CD7">
      <w:pPr>
        <w:numPr>
          <w:ilvl w:val="0"/>
          <w:numId w:val="15"/>
        </w:numPr>
        <w:ind w:left="720"/>
        <w:jc w:val="both"/>
        <w:rPr>
          <w:rFonts w:asciiTheme="minorHAnsi" w:hAnsiTheme="minorHAnsi" w:cstheme="minorHAnsi"/>
          <w:bCs/>
          <w:sz w:val="22"/>
          <w:szCs w:val="22"/>
        </w:rPr>
      </w:pPr>
      <w:r>
        <w:rPr>
          <w:rFonts w:asciiTheme="minorHAnsi" w:hAnsiTheme="minorHAnsi" w:cstheme="minorHAnsi"/>
          <w:bCs/>
          <w:sz w:val="22"/>
          <w:szCs w:val="22"/>
        </w:rPr>
        <w:t>Izjava</w:t>
      </w:r>
      <w:r w:rsidR="00EB4CD7" w:rsidRPr="00EB4CD7">
        <w:rPr>
          <w:rFonts w:asciiTheme="minorHAnsi" w:hAnsiTheme="minorHAnsi" w:cstheme="minorHAnsi"/>
          <w:bCs/>
          <w:sz w:val="22"/>
          <w:szCs w:val="22"/>
        </w:rPr>
        <w:t xml:space="preserve"> o neka</w:t>
      </w:r>
      <w:r w:rsidR="00EB4CD7" w:rsidRPr="009267D1">
        <w:rPr>
          <w:rFonts w:asciiTheme="minorHAnsi" w:hAnsiTheme="minorHAnsi" w:cstheme="minorHAnsi"/>
          <w:bCs/>
          <w:sz w:val="22"/>
          <w:szCs w:val="22"/>
        </w:rPr>
        <w:t>žnjavanju (Prilog 4</w:t>
      </w:r>
      <w:r w:rsidR="00EB4CD7" w:rsidRPr="00E9348E">
        <w:rPr>
          <w:rFonts w:asciiTheme="minorHAnsi" w:hAnsiTheme="minorHAnsi" w:cstheme="minorHAnsi"/>
          <w:bCs/>
          <w:sz w:val="22"/>
          <w:szCs w:val="22"/>
        </w:rPr>
        <w:t>a.)</w:t>
      </w:r>
    </w:p>
    <w:p w14:paraId="1280DF97" w14:textId="77777777" w:rsidR="00EB4CD7" w:rsidRPr="00EB4CD7" w:rsidRDefault="00382FAD" w:rsidP="00EB4CD7">
      <w:pPr>
        <w:numPr>
          <w:ilvl w:val="0"/>
          <w:numId w:val="15"/>
        </w:numPr>
        <w:ind w:left="720"/>
        <w:jc w:val="both"/>
        <w:rPr>
          <w:rFonts w:asciiTheme="minorHAnsi" w:hAnsiTheme="minorHAnsi" w:cstheme="minorHAnsi"/>
          <w:bCs/>
          <w:sz w:val="22"/>
          <w:szCs w:val="22"/>
        </w:rPr>
      </w:pPr>
      <w:r>
        <w:rPr>
          <w:rFonts w:asciiTheme="minorHAnsi" w:hAnsiTheme="minorHAnsi" w:cstheme="minorHAnsi"/>
          <w:sz w:val="22"/>
          <w:szCs w:val="22"/>
        </w:rPr>
        <w:t>Izjava o ostalim</w:t>
      </w:r>
      <w:r w:rsidR="00EB4CD7" w:rsidRPr="00E2483A">
        <w:rPr>
          <w:rFonts w:asciiTheme="minorHAnsi" w:hAnsiTheme="minorHAnsi" w:cstheme="minorHAnsi"/>
          <w:sz w:val="22"/>
          <w:szCs w:val="22"/>
        </w:rPr>
        <w:t xml:space="preserve"> razlozi</w:t>
      </w:r>
      <w:r>
        <w:rPr>
          <w:rFonts w:asciiTheme="minorHAnsi" w:hAnsiTheme="minorHAnsi" w:cstheme="minorHAnsi"/>
          <w:sz w:val="22"/>
          <w:szCs w:val="22"/>
        </w:rPr>
        <w:t>ma</w:t>
      </w:r>
      <w:r w:rsidR="00EB4CD7" w:rsidRPr="00E2483A">
        <w:rPr>
          <w:rFonts w:asciiTheme="minorHAnsi" w:hAnsiTheme="minorHAnsi" w:cstheme="minorHAnsi"/>
          <w:sz w:val="22"/>
          <w:szCs w:val="22"/>
        </w:rPr>
        <w:t xml:space="preserve"> isključenja Ponuditelja (</w:t>
      </w:r>
      <w:r w:rsidR="00C07F3D">
        <w:rPr>
          <w:rFonts w:asciiTheme="minorHAnsi" w:hAnsiTheme="minorHAnsi" w:cstheme="minorHAnsi"/>
          <w:sz w:val="22"/>
          <w:szCs w:val="22"/>
        </w:rPr>
        <w:t xml:space="preserve">Prilog </w:t>
      </w:r>
      <w:r w:rsidR="00EB4CD7" w:rsidRPr="00E2483A">
        <w:rPr>
          <w:rFonts w:asciiTheme="minorHAnsi" w:hAnsiTheme="minorHAnsi" w:cstheme="minorHAnsi"/>
          <w:sz w:val="22"/>
          <w:szCs w:val="22"/>
        </w:rPr>
        <w:t>4b.)</w:t>
      </w:r>
    </w:p>
    <w:p w14:paraId="750E6CD5" w14:textId="77777777" w:rsidR="00447263" w:rsidRPr="00A56FA1" w:rsidRDefault="00447263" w:rsidP="00747487">
      <w:pPr>
        <w:numPr>
          <w:ilvl w:val="0"/>
          <w:numId w:val="15"/>
        </w:numPr>
        <w:ind w:left="72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Dokazi sposobnosti</w:t>
      </w:r>
    </w:p>
    <w:p w14:paraId="4572246F" w14:textId="77777777" w:rsidR="00447263" w:rsidRPr="00A56FA1" w:rsidRDefault="00447263" w:rsidP="00747487">
      <w:pPr>
        <w:numPr>
          <w:ilvl w:val="1"/>
          <w:numId w:val="15"/>
        </w:numPr>
        <w:ind w:left="144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pravne i poslovne sposobnosti (prema to</w:t>
      </w:r>
      <w:r w:rsidRPr="00A56FA1">
        <w:rPr>
          <w:rFonts w:asciiTheme="minorHAnsi" w:eastAsia="Helvetica" w:hAnsiTheme="minorHAnsi" w:cstheme="minorHAnsi"/>
          <w:bCs/>
          <w:color w:val="000000" w:themeColor="text1"/>
          <w:sz w:val="22"/>
          <w:szCs w:val="22"/>
        </w:rPr>
        <w:t xml:space="preserve">čki </w:t>
      </w:r>
      <w:r w:rsidR="00FA0CCA">
        <w:rPr>
          <w:rFonts w:asciiTheme="minorHAnsi" w:eastAsia="Helvetica" w:hAnsiTheme="minorHAnsi" w:cstheme="minorHAnsi"/>
          <w:bCs/>
          <w:color w:val="000000" w:themeColor="text1"/>
          <w:sz w:val="22"/>
          <w:szCs w:val="22"/>
        </w:rPr>
        <w:t>3</w:t>
      </w:r>
      <w:r w:rsidRPr="00A56FA1">
        <w:rPr>
          <w:rFonts w:asciiTheme="minorHAnsi" w:eastAsia="Helvetica" w:hAnsiTheme="minorHAnsi" w:cstheme="minorHAnsi"/>
          <w:bCs/>
          <w:color w:val="000000" w:themeColor="text1"/>
          <w:sz w:val="22"/>
          <w:szCs w:val="22"/>
        </w:rPr>
        <w:t>.</w:t>
      </w:r>
      <w:r w:rsidR="0007311D">
        <w:rPr>
          <w:rFonts w:asciiTheme="minorHAnsi" w:eastAsia="Helvetica" w:hAnsiTheme="minorHAnsi" w:cstheme="minorHAnsi"/>
          <w:bCs/>
          <w:color w:val="000000" w:themeColor="text1"/>
          <w:sz w:val="22"/>
          <w:szCs w:val="22"/>
        </w:rPr>
        <w:t>5</w:t>
      </w:r>
      <w:r w:rsidR="0053721D">
        <w:rPr>
          <w:rFonts w:asciiTheme="minorHAnsi" w:eastAsia="Helvetica" w:hAnsiTheme="minorHAnsi" w:cstheme="minorHAnsi"/>
          <w:bCs/>
          <w:color w:val="000000" w:themeColor="text1"/>
          <w:sz w:val="22"/>
          <w:szCs w:val="22"/>
        </w:rPr>
        <w:t>.</w:t>
      </w:r>
      <w:r w:rsidR="00E46F2B">
        <w:rPr>
          <w:rFonts w:asciiTheme="minorHAnsi" w:hAnsiTheme="minorHAnsi" w:cstheme="minorHAnsi"/>
          <w:bCs/>
          <w:color w:val="000000" w:themeColor="text1"/>
          <w:sz w:val="22"/>
          <w:szCs w:val="22"/>
        </w:rPr>
        <w:t>2.1.</w:t>
      </w:r>
      <w:r w:rsidRPr="00A56FA1">
        <w:rPr>
          <w:rFonts w:asciiTheme="minorHAnsi" w:hAnsiTheme="minorHAnsi" w:cstheme="minorHAnsi"/>
          <w:bCs/>
          <w:color w:val="000000" w:themeColor="text1"/>
          <w:sz w:val="22"/>
          <w:szCs w:val="22"/>
        </w:rPr>
        <w:t>.)</w:t>
      </w:r>
    </w:p>
    <w:p w14:paraId="46EC964F" w14:textId="77777777" w:rsidR="00447263" w:rsidRPr="00A56FA1" w:rsidRDefault="00447263" w:rsidP="00747487">
      <w:pPr>
        <w:numPr>
          <w:ilvl w:val="1"/>
          <w:numId w:val="15"/>
        </w:numPr>
        <w:ind w:left="144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financijske sposobnosti  (prema to</w:t>
      </w:r>
      <w:r w:rsidRPr="00A56FA1">
        <w:rPr>
          <w:rFonts w:asciiTheme="minorHAnsi" w:eastAsia="Helvetica" w:hAnsiTheme="minorHAnsi" w:cstheme="minorHAnsi"/>
          <w:bCs/>
          <w:color w:val="000000" w:themeColor="text1"/>
          <w:sz w:val="22"/>
          <w:szCs w:val="22"/>
        </w:rPr>
        <w:t xml:space="preserve">čki </w:t>
      </w:r>
      <w:r w:rsidR="00FA0CCA">
        <w:rPr>
          <w:rFonts w:asciiTheme="minorHAnsi" w:eastAsia="Helvetica" w:hAnsiTheme="minorHAnsi" w:cstheme="minorHAnsi"/>
          <w:bCs/>
          <w:color w:val="000000" w:themeColor="text1"/>
          <w:sz w:val="22"/>
          <w:szCs w:val="22"/>
        </w:rPr>
        <w:t>3</w:t>
      </w:r>
      <w:r w:rsidRPr="00A56FA1">
        <w:rPr>
          <w:rFonts w:asciiTheme="minorHAnsi" w:eastAsia="Helvetica" w:hAnsiTheme="minorHAnsi" w:cstheme="minorHAnsi"/>
          <w:bCs/>
          <w:color w:val="000000" w:themeColor="text1"/>
          <w:sz w:val="22"/>
          <w:szCs w:val="22"/>
        </w:rPr>
        <w:t>.</w:t>
      </w:r>
      <w:r w:rsidR="0007311D">
        <w:rPr>
          <w:rFonts w:asciiTheme="minorHAnsi" w:eastAsia="Helvetica" w:hAnsiTheme="minorHAnsi" w:cstheme="minorHAnsi"/>
          <w:bCs/>
          <w:color w:val="000000" w:themeColor="text1"/>
          <w:sz w:val="22"/>
          <w:szCs w:val="22"/>
        </w:rPr>
        <w:t>5</w:t>
      </w:r>
      <w:r w:rsidR="0053721D">
        <w:rPr>
          <w:rFonts w:asciiTheme="minorHAnsi" w:eastAsia="Helvetica" w:hAnsiTheme="minorHAnsi" w:cstheme="minorHAnsi"/>
          <w:bCs/>
          <w:color w:val="000000" w:themeColor="text1"/>
          <w:sz w:val="22"/>
          <w:szCs w:val="22"/>
        </w:rPr>
        <w:t>.</w:t>
      </w:r>
      <w:r w:rsidR="00EB4CD7">
        <w:rPr>
          <w:rFonts w:asciiTheme="minorHAnsi" w:eastAsia="Helvetica" w:hAnsiTheme="minorHAnsi" w:cstheme="minorHAnsi"/>
          <w:bCs/>
          <w:color w:val="000000" w:themeColor="text1"/>
          <w:sz w:val="22"/>
          <w:szCs w:val="22"/>
        </w:rPr>
        <w:t>2.2</w:t>
      </w:r>
      <w:r w:rsidRPr="00A56FA1">
        <w:rPr>
          <w:rFonts w:asciiTheme="minorHAnsi" w:hAnsiTheme="minorHAnsi" w:cstheme="minorHAnsi"/>
          <w:bCs/>
          <w:color w:val="000000" w:themeColor="text1"/>
          <w:sz w:val="22"/>
          <w:szCs w:val="22"/>
        </w:rPr>
        <w:t>.)</w:t>
      </w:r>
    </w:p>
    <w:p w14:paraId="7D4F2252" w14:textId="77777777" w:rsidR="00447263" w:rsidRPr="00A56FA1" w:rsidRDefault="00447263" w:rsidP="00747487">
      <w:pPr>
        <w:numPr>
          <w:ilvl w:val="1"/>
          <w:numId w:val="15"/>
        </w:numPr>
        <w:ind w:left="144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stru</w:t>
      </w:r>
      <w:r w:rsidRPr="00A56FA1">
        <w:rPr>
          <w:rFonts w:asciiTheme="minorHAnsi" w:eastAsia="Helvetica" w:hAnsiTheme="minorHAnsi" w:cstheme="minorHAnsi"/>
          <w:bCs/>
          <w:color w:val="000000" w:themeColor="text1"/>
          <w:sz w:val="22"/>
          <w:szCs w:val="22"/>
        </w:rPr>
        <w:t xml:space="preserve">čne sposobnosti (prema točki </w:t>
      </w:r>
      <w:r w:rsidR="00FA0CCA">
        <w:rPr>
          <w:rFonts w:asciiTheme="minorHAnsi" w:eastAsia="Helvetica" w:hAnsiTheme="minorHAnsi" w:cstheme="minorHAnsi"/>
          <w:bCs/>
          <w:color w:val="000000" w:themeColor="text1"/>
          <w:sz w:val="22"/>
          <w:szCs w:val="22"/>
        </w:rPr>
        <w:t>3</w:t>
      </w:r>
      <w:r w:rsidRPr="00A56FA1">
        <w:rPr>
          <w:rFonts w:asciiTheme="minorHAnsi" w:eastAsia="Helvetica" w:hAnsiTheme="minorHAnsi" w:cstheme="minorHAnsi"/>
          <w:bCs/>
          <w:color w:val="000000" w:themeColor="text1"/>
          <w:sz w:val="22"/>
          <w:szCs w:val="22"/>
        </w:rPr>
        <w:t>.</w:t>
      </w:r>
      <w:r w:rsidR="0007311D">
        <w:rPr>
          <w:rFonts w:asciiTheme="minorHAnsi" w:eastAsia="Helvetica" w:hAnsiTheme="minorHAnsi" w:cstheme="minorHAnsi"/>
          <w:bCs/>
          <w:color w:val="000000" w:themeColor="text1"/>
          <w:sz w:val="22"/>
          <w:szCs w:val="22"/>
        </w:rPr>
        <w:t>5</w:t>
      </w:r>
      <w:r w:rsidR="0053721D">
        <w:rPr>
          <w:rFonts w:asciiTheme="minorHAnsi" w:eastAsia="Helvetica" w:hAnsiTheme="minorHAnsi" w:cstheme="minorHAnsi"/>
          <w:bCs/>
          <w:color w:val="000000" w:themeColor="text1"/>
          <w:sz w:val="22"/>
          <w:szCs w:val="22"/>
        </w:rPr>
        <w:t>.</w:t>
      </w:r>
      <w:r w:rsidR="00EB4CD7">
        <w:rPr>
          <w:rFonts w:asciiTheme="minorHAnsi" w:eastAsia="Helvetica" w:hAnsiTheme="minorHAnsi" w:cstheme="minorHAnsi"/>
          <w:bCs/>
          <w:color w:val="000000" w:themeColor="text1"/>
          <w:sz w:val="22"/>
          <w:szCs w:val="22"/>
        </w:rPr>
        <w:t>2.3</w:t>
      </w:r>
      <w:r w:rsidRPr="00A56FA1">
        <w:rPr>
          <w:rFonts w:asciiTheme="minorHAnsi" w:eastAsia="Helvetica" w:hAnsiTheme="minorHAnsi" w:cstheme="minorHAnsi"/>
          <w:bCs/>
          <w:color w:val="000000" w:themeColor="text1"/>
          <w:sz w:val="22"/>
          <w:szCs w:val="22"/>
        </w:rPr>
        <w:t>.)</w:t>
      </w:r>
    </w:p>
    <w:p w14:paraId="5FE4AAE2" w14:textId="77777777" w:rsidR="00447263" w:rsidRPr="00A56FA1" w:rsidRDefault="00447263" w:rsidP="00747487">
      <w:pPr>
        <w:numPr>
          <w:ilvl w:val="2"/>
          <w:numId w:val="15"/>
        </w:numPr>
        <w:ind w:left="2160"/>
        <w:jc w:val="both"/>
        <w:rPr>
          <w:rFonts w:asciiTheme="minorHAnsi" w:hAnsiTheme="minorHAnsi" w:cstheme="minorHAnsi"/>
          <w:bCs/>
          <w:color w:val="000000" w:themeColor="text1"/>
          <w:sz w:val="22"/>
          <w:szCs w:val="22"/>
        </w:rPr>
      </w:pPr>
      <w:r w:rsidRPr="00A56FA1">
        <w:rPr>
          <w:rFonts w:asciiTheme="minorHAnsi" w:eastAsia="Helvetica" w:hAnsiTheme="minorHAnsi" w:cstheme="minorHAnsi"/>
          <w:bCs/>
          <w:color w:val="000000" w:themeColor="text1"/>
          <w:sz w:val="22"/>
          <w:szCs w:val="22"/>
        </w:rPr>
        <w:t>Ž</w:t>
      </w:r>
      <w:r w:rsidRPr="00A56FA1">
        <w:rPr>
          <w:rFonts w:asciiTheme="minorHAnsi" w:hAnsiTheme="minorHAnsi" w:cstheme="minorHAnsi"/>
          <w:bCs/>
          <w:color w:val="000000" w:themeColor="text1"/>
          <w:sz w:val="22"/>
          <w:szCs w:val="22"/>
        </w:rPr>
        <w:t>ivotopisi stručnjaka koji će raditi na projektu</w:t>
      </w:r>
    </w:p>
    <w:p w14:paraId="627C8D1F" w14:textId="77777777" w:rsidR="00447263" w:rsidRPr="00A56FA1" w:rsidRDefault="0093712A" w:rsidP="00747487">
      <w:pPr>
        <w:numPr>
          <w:ilvl w:val="2"/>
          <w:numId w:val="15"/>
        </w:numPr>
        <w:ind w:left="2160"/>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Popis referenci</w:t>
      </w:r>
    </w:p>
    <w:p w14:paraId="5F3EC31D" w14:textId="1BE221F4" w:rsidR="00F97A7F" w:rsidRPr="00A56FA1" w:rsidRDefault="00F97A7F" w:rsidP="00747487">
      <w:pPr>
        <w:numPr>
          <w:ilvl w:val="2"/>
          <w:numId w:val="15"/>
        </w:numPr>
        <w:ind w:left="216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Popis </w:t>
      </w:r>
      <w:r w:rsidR="00DF4B11">
        <w:rPr>
          <w:rFonts w:asciiTheme="minorHAnsi" w:hAnsiTheme="minorHAnsi" w:cstheme="minorHAnsi"/>
          <w:bCs/>
          <w:color w:val="000000" w:themeColor="text1"/>
          <w:sz w:val="22"/>
          <w:szCs w:val="22"/>
        </w:rPr>
        <w:t>izvršenih usluga</w:t>
      </w:r>
      <w:r w:rsidRPr="00A56FA1">
        <w:rPr>
          <w:rFonts w:asciiTheme="minorHAnsi" w:hAnsiTheme="minorHAnsi" w:cstheme="minorHAnsi"/>
          <w:bCs/>
          <w:color w:val="000000" w:themeColor="text1"/>
          <w:sz w:val="22"/>
          <w:szCs w:val="22"/>
        </w:rPr>
        <w:t xml:space="preserve"> (</w:t>
      </w:r>
      <w:r w:rsidR="00162897">
        <w:rPr>
          <w:rFonts w:asciiTheme="minorHAnsi" w:hAnsiTheme="minorHAnsi" w:cstheme="minorHAnsi"/>
          <w:bCs/>
          <w:color w:val="000000" w:themeColor="text1"/>
          <w:sz w:val="22"/>
          <w:szCs w:val="22"/>
        </w:rPr>
        <w:t>Prilog</w:t>
      </w:r>
      <w:r w:rsidRPr="00A56FA1">
        <w:rPr>
          <w:rFonts w:asciiTheme="minorHAnsi" w:hAnsiTheme="minorHAnsi" w:cstheme="minorHAnsi"/>
          <w:bCs/>
          <w:color w:val="000000" w:themeColor="text1"/>
          <w:sz w:val="22"/>
          <w:szCs w:val="22"/>
        </w:rPr>
        <w:t xml:space="preserve"> </w:t>
      </w:r>
      <w:r w:rsidR="006D5042">
        <w:rPr>
          <w:rFonts w:asciiTheme="minorHAnsi" w:hAnsiTheme="minorHAnsi" w:cstheme="minorHAnsi"/>
          <w:bCs/>
          <w:color w:val="000000" w:themeColor="text1"/>
          <w:sz w:val="22"/>
          <w:szCs w:val="22"/>
        </w:rPr>
        <w:t>5</w:t>
      </w:r>
      <w:r w:rsidR="00162897">
        <w:rPr>
          <w:rFonts w:asciiTheme="minorHAnsi" w:hAnsiTheme="minorHAnsi" w:cstheme="minorHAnsi"/>
          <w:bCs/>
          <w:color w:val="000000" w:themeColor="text1"/>
          <w:sz w:val="22"/>
          <w:szCs w:val="22"/>
        </w:rPr>
        <w:t>.</w:t>
      </w:r>
      <w:r w:rsidR="0093712A">
        <w:rPr>
          <w:rFonts w:asciiTheme="minorHAnsi" w:hAnsiTheme="minorHAnsi" w:cstheme="minorHAnsi"/>
          <w:bCs/>
          <w:color w:val="000000" w:themeColor="text1"/>
          <w:sz w:val="22"/>
          <w:szCs w:val="22"/>
        </w:rPr>
        <w:t xml:space="preserve"> prema točki 3.5.3.</w:t>
      </w:r>
      <w:r w:rsidRPr="00A56FA1">
        <w:rPr>
          <w:rFonts w:asciiTheme="minorHAnsi" w:hAnsiTheme="minorHAnsi" w:cstheme="minorHAnsi"/>
          <w:bCs/>
          <w:color w:val="000000" w:themeColor="text1"/>
          <w:sz w:val="22"/>
          <w:szCs w:val="22"/>
        </w:rPr>
        <w:t>)</w:t>
      </w:r>
    </w:p>
    <w:p w14:paraId="05D01C1C" w14:textId="77777777" w:rsidR="00F97A7F" w:rsidRPr="00967D14" w:rsidRDefault="00F97A7F" w:rsidP="00747487">
      <w:pPr>
        <w:numPr>
          <w:ilvl w:val="2"/>
          <w:numId w:val="15"/>
        </w:numPr>
        <w:ind w:left="2160"/>
        <w:jc w:val="both"/>
        <w:rPr>
          <w:rFonts w:asciiTheme="minorHAnsi" w:hAnsiTheme="minorHAnsi" w:cstheme="minorHAnsi"/>
          <w:bCs/>
          <w:sz w:val="22"/>
          <w:szCs w:val="22"/>
        </w:rPr>
      </w:pPr>
      <w:r w:rsidRPr="00967D14">
        <w:rPr>
          <w:rFonts w:asciiTheme="minorHAnsi" w:hAnsiTheme="minorHAnsi" w:cstheme="minorHAnsi"/>
          <w:bCs/>
          <w:sz w:val="22"/>
          <w:szCs w:val="22"/>
        </w:rPr>
        <w:t>Popis stručnjaka koji će sudjelovati na projektu (</w:t>
      </w:r>
      <w:r w:rsidR="00162897">
        <w:rPr>
          <w:rFonts w:asciiTheme="minorHAnsi" w:hAnsiTheme="minorHAnsi" w:cstheme="minorHAnsi"/>
          <w:bCs/>
          <w:sz w:val="22"/>
          <w:szCs w:val="22"/>
        </w:rPr>
        <w:t>Prilog</w:t>
      </w:r>
      <w:r w:rsidRPr="00967D14">
        <w:rPr>
          <w:rFonts w:asciiTheme="minorHAnsi" w:hAnsiTheme="minorHAnsi" w:cstheme="minorHAnsi"/>
          <w:bCs/>
          <w:sz w:val="22"/>
          <w:szCs w:val="22"/>
        </w:rPr>
        <w:t xml:space="preserve"> </w:t>
      </w:r>
      <w:r w:rsidR="006D5042">
        <w:rPr>
          <w:rFonts w:asciiTheme="minorHAnsi" w:hAnsiTheme="minorHAnsi" w:cstheme="minorHAnsi"/>
          <w:bCs/>
          <w:sz w:val="22"/>
          <w:szCs w:val="22"/>
        </w:rPr>
        <w:t>6</w:t>
      </w:r>
      <w:r w:rsidR="00162897">
        <w:rPr>
          <w:rFonts w:asciiTheme="minorHAnsi" w:hAnsiTheme="minorHAnsi" w:cstheme="minorHAnsi"/>
          <w:bCs/>
          <w:sz w:val="22"/>
          <w:szCs w:val="22"/>
        </w:rPr>
        <w:t>.</w:t>
      </w:r>
      <w:r w:rsidRPr="00967D14">
        <w:rPr>
          <w:rFonts w:asciiTheme="minorHAnsi" w:hAnsiTheme="minorHAnsi" w:cstheme="minorHAnsi"/>
          <w:bCs/>
          <w:sz w:val="22"/>
          <w:szCs w:val="22"/>
        </w:rPr>
        <w:t>)</w:t>
      </w:r>
    </w:p>
    <w:p w14:paraId="1BD31938" w14:textId="77777777" w:rsidR="00FA0CCA" w:rsidRDefault="00FA0CCA" w:rsidP="00747487">
      <w:pPr>
        <w:numPr>
          <w:ilvl w:val="0"/>
          <w:numId w:val="15"/>
        </w:numPr>
        <w:ind w:left="720"/>
        <w:jc w:val="both"/>
        <w:rPr>
          <w:rFonts w:asciiTheme="minorHAnsi" w:hAnsiTheme="minorHAnsi" w:cstheme="minorHAnsi"/>
          <w:bCs/>
          <w:sz w:val="22"/>
          <w:szCs w:val="22"/>
        </w:rPr>
      </w:pPr>
      <w:r>
        <w:rPr>
          <w:rFonts w:asciiTheme="minorHAnsi" w:hAnsiTheme="minorHAnsi" w:cstheme="minorHAnsi"/>
          <w:bCs/>
          <w:sz w:val="22"/>
          <w:szCs w:val="22"/>
        </w:rPr>
        <w:t>Jamstvo za</w:t>
      </w:r>
      <w:r w:rsidR="00536F5D">
        <w:rPr>
          <w:rFonts w:asciiTheme="minorHAnsi" w:hAnsiTheme="minorHAnsi" w:cstheme="minorHAnsi"/>
          <w:bCs/>
          <w:sz w:val="22"/>
          <w:szCs w:val="22"/>
        </w:rPr>
        <w:t xml:space="preserve"> ozbiljnost ponude</w:t>
      </w:r>
      <w:r>
        <w:rPr>
          <w:rFonts w:asciiTheme="minorHAnsi" w:hAnsiTheme="minorHAnsi" w:cstheme="minorHAnsi"/>
          <w:bCs/>
          <w:sz w:val="22"/>
          <w:szCs w:val="22"/>
        </w:rPr>
        <w:t xml:space="preserve"> (prema točki </w:t>
      </w:r>
      <w:r w:rsidR="00422777">
        <w:rPr>
          <w:rFonts w:asciiTheme="minorHAnsi" w:hAnsiTheme="minorHAnsi" w:cstheme="minorHAnsi"/>
          <w:bCs/>
          <w:sz w:val="22"/>
          <w:szCs w:val="22"/>
        </w:rPr>
        <w:t>3.1</w:t>
      </w:r>
      <w:r w:rsidR="0007311D">
        <w:rPr>
          <w:rFonts w:asciiTheme="minorHAnsi" w:hAnsiTheme="minorHAnsi" w:cstheme="minorHAnsi"/>
          <w:bCs/>
          <w:sz w:val="22"/>
          <w:szCs w:val="22"/>
        </w:rPr>
        <w:t>7</w:t>
      </w:r>
      <w:r w:rsidR="00422777">
        <w:rPr>
          <w:rFonts w:asciiTheme="minorHAnsi" w:hAnsiTheme="minorHAnsi" w:cstheme="minorHAnsi"/>
          <w:bCs/>
          <w:sz w:val="22"/>
          <w:szCs w:val="22"/>
        </w:rPr>
        <w:t>)</w:t>
      </w:r>
    </w:p>
    <w:p w14:paraId="0C7B31EB" w14:textId="77777777" w:rsidR="00C07F3D" w:rsidRDefault="00C07F3D" w:rsidP="00747487">
      <w:pPr>
        <w:numPr>
          <w:ilvl w:val="0"/>
          <w:numId w:val="15"/>
        </w:numPr>
        <w:ind w:left="720"/>
        <w:jc w:val="both"/>
        <w:rPr>
          <w:rFonts w:asciiTheme="minorHAnsi" w:hAnsiTheme="minorHAnsi" w:cstheme="minorHAnsi"/>
          <w:bCs/>
          <w:sz w:val="22"/>
          <w:szCs w:val="22"/>
        </w:rPr>
      </w:pPr>
      <w:r>
        <w:rPr>
          <w:rFonts w:asciiTheme="minorHAnsi" w:hAnsiTheme="minorHAnsi" w:cstheme="minorHAnsi"/>
          <w:bCs/>
          <w:sz w:val="22"/>
          <w:szCs w:val="22"/>
        </w:rPr>
        <w:t>Ugovore (</w:t>
      </w:r>
      <w:r w:rsidR="00382FAD">
        <w:rPr>
          <w:rFonts w:asciiTheme="minorHAnsi" w:hAnsiTheme="minorHAnsi" w:cstheme="minorHAnsi"/>
          <w:bCs/>
          <w:sz w:val="22"/>
          <w:szCs w:val="22"/>
        </w:rPr>
        <w:t xml:space="preserve">Prilozi 8a. i 8b. </w:t>
      </w:r>
      <w:r>
        <w:rPr>
          <w:rFonts w:asciiTheme="minorHAnsi" w:hAnsiTheme="minorHAnsi" w:cstheme="minorHAnsi"/>
          <w:bCs/>
          <w:sz w:val="22"/>
          <w:szCs w:val="22"/>
        </w:rPr>
        <w:t>prema točki 3.2.2)</w:t>
      </w:r>
    </w:p>
    <w:p w14:paraId="6D36BD2A" w14:textId="77777777" w:rsidR="00447263" w:rsidRPr="00967D14" w:rsidRDefault="00447263" w:rsidP="00747487">
      <w:pPr>
        <w:numPr>
          <w:ilvl w:val="0"/>
          <w:numId w:val="15"/>
        </w:numPr>
        <w:ind w:left="720"/>
        <w:jc w:val="both"/>
        <w:rPr>
          <w:rFonts w:asciiTheme="minorHAnsi" w:hAnsiTheme="minorHAnsi" w:cstheme="minorHAnsi"/>
          <w:bCs/>
          <w:sz w:val="22"/>
          <w:szCs w:val="22"/>
        </w:rPr>
      </w:pPr>
      <w:r w:rsidRPr="00967D14">
        <w:rPr>
          <w:rFonts w:asciiTheme="minorHAnsi" w:hAnsiTheme="minorHAnsi" w:cstheme="minorHAnsi"/>
          <w:bCs/>
          <w:sz w:val="22"/>
          <w:szCs w:val="22"/>
        </w:rPr>
        <w:t xml:space="preserve">Ostali dokumenti propisani ovom Nabavom </w:t>
      </w:r>
    </w:p>
    <w:p w14:paraId="6803E852" w14:textId="77777777" w:rsidR="00447263" w:rsidRPr="00967D14" w:rsidRDefault="00447263" w:rsidP="00DF2CED">
      <w:pPr>
        <w:ind w:left="349"/>
        <w:jc w:val="both"/>
        <w:rPr>
          <w:rFonts w:asciiTheme="minorHAnsi" w:hAnsiTheme="minorHAnsi" w:cstheme="minorHAnsi"/>
          <w:bCs/>
          <w:sz w:val="22"/>
          <w:szCs w:val="22"/>
        </w:rPr>
      </w:pPr>
    </w:p>
    <w:p w14:paraId="78F47990" w14:textId="77777777" w:rsidR="00447263" w:rsidRDefault="00AC05F4" w:rsidP="009B714B">
      <w:pPr>
        <w:pStyle w:val="Default"/>
        <w:tabs>
          <w:tab w:val="left" w:pos="142"/>
        </w:tabs>
        <w:jc w:val="both"/>
        <w:rPr>
          <w:rFonts w:asciiTheme="minorHAnsi" w:hAnsiTheme="minorHAnsi" w:cstheme="minorHAnsi"/>
          <w:color w:val="auto"/>
          <w:sz w:val="22"/>
          <w:szCs w:val="22"/>
        </w:rPr>
      </w:pPr>
      <w:r w:rsidRPr="00967D14">
        <w:rPr>
          <w:rFonts w:asciiTheme="minorHAnsi" w:hAnsiTheme="minorHAnsi" w:cstheme="minorHAnsi"/>
          <w:color w:val="auto"/>
          <w:sz w:val="22"/>
          <w:szCs w:val="22"/>
        </w:rPr>
        <w:t xml:space="preserve">Ponuditelj je dužan uz navedene priloge ispuniti </w:t>
      </w:r>
      <w:r w:rsidR="00382FAD">
        <w:rPr>
          <w:rFonts w:asciiTheme="minorHAnsi" w:hAnsiTheme="minorHAnsi" w:cstheme="minorHAnsi"/>
          <w:color w:val="auto"/>
          <w:sz w:val="22"/>
          <w:szCs w:val="22"/>
        </w:rPr>
        <w:t xml:space="preserve">i </w:t>
      </w:r>
      <w:r w:rsidR="007E0882" w:rsidRPr="00967D14">
        <w:rPr>
          <w:rFonts w:asciiTheme="minorHAnsi" w:hAnsiTheme="minorHAnsi" w:cstheme="minorHAnsi"/>
          <w:color w:val="auto"/>
          <w:sz w:val="22"/>
          <w:szCs w:val="22"/>
        </w:rPr>
        <w:t xml:space="preserve">sve listove u </w:t>
      </w:r>
      <w:r w:rsidRPr="00967D14">
        <w:rPr>
          <w:rFonts w:asciiTheme="minorHAnsi" w:hAnsiTheme="minorHAnsi" w:cstheme="minorHAnsi"/>
          <w:color w:val="auto"/>
          <w:sz w:val="22"/>
          <w:szCs w:val="22"/>
        </w:rPr>
        <w:t>priložen</w:t>
      </w:r>
      <w:r w:rsidR="007E0882" w:rsidRPr="00967D14">
        <w:rPr>
          <w:rFonts w:asciiTheme="minorHAnsi" w:hAnsiTheme="minorHAnsi" w:cstheme="minorHAnsi"/>
          <w:color w:val="auto"/>
          <w:sz w:val="22"/>
          <w:szCs w:val="22"/>
        </w:rPr>
        <w:t>o</w:t>
      </w:r>
      <w:r w:rsidR="00B55A15" w:rsidRPr="00967D14">
        <w:rPr>
          <w:rFonts w:asciiTheme="minorHAnsi" w:hAnsiTheme="minorHAnsi" w:cstheme="minorHAnsi"/>
          <w:color w:val="auto"/>
          <w:sz w:val="22"/>
          <w:szCs w:val="22"/>
        </w:rPr>
        <w:t>j</w:t>
      </w:r>
      <w:r w:rsidRPr="00967D14">
        <w:rPr>
          <w:rFonts w:asciiTheme="minorHAnsi" w:hAnsiTheme="minorHAnsi" w:cstheme="minorHAnsi"/>
          <w:color w:val="auto"/>
          <w:sz w:val="22"/>
          <w:szCs w:val="22"/>
        </w:rPr>
        <w:t xml:space="preserve"> </w:t>
      </w:r>
      <w:r w:rsidR="0082726D" w:rsidRPr="00967D14">
        <w:rPr>
          <w:rFonts w:asciiTheme="minorHAnsi" w:hAnsiTheme="minorHAnsi" w:cstheme="minorHAnsi"/>
          <w:bCs/>
          <w:color w:val="auto"/>
          <w:sz w:val="22"/>
          <w:szCs w:val="22"/>
        </w:rPr>
        <w:t>XLS</w:t>
      </w:r>
      <w:r w:rsidRPr="00967D14">
        <w:rPr>
          <w:rFonts w:asciiTheme="minorHAnsi" w:hAnsiTheme="minorHAnsi" w:cstheme="minorHAnsi"/>
          <w:color w:val="auto"/>
          <w:sz w:val="22"/>
          <w:szCs w:val="22"/>
        </w:rPr>
        <w:t xml:space="preserve"> </w:t>
      </w:r>
      <w:r w:rsidR="008A2E02" w:rsidRPr="00967D14">
        <w:rPr>
          <w:rFonts w:asciiTheme="minorHAnsi" w:hAnsiTheme="minorHAnsi" w:cstheme="minorHAnsi"/>
          <w:color w:val="auto"/>
          <w:sz w:val="22"/>
          <w:szCs w:val="22"/>
        </w:rPr>
        <w:t>datoteci</w:t>
      </w:r>
      <w:r w:rsidRPr="00967D14">
        <w:rPr>
          <w:rFonts w:asciiTheme="minorHAnsi" w:hAnsiTheme="minorHAnsi" w:cstheme="minorHAnsi"/>
          <w:color w:val="auto"/>
          <w:sz w:val="22"/>
          <w:szCs w:val="22"/>
        </w:rPr>
        <w:t xml:space="preserve"> pod nazivom „</w:t>
      </w:r>
      <w:r w:rsidR="002A096A" w:rsidRPr="00967D14">
        <w:rPr>
          <w:rFonts w:asciiTheme="minorHAnsi" w:hAnsiTheme="minorHAnsi" w:cstheme="minorHAnsi"/>
          <w:bCs/>
          <w:i/>
          <w:color w:val="auto"/>
          <w:sz w:val="22"/>
          <w:szCs w:val="22"/>
        </w:rPr>
        <w:t>Profesionalno iskustvo HDT Ponude</w:t>
      </w:r>
      <w:r w:rsidRPr="00967D14">
        <w:rPr>
          <w:rFonts w:asciiTheme="minorHAnsi" w:hAnsiTheme="minorHAnsi" w:cstheme="minorHAnsi"/>
          <w:color w:val="auto"/>
          <w:sz w:val="22"/>
          <w:szCs w:val="22"/>
        </w:rPr>
        <w:t>“</w:t>
      </w:r>
      <w:r w:rsidR="006C09C4" w:rsidRPr="00967D14">
        <w:rPr>
          <w:rFonts w:asciiTheme="minorHAnsi" w:hAnsiTheme="minorHAnsi" w:cstheme="minorHAnsi"/>
          <w:color w:val="auto"/>
          <w:sz w:val="22"/>
          <w:szCs w:val="22"/>
        </w:rPr>
        <w:t>, te ih dostaviti u digitalnom i tiskanom obliku.</w:t>
      </w:r>
      <w:r w:rsidR="00382FAD">
        <w:rPr>
          <w:rFonts w:asciiTheme="minorHAnsi" w:hAnsiTheme="minorHAnsi" w:cstheme="minorHAnsi"/>
          <w:color w:val="auto"/>
          <w:sz w:val="22"/>
          <w:szCs w:val="22"/>
        </w:rPr>
        <w:t xml:space="preserve"> Ugovore u Prilozima 8a. i 8b. potrebno je također ispuniti i potpisati.</w:t>
      </w:r>
    </w:p>
    <w:p w14:paraId="55E8791B" w14:textId="77777777" w:rsidR="009968BE" w:rsidRDefault="009968BE" w:rsidP="009B714B">
      <w:pPr>
        <w:pStyle w:val="Default"/>
        <w:tabs>
          <w:tab w:val="left" w:pos="142"/>
        </w:tabs>
        <w:jc w:val="both"/>
        <w:rPr>
          <w:rFonts w:asciiTheme="minorHAnsi" w:hAnsiTheme="minorHAnsi" w:cstheme="minorHAnsi"/>
          <w:color w:val="auto"/>
          <w:sz w:val="22"/>
          <w:szCs w:val="22"/>
        </w:rPr>
      </w:pPr>
    </w:p>
    <w:p w14:paraId="527ADAF2" w14:textId="77777777" w:rsidR="00821A17" w:rsidRDefault="009968BE" w:rsidP="00821A17">
      <w:pPr>
        <w:pStyle w:val="Default"/>
        <w:tabs>
          <w:tab w:val="left" w:pos="142"/>
        </w:tabs>
        <w:jc w:val="both"/>
        <w:rPr>
          <w:rFonts w:asciiTheme="minorHAnsi" w:hAnsiTheme="minorHAnsi" w:cstheme="minorHAnsi"/>
          <w:color w:val="auto"/>
          <w:sz w:val="22"/>
          <w:szCs w:val="22"/>
        </w:rPr>
      </w:pPr>
      <w:r>
        <w:rPr>
          <w:rFonts w:asciiTheme="minorHAnsi" w:hAnsiTheme="minorHAnsi" w:cstheme="minorHAnsi"/>
          <w:color w:val="auto"/>
          <w:sz w:val="22"/>
          <w:szCs w:val="22"/>
        </w:rPr>
        <w:t>Ponuditelj može umjesto prilog</w:t>
      </w:r>
      <w:r w:rsidR="00A52C75">
        <w:rPr>
          <w:rFonts w:asciiTheme="minorHAnsi" w:hAnsiTheme="minorHAnsi" w:cstheme="minorHAnsi"/>
          <w:color w:val="auto"/>
          <w:sz w:val="22"/>
          <w:szCs w:val="22"/>
        </w:rPr>
        <w:t>a</w:t>
      </w:r>
      <w:r>
        <w:rPr>
          <w:rFonts w:asciiTheme="minorHAnsi" w:hAnsiTheme="minorHAnsi" w:cstheme="minorHAnsi"/>
          <w:color w:val="auto"/>
          <w:sz w:val="22"/>
          <w:szCs w:val="22"/>
        </w:rPr>
        <w:t xml:space="preserve"> pod rednim brojem </w:t>
      </w:r>
      <w:r w:rsidR="009267D1">
        <w:rPr>
          <w:rFonts w:asciiTheme="minorHAnsi" w:hAnsiTheme="minorHAnsi" w:cstheme="minorHAnsi"/>
          <w:color w:val="auto"/>
          <w:sz w:val="22"/>
          <w:szCs w:val="22"/>
        </w:rPr>
        <w:t>4., 5., 6a. i 6b</w:t>
      </w:r>
      <w:r>
        <w:rPr>
          <w:rFonts w:asciiTheme="minorHAnsi" w:hAnsiTheme="minorHAnsi" w:cstheme="minorHAnsi"/>
          <w:color w:val="auto"/>
          <w:sz w:val="22"/>
          <w:szCs w:val="22"/>
        </w:rPr>
        <w:t>. ispuniti i dostaviti Izjavu</w:t>
      </w:r>
      <w:r w:rsidR="0045242A">
        <w:rPr>
          <w:rFonts w:asciiTheme="minorHAnsi" w:hAnsiTheme="minorHAnsi" w:cstheme="minorHAnsi"/>
          <w:color w:val="auto"/>
          <w:sz w:val="22"/>
          <w:szCs w:val="22"/>
        </w:rPr>
        <w:t xml:space="preserve"> o naknadnoj dostavi dokumentacije (</w:t>
      </w:r>
      <w:r w:rsidR="00162897">
        <w:rPr>
          <w:rFonts w:asciiTheme="minorHAnsi" w:hAnsiTheme="minorHAnsi" w:cstheme="minorHAnsi"/>
          <w:color w:val="auto"/>
          <w:sz w:val="22"/>
          <w:szCs w:val="22"/>
        </w:rPr>
        <w:t>Prilog</w:t>
      </w:r>
      <w:r w:rsidR="0045242A">
        <w:rPr>
          <w:rFonts w:asciiTheme="minorHAnsi" w:hAnsiTheme="minorHAnsi" w:cstheme="minorHAnsi"/>
          <w:color w:val="auto"/>
          <w:sz w:val="22"/>
          <w:szCs w:val="22"/>
        </w:rPr>
        <w:t xml:space="preserve"> </w:t>
      </w:r>
      <w:r w:rsidR="007B4FC6">
        <w:rPr>
          <w:rFonts w:asciiTheme="minorHAnsi" w:hAnsiTheme="minorHAnsi" w:cstheme="minorHAnsi"/>
          <w:color w:val="auto"/>
          <w:sz w:val="22"/>
          <w:szCs w:val="22"/>
        </w:rPr>
        <w:t>7</w:t>
      </w:r>
      <w:r w:rsidR="0045242A">
        <w:rPr>
          <w:rFonts w:asciiTheme="minorHAnsi" w:hAnsiTheme="minorHAnsi" w:cstheme="minorHAnsi"/>
          <w:color w:val="auto"/>
          <w:sz w:val="22"/>
          <w:szCs w:val="22"/>
        </w:rPr>
        <w:t>.)</w:t>
      </w:r>
      <w:r>
        <w:rPr>
          <w:rFonts w:asciiTheme="minorHAnsi" w:hAnsiTheme="minorHAnsi" w:cstheme="minorHAnsi"/>
          <w:color w:val="auto"/>
          <w:sz w:val="22"/>
          <w:szCs w:val="22"/>
        </w:rPr>
        <w:t xml:space="preserve"> kojom jamči kako će dokumentaciju pod naveden</w:t>
      </w:r>
      <w:r w:rsidR="00A52C75">
        <w:rPr>
          <w:rFonts w:asciiTheme="minorHAnsi" w:hAnsiTheme="minorHAnsi" w:cstheme="minorHAnsi"/>
          <w:color w:val="auto"/>
          <w:sz w:val="22"/>
          <w:szCs w:val="22"/>
        </w:rPr>
        <w:t>im</w:t>
      </w:r>
      <w:r>
        <w:rPr>
          <w:rFonts w:asciiTheme="minorHAnsi" w:hAnsiTheme="minorHAnsi" w:cstheme="minorHAnsi"/>
          <w:color w:val="auto"/>
          <w:sz w:val="22"/>
          <w:szCs w:val="22"/>
        </w:rPr>
        <w:t xml:space="preserve"> rednim brojevima dostaviti u roku od 7 dana nakon i ako bude </w:t>
      </w:r>
      <w:r w:rsidR="00502089">
        <w:rPr>
          <w:rFonts w:asciiTheme="minorHAnsi" w:hAnsiTheme="minorHAnsi" w:cstheme="minorHAnsi"/>
          <w:color w:val="auto"/>
          <w:sz w:val="22"/>
          <w:szCs w:val="22"/>
        </w:rPr>
        <w:t>pozvan na dostavu obvezujuće ponude</w:t>
      </w:r>
      <w:r>
        <w:rPr>
          <w:rFonts w:asciiTheme="minorHAnsi" w:hAnsiTheme="minorHAnsi" w:cstheme="minorHAnsi"/>
          <w:color w:val="auto"/>
          <w:sz w:val="22"/>
          <w:szCs w:val="22"/>
        </w:rPr>
        <w:t>.</w:t>
      </w:r>
      <w:r w:rsidR="00821A17">
        <w:rPr>
          <w:rFonts w:asciiTheme="minorHAnsi" w:hAnsiTheme="minorHAnsi" w:cstheme="minorHAnsi"/>
          <w:color w:val="auto"/>
          <w:sz w:val="22"/>
          <w:szCs w:val="22"/>
        </w:rPr>
        <w:t xml:space="preserve"> </w:t>
      </w:r>
    </w:p>
    <w:p w14:paraId="4E2E6375" w14:textId="77777777" w:rsidR="00821A17" w:rsidRDefault="00821A17" w:rsidP="00821A17">
      <w:pPr>
        <w:pStyle w:val="Default"/>
        <w:tabs>
          <w:tab w:val="left" w:pos="142"/>
        </w:tabs>
        <w:jc w:val="both"/>
        <w:rPr>
          <w:rFonts w:asciiTheme="minorHAnsi" w:hAnsiTheme="minorHAnsi" w:cstheme="minorHAnsi"/>
          <w:color w:val="auto"/>
          <w:sz w:val="22"/>
          <w:szCs w:val="22"/>
        </w:rPr>
      </w:pPr>
    </w:p>
    <w:p w14:paraId="64AA6EC5" w14:textId="77777777" w:rsidR="00EF1CB0" w:rsidRPr="00821A17" w:rsidRDefault="00EF1CB0" w:rsidP="00821A17">
      <w:pPr>
        <w:pStyle w:val="Heading1"/>
        <w:numPr>
          <w:ilvl w:val="1"/>
          <w:numId w:val="12"/>
        </w:numPr>
      </w:pPr>
      <w:bookmarkStart w:id="21" w:name="_Toc29376496"/>
      <w:r w:rsidRPr="00821A17">
        <w:lastRenderedPageBreak/>
        <w:t>Razlozi isključenja ponuditelja i dokazi sposobnosti</w:t>
      </w:r>
      <w:bookmarkEnd w:id="21"/>
    </w:p>
    <w:p w14:paraId="796871A6" w14:textId="77777777" w:rsidR="00EF1CB0" w:rsidRPr="00DF29A3" w:rsidRDefault="00EF1CB0" w:rsidP="00EF1CB0">
      <w:pPr>
        <w:pStyle w:val="Heading1"/>
        <w:numPr>
          <w:ilvl w:val="2"/>
          <w:numId w:val="12"/>
        </w:numPr>
        <w:rPr>
          <w:rFonts w:asciiTheme="minorHAnsi" w:hAnsiTheme="minorHAnsi" w:cstheme="minorHAnsi"/>
          <w:szCs w:val="22"/>
        </w:rPr>
      </w:pPr>
      <w:bookmarkStart w:id="22" w:name="_Toc29376497"/>
      <w:r w:rsidRPr="00DF29A3">
        <w:rPr>
          <w:rFonts w:asciiTheme="minorHAnsi" w:hAnsiTheme="minorHAnsi" w:cstheme="minorHAnsi"/>
          <w:szCs w:val="22"/>
        </w:rPr>
        <w:t>Razlozi isključenja Ponuditelja</w:t>
      </w:r>
      <w:bookmarkEnd w:id="22"/>
    </w:p>
    <w:p w14:paraId="56175462" w14:textId="011A671B" w:rsidR="00C07F3D" w:rsidRPr="00435139" w:rsidRDefault="00EF1CB0" w:rsidP="004F203A">
      <w:pPr>
        <w:pStyle w:val="Heading4"/>
        <w:spacing w:after="160" w:line="259" w:lineRule="auto"/>
        <w:jc w:val="both"/>
        <w:rPr>
          <w:rFonts w:asciiTheme="minorHAnsi" w:hAnsiTheme="minorHAnsi" w:cstheme="minorHAnsi"/>
          <w:szCs w:val="22"/>
        </w:rPr>
      </w:pPr>
      <w:r w:rsidRPr="00435139">
        <w:rPr>
          <w:rFonts w:asciiTheme="minorHAnsi" w:hAnsiTheme="minorHAnsi" w:cstheme="minorHAnsi"/>
          <w:szCs w:val="22"/>
        </w:rPr>
        <w:t xml:space="preserve">Obavezni razlozi isključenja Ponuditelja te dokumenti kojima Ponuditelj dokazuje da ne postoje obavezni razlozi za isključenje </w:t>
      </w:r>
    </w:p>
    <w:p w14:paraId="580D22F2" w14:textId="77777777" w:rsidR="00EF1CB0" w:rsidRPr="00DF29A3" w:rsidRDefault="00EF1CB0" w:rsidP="00872B4E">
      <w:pPr>
        <w:pStyle w:val="Heading5"/>
        <w:jc w:val="both"/>
        <w:rPr>
          <w:rFonts w:asciiTheme="minorHAnsi" w:hAnsiTheme="minorHAnsi" w:cstheme="minorHAnsi"/>
          <w:szCs w:val="22"/>
        </w:rPr>
      </w:pPr>
      <w:r w:rsidRPr="00DF29A3">
        <w:rPr>
          <w:rFonts w:asciiTheme="minorHAnsi" w:hAnsiTheme="minorHAnsi" w:cstheme="minorHAnsi"/>
          <w:szCs w:val="22"/>
        </w:rPr>
        <w:t>Razlozi zbog kojih je Naručitelj obvezan isključiti Ponuditelja iz postupka nabave:</w:t>
      </w:r>
    </w:p>
    <w:p w14:paraId="0B02749C" w14:textId="77777777"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a) ako je gospodarskom subjektu i/ili osobi ovlaštenoj po zakonu za zastupanje pravne osobe gospodarskog subjekta izrečena pravomoćna osuđujuća presuda za jedno ili više sljedećih kaznenih djela: </w:t>
      </w:r>
    </w:p>
    <w:p w14:paraId="78403E37"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udruživanje za počinjenje kaznenih djela</w:t>
      </w:r>
    </w:p>
    <w:p w14:paraId="539FB100"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zločinačko udruženje</w:t>
      </w:r>
    </w:p>
    <w:p w14:paraId="305631EE"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počinjenje kaznenog djela u sastavu zločinačkog udruženja</w:t>
      </w:r>
    </w:p>
    <w:p w14:paraId="75C644A2"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u postupku javne nabave</w:t>
      </w:r>
    </w:p>
    <w:p w14:paraId="5243FE80"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nezakonito pogodovanje</w:t>
      </w:r>
    </w:p>
    <w:p w14:paraId="158753E3"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w:t>
      </w:r>
    </w:p>
    <w:p w14:paraId="03A9E7B6"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w:t>
      </w:r>
    </w:p>
    <w:p w14:paraId="282AE618"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trgovanje utjecajem</w:t>
      </w:r>
    </w:p>
    <w:p w14:paraId="10C9EA4F"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 za trgovanje utjecajem</w:t>
      </w:r>
    </w:p>
    <w:p w14:paraId="2D2E8608"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 u gospodarskom poslovanju</w:t>
      </w:r>
    </w:p>
    <w:p w14:paraId="6CD8B69F" w14:textId="77777777" w:rsidR="00872B4E"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  u  gospodarskom  poslovanju</w:t>
      </w:r>
    </w:p>
    <w:p w14:paraId="50E2EA2C"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položaja  i  ovlasti</w:t>
      </w:r>
    </w:p>
    <w:p w14:paraId="2C3E6FEE"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obavljanja dužnosti državne vlasti</w:t>
      </w:r>
    </w:p>
    <w:p w14:paraId="7258BE0C"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protuzakonito posredovanje</w:t>
      </w:r>
    </w:p>
    <w:p w14:paraId="517FC23A"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w:t>
      </w:r>
    </w:p>
    <w:p w14:paraId="2D4B0C41"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w:t>
      </w:r>
    </w:p>
    <w:p w14:paraId="3321E3A5"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prijevara</w:t>
      </w:r>
    </w:p>
    <w:p w14:paraId="3626F61A"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prijevara u gospodarskom poslovanju</w:t>
      </w:r>
    </w:p>
    <w:p w14:paraId="0FBC1006"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utaja poreza ili carine</w:t>
      </w:r>
    </w:p>
    <w:p w14:paraId="3CBF8215"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subvencijska prijevara</w:t>
      </w:r>
    </w:p>
    <w:p w14:paraId="19EE398C"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utaja poreza i drugih davanja</w:t>
      </w:r>
    </w:p>
    <w:p w14:paraId="63226222"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terorizam</w:t>
      </w:r>
    </w:p>
    <w:p w14:paraId="391BADFC"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javno poticanje na terorizam</w:t>
      </w:r>
    </w:p>
    <w:p w14:paraId="75EE6B25"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novačenje za terorizam</w:t>
      </w:r>
    </w:p>
    <w:p w14:paraId="56915909"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obuka za terorizam</w:t>
      </w:r>
    </w:p>
    <w:p w14:paraId="21118C02"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terorističko udruženje</w:t>
      </w:r>
    </w:p>
    <w:p w14:paraId="3934E51F"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financiranje terorizma</w:t>
      </w:r>
    </w:p>
    <w:p w14:paraId="3D46992C"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pranje novca</w:t>
      </w:r>
    </w:p>
    <w:p w14:paraId="586F0EB1"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trgovanje ljudima</w:t>
      </w:r>
    </w:p>
    <w:p w14:paraId="379370BF"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trgovanje ljudima i ropstvo</w:t>
      </w:r>
    </w:p>
    <w:p w14:paraId="2E591E10"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računalna  prijevara</w:t>
      </w:r>
    </w:p>
    <w:p w14:paraId="2BE31B03"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prijevara  u  gospodarskom  poslovanju  i</w:t>
      </w:r>
    </w:p>
    <w:p w14:paraId="42901BB4" w14:textId="77777777" w:rsidR="00EF1CB0" w:rsidRPr="00DF29A3" w:rsidRDefault="00EF1CB0" w:rsidP="00872B4E">
      <w:pPr>
        <w:pStyle w:val="ListParagraph"/>
        <w:numPr>
          <w:ilvl w:val="0"/>
          <w:numId w:val="41"/>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prikrivanje protuzakonito dobivenog novca, odnosno za odgovarajuća kaznena djela prema propisima države sjedišta gospodarskog subjekta ili države iz koje ta osoba dolazi</w:t>
      </w:r>
    </w:p>
    <w:p w14:paraId="2D83AB86" w14:textId="77777777" w:rsidR="00EF1CB0" w:rsidRPr="00DF29A3" w:rsidRDefault="00EF1CB0" w:rsidP="00EF1CB0">
      <w:pPr>
        <w:rPr>
          <w:rFonts w:asciiTheme="minorHAnsi" w:hAnsiTheme="minorHAnsi" w:cstheme="minorHAnsi"/>
          <w:sz w:val="22"/>
          <w:szCs w:val="22"/>
          <w:lang w:eastAsia="en-US"/>
        </w:rPr>
      </w:pPr>
    </w:p>
    <w:p w14:paraId="2F57F312" w14:textId="77777777"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b) ako  nije  ispunio  obvezu  plaćanja  dospjelih  poreznih  obveza  i  obveza  za  mirovinsko i zdravstveno osiguranje, osim ako je gospodarskom subjektu sukladno posebnim propisima odobrena odgoda plaćanja navedenih obveza:</w:t>
      </w:r>
    </w:p>
    <w:p w14:paraId="5C14C6A4" w14:textId="77777777" w:rsidR="00EF1CB0" w:rsidRPr="00DF29A3" w:rsidRDefault="00EF1CB0" w:rsidP="00872B4E">
      <w:pPr>
        <w:pStyle w:val="ListParagraph"/>
        <w:numPr>
          <w:ilvl w:val="0"/>
          <w:numId w:val="40"/>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u Republici Hrvatskoj, ako gospodarski subjekt ima poslovni </w:t>
      </w:r>
      <w:proofErr w:type="spellStart"/>
      <w:r w:rsidRPr="00DF29A3">
        <w:rPr>
          <w:rFonts w:asciiTheme="minorHAnsi" w:hAnsiTheme="minorHAnsi" w:cstheme="minorHAnsi"/>
          <w:sz w:val="22"/>
          <w:szCs w:val="22"/>
          <w:lang w:eastAsia="en-US"/>
        </w:rPr>
        <w:t>nastan</w:t>
      </w:r>
      <w:proofErr w:type="spellEnd"/>
      <w:r w:rsidRPr="00DF29A3">
        <w:rPr>
          <w:rFonts w:asciiTheme="minorHAnsi" w:hAnsiTheme="minorHAnsi" w:cstheme="minorHAnsi"/>
          <w:sz w:val="22"/>
          <w:szCs w:val="22"/>
          <w:lang w:eastAsia="en-US"/>
        </w:rPr>
        <w:t xml:space="preserve"> u Republici Hrvatskoj, ili</w:t>
      </w:r>
    </w:p>
    <w:p w14:paraId="241557E6" w14:textId="77777777" w:rsidR="00EF1CB0" w:rsidRPr="00DF29A3" w:rsidRDefault="00EF1CB0" w:rsidP="00872B4E">
      <w:pPr>
        <w:pStyle w:val="ListParagraph"/>
        <w:numPr>
          <w:ilvl w:val="0"/>
          <w:numId w:val="40"/>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u Republici Hrvatskoj ili u državi poslovnog </w:t>
      </w:r>
      <w:proofErr w:type="spellStart"/>
      <w:r w:rsidRPr="00DF29A3">
        <w:rPr>
          <w:rFonts w:asciiTheme="minorHAnsi" w:hAnsiTheme="minorHAnsi" w:cstheme="minorHAnsi"/>
          <w:sz w:val="22"/>
          <w:szCs w:val="22"/>
          <w:lang w:eastAsia="en-US"/>
        </w:rPr>
        <w:t>nastana</w:t>
      </w:r>
      <w:proofErr w:type="spellEnd"/>
      <w:r w:rsidRPr="00DF29A3">
        <w:rPr>
          <w:rFonts w:asciiTheme="minorHAnsi" w:hAnsiTheme="minorHAnsi" w:cstheme="minorHAnsi"/>
          <w:sz w:val="22"/>
          <w:szCs w:val="22"/>
          <w:lang w:eastAsia="en-US"/>
        </w:rPr>
        <w:t xml:space="preserve"> gospodarskog subjekta, ako gospodarski subjekt nema poslovni </w:t>
      </w:r>
      <w:proofErr w:type="spellStart"/>
      <w:r w:rsidRPr="00DF29A3">
        <w:rPr>
          <w:rFonts w:asciiTheme="minorHAnsi" w:hAnsiTheme="minorHAnsi" w:cstheme="minorHAnsi"/>
          <w:sz w:val="22"/>
          <w:szCs w:val="22"/>
          <w:lang w:eastAsia="en-US"/>
        </w:rPr>
        <w:t>nastan</w:t>
      </w:r>
      <w:proofErr w:type="spellEnd"/>
      <w:r w:rsidRPr="00DF29A3">
        <w:rPr>
          <w:rFonts w:asciiTheme="minorHAnsi" w:hAnsiTheme="minorHAnsi" w:cstheme="minorHAnsi"/>
          <w:sz w:val="22"/>
          <w:szCs w:val="22"/>
          <w:lang w:eastAsia="en-US"/>
        </w:rPr>
        <w:t xml:space="preserve"> u Republici Hrvatskoj.</w:t>
      </w:r>
    </w:p>
    <w:p w14:paraId="61D9CF9F" w14:textId="77777777" w:rsidR="00EF1CB0" w:rsidRPr="00DF29A3" w:rsidRDefault="00EF1CB0" w:rsidP="00EF1CB0">
      <w:pPr>
        <w:jc w:val="both"/>
        <w:rPr>
          <w:rFonts w:asciiTheme="minorHAnsi" w:hAnsiTheme="minorHAnsi" w:cstheme="minorHAnsi"/>
          <w:sz w:val="22"/>
          <w:szCs w:val="22"/>
          <w:lang w:eastAsia="en-US"/>
        </w:rPr>
      </w:pPr>
    </w:p>
    <w:p w14:paraId="7BFEE205" w14:textId="77777777" w:rsidR="00EF1CB0" w:rsidRPr="00DF29A3" w:rsidRDefault="00EF1CB0" w:rsidP="00872B4E">
      <w:pPr>
        <w:pStyle w:val="Heading5"/>
        <w:jc w:val="both"/>
        <w:rPr>
          <w:rFonts w:asciiTheme="minorHAnsi" w:hAnsiTheme="minorHAnsi" w:cstheme="minorHAnsi"/>
          <w:szCs w:val="22"/>
        </w:rPr>
      </w:pPr>
      <w:r w:rsidRPr="00DF29A3">
        <w:rPr>
          <w:rFonts w:asciiTheme="minorHAnsi" w:hAnsiTheme="minorHAnsi" w:cstheme="minorHAnsi"/>
          <w:szCs w:val="22"/>
        </w:rPr>
        <w:t>Dokumenti kojima Ponuditelj dokazuje da ne postoje obavezni razlozi za isključenje:</w:t>
      </w:r>
    </w:p>
    <w:p w14:paraId="7C31E328" w14:textId="77777777"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a) Izjava o nekažnjavanju</w:t>
      </w:r>
    </w:p>
    <w:p w14:paraId="20E473CA" w14:textId="77777777" w:rsidR="00EF1CB0" w:rsidRPr="00DF29A3" w:rsidRDefault="00EF1CB0" w:rsidP="00872B4E">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Ponuditelj je obvezan priložiti  izjavu  ovlaštene  osobe  Ponuditelja  ovjerene  kod  javnog  bilježnika  da gospodarskom  subjektu  kao  pravnoj  osobi  i  osobi  ovlaštenoj  za  zastupanje  gospodarskog  subjekta  nije  izrečena  pravomoćna  osuđujuća  presuda  za  jedno  ili  više sljedećih  kaznenih  djela: </w:t>
      </w:r>
    </w:p>
    <w:p w14:paraId="773AC267"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udruživanje  za  počinjenje  kaznenih  djela</w:t>
      </w:r>
    </w:p>
    <w:p w14:paraId="2440E833"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  u gospodarskom  poslovanju</w:t>
      </w:r>
    </w:p>
    <w:p w14:paraId="6918ACE3"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  u  gospodarskom  poslovanju</w:t>
      </w:r>
    </w:p>
    <w:p w14:paraId="72AD81CA"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položaja  i  ovlasti</w:t>
      </w:r>
    </w:p>
    <w:p w14:paraId="05590FDB"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zlouporaba  obavljanja  dužnosti  državne  vlasti</w:t>
      </w:r>
    </w:p>
    <w:p w14:paraId="44C20692"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protuzakonito posredovanje</w:t>
      </w:r>
    </w:p>
    <w:p w14:paraId="6282E9DA"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primanje  mita</w:t>
      </w:r>
    </w:p>
    <w:p w14:paraId="53522FBA"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davanje  mita</w:t>
      </w:r>
    </w:p>
    <w:p w14:paraId="12FDE31E"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prijevara</w:t>
      </w:r>
    </w:p>
    <w:p w14:paraId="30FEA2A2"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računalna  prijevara</w:t>
      </w:r>
    </w:p>
    <w:p w14:paraId="33B1E530"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prijevara  u gospodarskom  poslovanju  i  </w:t>
      </w:r>
    </w:p>
    <w:p w14:paraId="4AB22F17" w14:textId="77777777" w:rsidR="00EF1CB0" w:rsidRPr="00DF29A3" w:rsidRDefault="00EF1CB0" w:rsidP="00872B4E">
      <w:pPr>
        <w:pStyle w:val="ListParagraph"/>
        <w:numPr>
          <w:ilvl w:val="0"/>
          <w:numId w:val="46"/>
        </w:num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prikrivanje  protuzakonito  dobivenog  novca,  odnosno  za odgovarajuća kaznena djela prema propisima države sjedišta gospodarskog subjekta ili države iz koje ta osoba dolazi.</w:t>
      </w:r>
    </w:p>
    <w:p w14:paraId="30C5583A" w14:textId="77777777" w:rsidR="00EF1CB0" w:rsidRPr="00DF29A3" w:rsidRDefault="00EF1CB0" w:rsidP="00872B4E">
      <w:pPr>
        <w:jc w:val="both"/>
        <w:rPr>
          <w:rFonts w:asciiTheme="minorHAnsi" w:hAnsiTheme="minorHAnsi" w:cstheme="minorHAnsi"/>
          <w:sz w:val="22"/>
          <w:szCs w:val="22"/>
          <w:lang w:eastAsia="en-US"/>
        </w:rPr>
      </w:pPr>
    </w:p>
    <w:p w14:paraId="1DD67EDE" w14:textId="77777777" w:rsidR="00EF1CB0" w:rsidRDefault="00EF1CB0" w:rsidP="00EF1CB0">
      <w:pPr>
        <w:jc w:val="both"/>
        <w:rPr>
          <w:rFonts w:asciiTheme="minorHAnsi" w:hAnsiTheme="minorHAnsi" w:cstheme="minorHAnsi"/>
          <w:sz w:val="22"/>
          <w:szCs w:val="22"/>
          <w:lang w:eastAsia="en-US"/>
        </w:rPr>
      </w:pPr>
      <w:r w:rsidRPr="00DF29A3">
        <w:rPr>
          <w:rFonts w:asciiTheme="minorHAnsi" w:hAnsiTheme="minorHAnsi" w:cstheme="minorHAnsi"/>
          <w:sz w:val="22"/>
          <w:szCs w:val="22"/>
          <w:lang w:eastAsia="en-US"/>
        </w:rPr>
        <w:t xml:space="preserve">Izjava </w:t>
      </w:r>
      <w:r w:rsidR="00BC7019">
        <w:rPr>
          <w:rFonts w:asciiTheme="minorHAnsi" w:hAnsiTheme="minorHAnsi" w:cstheme="minorHAnsi"/>
          <w:sz w:val="22"/>
          <w:szCs w:val="22"/>
          <w:lang w:eastAsia="en-US"/>
        </w:rPr>
        <w:t xml:space="preserve">o </w:t>
      </w:r>
      <w:r w:rsidRPr="00DF29A3">
        <w:rPr>
          <w:rFonts w:asciiTheme="minorHAnsi" w:hAnsiTheme="minorHAnsi" w:cstheme="minorHAnsi"/>
          <w:sz w:val="22"/>
          <w:szCs w:val="22"/>
          <w:lang w:eastAsia="en-US"/>
        </w:rPr>
        <w:t xml:space="preserve">nekažnjavanju </w:t>
      </w:r>
      <w:r w:rsidR="00BC7019">
        <w:rPr>
          <w:rFonts w:asciiTheme="minorHAnsi" w:hAnsiTheme="minorHAnsi" w:cstheme="minorHAnsi"/>
          <w:sz w:val="22"/>
          <w:szCs w:val="22"/>
          <w:lang w:eastAsia="en-US"/>
        </w:rPr>
        <w:t>(Prilog 4</w:t>
      </w:r>
      <w:r w:rsidR="0059095D">
        <w:rPr>
          <w:rFonts w:asciiTheme="minorHAnsi" w:hAnsiTheme="minorHAnsi" w:cstheme="minorHAnsi"/>
          <w:sz w:val="22"/>
          <w:szCs w:val="22"/>
          <w:lang w:eastAsia="en-US"/>
        </w:rPr>
        <w:t>a</w:t>
      </w:r>
      <w:r w:rsidR="003F2781">
        <w:rPr>
          <w:rFonts w:asciiTheme="minorHAnsi" w:hAnsiTheme="minorHAnsi" w:cstheme="minorHAnsi"/>
          <w:sz w:val="22"/>
          <w:szCs w:val="22"/>
          <w:lang w:eastAsia="en-US"/>
        </w:rPr>
        <w:t>.</w:t>
      </w:r>
      <w:r w:rsidR="00BC7019">
        <w:rPr>
          <w:rFonts w:asciiTheme="minorHAnsi" w:hAnsiTheme="minorHAnsi" w:cstheme="minorHAnsi"/>
          <w:sz w:val="22"/>
          <w:szCs w:val="22"/>
          <w:lang w:eastAsia="en-US"/>
        </w:rPr>
        <w:t xml:space="preserve">) </w:t>
      </w:r>
      <w:r w:rsidRPr="00DF29A3">
        <w:rPr>
          <w:rFonts w:asciiTheme="minorHAnsi" w:hAnsiTheme="minorHAnsi" w:cstheme="minorHAnsi"/>
          <w:sz w:val="22"/>
          <w:szCs w:val="22"/>
          <w:lang w:eastAsia="en-US"/>
        </w:rPr>
        <w:t>ne smije biti starija od 30 dana od dana objave ovog poziva za nadmetanje.</w:t>
      </w:r>
    </w:p>
    <w:p w14:paraId="48CDBD4D" w14:textId="77777777" w:rsidR="00BC7019" w:rsidRPr="00DF29A3" w:rsidRDefault="00BC7019" w:rsidP="00EF1CB0">
      <w:pPr>
        <w:jc w:val="both"/>
        <w:rPr>
          <w:rFonts w:asciiTheme="minorHAnsi" w:hAnsiTheme="minorHAnsi" w:cstheme="minorHAnsi"/>
          <w:sz w:val="22"/>
          <w:szCs w:val="22"/>
          <w:lang w:eastAsia="en-US"/>
        </w:rPr>
      </w:pPr>
    </w:p>
    <w:p w14:paraId="17E404B9" w14:textId="77777777" w:rsidR="00EF1CB0" w:rsidRPr="00BC7019" w:rsidRDefault="00EF1CB0" w:rsidP="00872B4E">
      <w:pPr>
        <w:pStyle w:val="Heading4"/>
        <w:jc w:val="both"/>
        <w:rPr>
          <w:rFonts w:asciiTheme="minorHAnsi" w:hAnsiTheme="minorHAnsi" w:cstheme="minorHAnsi"/>
          <w:szCs w:val="22"/>
        </w:rPr>
      </w:pPr>
      <w:r w:rsidRPr="00BC7019">
        <w:rPr>
          <w:rFonts w:asciiTheme="minorHAnsi" w:hAnsiTheme="minorHAnsi" w:cstheme="minorHAnsi"/>
          <w:szCs w:val="22"/>
        </w:rPr>
        <w:t>Ostali razlozi isključenja Ponuditelja</w:t>
      </w:r>
    </w:p>
    <w:p w14:paraId="2195E734" w14:textId="77777777" w:rsidR="00EF1CB0" w:rsidRPr="00BC7019" w:rsidRDefault="00EF1CB0" w:rsidP="00872B4E">
      <w:p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Naručitelj će Ponuditelja isključiti iz postupka nabave i u sljedećim slučajevima</w:t>
      </w:r>
    </w:p>
    <w:p w14:paraId="0ED37FFF" w14:textId="77777777"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nad njime otvoren stečaj</w:t>
      </w:r>
    </w:p>
    <w:p w14:paraId="62E225C3" w14:textId="77777777"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u postupku likvidacije</w:t>
      </w:r>
    </w:p>
    <w:p w14:paraId="18CF98A9" w14:textId="77777777"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njime upravlja osoba postavljena od strane nadležnog suda</w:t>
      </w:r>
    </w:p>
    <w:p w14:paraId="6F2057AB" w14:textId="77777777"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u nagodbi s vjerovnicima</w:t>
      </w:r>
    </w:p>
    <w:p w14:paraId="46D037E0" w14:textId="77777777" w:rsidR="00EF1CB0" w:rsidRPr="00BC7019" w:rsidRDefault="00EF1CB0" w:rsidP="00872B4E">
      <w:pPr>
        <w:pStyle w:val="ListParagraph"/>
        <w:numPr>
          <w:ilvl w:val="0"/>
          <w:numId w:val="48"/>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ako je obustavio poslovne djelatnosti ili se nalazi u sličnom postupku prema nacionalnim propisima države sjedišta  gospodarskog  subjekta te</w:t>
      </w:r>
    </w:p>
    <w:p w14:paraId="3CFC76D9" w14:textId="77777777" w:rsidR="00EF1CB0" w:rsidRPr="00BC7019" w:rsidRDefault="00EF1CB0" w:rsidP="00872B4E">
      <w:pPr>
        <w:pStyle w:val="ListParagraph"/>
        <w:numPr>
          <w:ilvl w:val="0"/>
          <w:numId w:val="51"/>
        </w:num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 xml:space="preserve">ako  je  nad  njime  pokrenut  prethodni  postupak  radi utvrđivanja  uvjeta  za  otvaranje  stečajnog  postupka,  ili  postupak  likvidacije  po  službenoj dužnosti,  ili  postupak  nadležnog  suda  za  postavljanje  osobe  koja  će  njime  upravljati,  ili postupak  nagodbe  </w:t>
      </w:r>
      <w:r w:rsidRPr="00BC7019">
        <w:rPr>
          <w:rFonts w:asciiTheme="minorHAnsi" w:hAnsiTheme="minorHAnsi" w:cstheme="minorHAnsi"/>
          <w:sz w:val="22"/>
          <w:szCs w:val="22"/>
          <w:lang w:eastAsia="en-US"/>
        </w:rPr>
        <w:lastRenderedPageBreak/>
        <w:t>s  vjerovnicima  ili  se  nalazi  u  sličnom  postupku  prema  nacionalnim propisima države sjedišta gospodarskog subjekta</w:t>
      </w:r>
    </w:p>
    <w:p w14:paraId="3C6840F1" w14:textId="77777777" w:rsidR="00872B4E" w:rsidRPr="00BC7019" w:rsidRDefault="00872B4E" w:rsidP="00EF1CB0">
      <w:pPr>
        <w:jc w:val="both"/>
        <w:rPr>
          <w:rFonts w:asciiTheme="minorHAnsi" w:hAnsiTheme="minorHAnsi" w:cstheme="minorHAnsi"/>
          <w:sz w:val="22"/>
          <w:szCs w:val="22"/>
          <w:lang w:eastAsia="en-US"/>
        </w:rPr>
      </w:pPr>
    </w:p>
    <w:p w14:paraId="06903CCA" w14:textId="77777777" w:rsidR="00EF1CB0" w:rsidRPr="00BC7019" w:rsidRDefault="00EF1CB0" w:rsidP="00872B4E">
      <w:p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Kao dokaz da ne postoje ostali razlozi isključenja, Ponuditelj je dužan dostaviti ispunjen</w:t>
      </w:r>
      <w:r w:rsidR="00BC7019">
        <w:rPr>
          <w:rFonts w:asciiTheme="minorHAnsi" w:hAnsiTheme="minorHAnsi" w:cstheme="minorHAnsi"/>
          <w:sz w:val="22"/>
          <w:szCs w:val="22"/>
          <w:lang w:eastAsia="en-US"/>
        </w:rPr>
        <w:t>u</w:t>
      </w:r>
      <w:r w:rsidRPr="00BC7019">
        <w:rPr>
          <w:rFonts w:asciiTheme="minorHAnsi" w:hAnsiTheme="minorHAnsi" w:cstheme="minorHAnsi"/>
          <w:sz w:val="22"/>
          <w:szCs w:val="22"/>
          <w:lang w:eastAsia="en-US"/>
        </w:rPr>
        <w:t xml:space="preserve">  </w:t>
      </w:r>
      <w:r w:rsidR="00BC7019">
        <w:rPr>
          <w:rFonts w:asciiTheme="minorHAnsi" w:hAnsiTheme="minorHAnsi" w:cstheme="minorHAnsi"/>
          <w:sz w:val="22"/>
          <w:szCs w:val="22"/>
          <w:lang w:eastAsia="en-US"/>
        </w:rPr>
        <w:t>Izjavu</w:t>
      </w:r>
      <w:r w:rsidRPr="00BC7019">
        <w:rPr>
          <w:rFonts w:asciiTheme="minorHAnsi" w:hAnsiTheme="minorHAnsi" w:cstheme="minorHAnsi"/>
          <w:sz w:val="22"/>
          <w:szCs w:val="22"/>
          <w:lang w:eastAsia="en-US"/>
        </w:rPr>
        <w:t xml:space="preserve"> da ne postoje ostali razlozi isključenja iz sudjelovanja u postupku nabave</w:t>
      </w:r>
      <w:r w:rsidR="00BC7019">
        <w:rPr>
          <w:rFonts w:asciiTheme="minorHAnsi" w:hAnsiTheme="minorHAnsi" w:cstheme="minorHAnsi"/>
          <w:sz w:val="22"/>
          <w:szCs w:val="22"/>
          <w:lang w:eastAsia="en-US"/>
        </w:rPr>
        <w:t xml:space="preserve"> (</w:t>
      </w:r>
      <w:r w:rsidRPr="00BC7019">
        <w:rPr>
          <w:rFonts w:asciiTheme="minorHAnsi" w:hAnsiTheme="minorHAnsi" w:cstheme="minorHAnsi"/>
          <w:sz w:val="22"/>
          <w:szCs w:val="22"/>
          <w:lang w:eastAsia="en-US"/>
        </w:rPr>
        <w:t xml:space="preserve">Prilog </w:t>
      </w:r>
      <w:r w:rsidR="0059095D">
        <w:rPr>
          <w:rFonts w:asciiTheme="minorHAnsi" w:hAnsiTheme="minorHAnsi" w:cstheme="minorHAnsi"/>
          <w:sz w:val="22"/>
          <w:szCs w:val="22"/>
          <w:lang w:eastAsia="en-US"/>
        </w:rPr>
        <w:t>4b.</w:t>
      </w:r>
      <w:r w:rsidR="00BC7019">
        <w:rPr>
          <w:rFonts w:asciiTheme="minorHAnsi" w:hAnsiTheme="minorHAnsi" w:cstheme="minorHAnsi"/>
          <w:sz w:val="22"/>
          <w:szCs w:val="22"/>
          <w:lang w:eastAsia="en-US"/>
        </w:rPr>
        <w:t>)</w:t>
      </w:r>
      <w:r w:rsidRPr="00BC7019">
        <w:rPr>
          <w:rFonts w:asciiTheme="minorHAnsi" w:hAnsiTheme="minorHAnsi" w:cstheme="minorHAnsi"/>
          <w:sz w:val="22"/>
          <w:szCs w:val="22"/>
          <w:lang w:eastAsia="en-US"/>
        </w:rPr>
        <w:t>.</w:t>
      </w:r>
    </w:p>
    <w:p w14:paraId="6678BFB0" w14:textId="77777777" w:rsidR="00BC7019" w:rsidRDefault="00BC7019" w:rsidP="008112B5">
      <w:pPr>
        <w:rPr>
          <w:rFonts w:asciiTheme="minorHAnsi" w:hAnsiTheme="minorHAnsi" w:cstheme="minorHAnsi"/>
          <w:sz w:val="22"/>
          <w:szCs w:val="22"/>
          <w:lang w:eastAsia="en-US"/>
        </w:rPr>
      </w:pPr>
    </w:p>
    <w:p w14:paraId="415EA684" w14:textId="77777777" w:rsidR="00EF1CB0" w:rsidRPr="00BC7019" w:rsidRDefault="00EF1CB0" w:rsidP="008112B5">
      <w:pPr>
        <w:jc w:val="both"/>
        <w:rPr>
          <w:rFonts w:asciiTheme="minorHAnsi" w:hAnsiTheme="minorHAnsi" w:cstheme="minorHAnsi"/>
          <w:sz w:val="22"/>
          <w:szCs w:val="22"/>
          <w:lang w:eastAsia="en-US"/>
        </w:rPr>
      </w:pPr>
      <w:r w:rsidRPr="00BC7019">
        <w:rPr>
          <w:rFonts w:asciiTheme="minorHAnsi" w:hAnsiTheme="minorHAnsi" w:cstheme="minorHAnsi"/>
          <w:sz w:val="22"/>
          <w:szCs w:val="22"/>
          <w:lang w:eastAsia="en-US"/>
        </w:rPr>
        <w:t xml:space="preserve">Također, Ponuditelj će biti isključen iz postupka nabave ukoliko ne dostavi svu odgovarajuću dokumentaciju traženu ovim Pozivom (poglavlje </w:t>
      </w:r>
      <w:r w:rsidR="008112B5" w:rsidRPr="008112B5">
        <w:rPr>
          <w:rFonts w:asciiTheme="minorHAnsi" w:hAnsiTheme="minorHAnsi" w:cstheme="minorHAnsi"/>
          <w:sz w:val="22"/>
          <w:szCs w:val="22"/>
          <w:lang w:eastAsia="en-US"/>
        </w:rPr>
        <w:t>3.4</w:t>
      </w:r>
      <w:r w:rsidR="008112B5">
        <w:rPr>
          <w:rFonts w:asciiTheme="minorHAnsi" w:hAnsiTheme="minorHAnsi" w:cstheme="minorHAnsi"/>
          <w:sz w:val="22"/>
          <w:szCs w:val="22"/>
          <w:lang w:eastAsia="en-US"/>
        </w:rPr>
        <w:t xml:space="preserve"> </w:t>
      </w:r>
      <w:r w:rsidR="008112B5" w:rsidRPr="008112B5">
        <w:rPr>
          <w:rFonts w:asciiTheme="minorHAnsi" w:hAnsiTheme="minorHAnsi" w:cstheme="minorHAnsi"/>
          <w:sz w:val="22"/>
          <w:szCs w:val="22"/>
          <w:lang w:eastAsia="en-US"/>
        </w:rPr>
        <w:t>Obvezni sadržaj ponude i potrebne dokumentacije</w:t>
      </w:r>
      <w:r w:rsidRPr="00BC7019">
        <w:rPr>
          <w:rFonts w:asciiTheme="minorHAnsi" w:hAnsiTheme="minorHAnsi" w:cstheme="minorHAnsi"/>
          <w:sz w:val="22"/>
          <w:szCs w:val="22"/>
          <w:lang w:eastAsia="en-US"/>
        </w:rPr>
        <w:t>).</w:t>
      </w:r>
    </w:p>
    <w:p w14:paraId="6726FF26" w14:textId="77777777" w:rsidR="00872B4E" w:rsidRPr="00BC7019" w:rsidRDefault="00872B4E" w:rsidP="00EF1CB0">
      <w:pPr>
        <w:jc w:val="both"/>
        <w:rPr>
          <w:rFonts w:asciiTheme="minorHAnsi" w:hAnsiTheme="minorHAnsi" w:cstheme="minorHAnsi"/>
          <w:sz w:val="22"/>
          <w:szCs w:val="22"/>
          <w:lang w:eastAsia="en-US"/>
        </w:rPr>
      </w:pPr>
    </w:p>
    <w:p w14:paraId="5E1755E8" w14:textId="77777777" w:rsidR="00EF1CB0" w:rsidRPr="008112B5" w:rsidRDefault="00EF1CB0" w:rsidP="00872B4E">
      <w:pPr>
        <w:pStyle w:val="Heading1"/>
        <w:numPr>
          <w:ilvl w:val="2"/>
          <w:numId w:val="12"/>
        </w:numPr>
        <w:rPr>
          <w:rFonts w:asciiTheme="minorHAnsi" w:hAnsiTheme="minorHAnsi" w:cstheme="minorHAnsi"/>
          <w:szCs w:val="22"/>
        </w:rPr>
      </w:pPr>
      <w:bookmarkStart w:id="23" w:name="_Toc29376498"/>
      <w:r w:rsidRPr="008112B5">
        <w:rPr>
          <w:rFonts w:asciiTheme="minorHAnsi" w:hAnsiTheme="minorHAnsi" w:cstheme="minorHAnsi"/>
          <w:szCs w:val="22"/>
        </w:rPr>
        <w:t>Dokaz sposobnosti ponuditelja</w:t>
      </w:r>
      <w:bookmarkEnd w:id="23"/>
    </w:p>
    <w:p w14:paraId="40477DD9"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Dokazivanje sposobnosti provodi se dostavom dokaza navedenih u ovoj dokumentaciji. Ako najpovoljniji Ponuditelj ne dostavi u roku sve tražene izvornike ili preslike dokumenata, Naručitelj će isključiti takvog Ponuditelja, odnosno odbiti njegovu ponudu.</w:t>
      </w:r>
      <w:r w:rsidR="008112B5">
        <w:rPr>
          <w:rFonts w:asciiTheme="minorHAnsi" w:hAnsiTheme="minorHAnsi" w:cstheme="minorHAnsi"/>
          <w:sz w:val="22"/>
          <w:szCs w:val="22"/>
          <w:lang w:eastAsia="en-US"/>
        </w:rPr>
        <w:t xml:space="preserve"> </w:t>
      </w:r>
      <w:r w:rsidRPr="008112B5">
        <w:rPr>
          <w:rFonts w:asciiTheme="minorHAnsi" w:hAnsiTheme="minorHAnsi" w:cstheme="minorHAnsi"/>
          <w:sz w:val="22"/>
          <w:szCs w:val="22"/>
          <w:lang w:eastAsia="en-US"/>
        </w:rPr>
        <w:t>Naručitelj će prije donošenja odluke od ponuditelja koji je podnio ekonomski najpovoljniju ponudu zatražiti da u primjerenom roku ne kraćem od pet dana dostavi ažurirane dokumente kojima dokazuje sposobnosti ponuditelja u originalu ili ovjerenoj preslici.</w:t>
      </w:r>
    </w:p>
    <w:p w14:paraId="11B3BC23" w14:textId="77777777" w:rsidR="00872B4E" w:rsidRPr="008112B5" w:rsidRDefault="00872B4E" w:rsidP="00EF1CB0">
      <w:pPr>
        <w:jc w:val="both"/>
        <w:rPr>
          <w:rFonts w:asciiTheme="minorHAnsi" w:hAnsiTheme="minorHAnsi" w:cstheme="minorHAnsi"/>
          <w:sz w:val="22"/>
          <w:szCs w:val="22"/>
          <w:lang w:eastAsia="en-US"/>
        </w:rPr>
      </w:pPr>
    </w:p>
    <w:p w14:paraId="37453713" w14:textId="77777777" w:rsidR="00EF1CB0" w:rsidRPr="008112B5" w:rsidRDefault="00EF1CB0" w:rsidP="00872B4E">
      <w:pPr>
        <w:pStyle w:val="Heading4"/>
        <w:jc w:val="both"/>
        <w:rPr>
          <w:rFonts w:asciiTheme="minorHAnsi" w:hAnsiTheme="minorHAnsi" w:cstheme="minorHAnsi"/>
          <w:szCs w:val="22"/>
        </w:rPr>
      </w:pPr>
      <w:r w:rsidRPr="008112B5">
        <w:rPr>
          <w:rFonts w:asciiTheme="minorHAnsi" w:hAnsiTheme="minorHAnsi" w:cstheme="minorHAnsi"/>
          <w:szCs w:val="22"/>
        </w:rPr>
        <w:t>Dokazi pravne i poslovne sposobnosti</w:t>
      </w:r>
    </w:p>
    <w:p w14:paraId="755E9BC1"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 xml:space="preserve">Ponuditelj je obvezan dostaviti Izvod  iz  sudskog,  obrtnog,  strukovnog  ili  drugog  odgovarajućeg  registra države sjedišta gospodarskog subjekta, a u slučaju da ne postoji, jednakovrijedni dokument koji je izdalo nadležno  sudsko ili  upravno tijelo u državi sjedišta gospodarskog subjekta. </w:t>
      </w:r>
    </w:p>
    <w:p w14:paraId="498A42BC" w14:textId="5B36B3FB"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Ponuditelj je obvezan dostaviti ovlaštenje, suglasnost i slično ako su gospodarskom subjektu potrebni u zemlji sjedišta za obavljanje djelatnosti povezane s predmetom nabave.</w:t>
      </w:r>
      <w:r w:rsidR="008112B5">
        <w:rPr>
          <w:rFonts w:asciiTheme="minorHAnsi" w:hAnsiTheme="minorHAnsi" w:cstheme="minorHAnsi"/>
          <w:sz w:val="22"/>
          <w:szCs w:val="22"/>
          <w:lang w:eastAsia="en-US"/>
        </w:rPr>
        <w:t xml:space="preserve"> </w:t>
      </w:r>
    </w:p>
    <w:p w14:paraId="582EF771" w14:textId="77777777" w:rsidR="00872B4E" w:rsidRPr="008112B5" w:rsidRDefault="00872B4E" w:rsidP="00EF1CB0">
      <w:pPr>
        <w:jc w:val="both"/>
        <w:rPr>
          <w:rFonts w:asciiTheme="minorHAnsi" w:hAnsiTheme="minorHAnsi" w:cstheme="minorHAnsi"/>
          <w:sz w:val="22"/>
          <w:szCs w:val="22"/>
          <w:lang w:eastAsia="en-US"/>
        </w:rPr>
      </w:pPr>
    </w:p>
    <w:p w14:paraId="1CD79F64" w14:textId="77777777" w:rsidR="00EF1CB0" w:rsidRPr="008112B5" w:rsidRDefault="00EF1CB0" w:rsidP="00872B4E">
      <w:pPr>
        <w:pStyle w:val="Heading4"/>
        <w:jc w:val="both"/>
        <w:rPr>
          <w:rFonts w:asciiTheme="minorHAnsi" w:hAnsiTheme="minorHAnsi" w:cstheme="minorHAnsi"/>
          <w:szCs w:val="22"/>
        </w:rPr>
      </w:pPr>
      <w:r w:rsidRPr="008112B5">
        <w:rPr>
          <w:rFonts w:asciiTheme="minorHAnsi" w:hAnsiTheme="minorHAnsi" w:cstheme="minorHAnsi"/>
          <w:szCs w:val="22"/>
        </w:rPr>
        <w:t>Dokaz financijske sposobnosti</w:t>
      </w:r>
    </w:p>
    <w:p w14:paraId="170A840A" w14:textId="77777777" w:rsidR="00872B4E" w:rsidRPr="008112B5" w:rsidRDefault="00872B4E" w:rsidP="00EF1CB0">
      <w:pPr>
        <w:jc w:val="both"/>
        <w:rPr>
          <w:rFonts w:asciiTheme="minorHAnsi" w:hAnsiTheme="minorHAnsi" w:cstheme="minorHAnsi"/>
          <w:sz w:val="22"/>
          <w:szCs w:val="22"/>
          <w:lang w:eastAsia="en-US"/>
        </w:rPr>
      </w:pPr>
    </w:p>
    <w:p w14:paraId="09783CC4"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Stanje poreznog dugovanja:</w:t>
      </w:r>
    </w:p>
    <w:p w14:paraId="64BFE977"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Dokaz sposobnosti: potvrda Porezne uprave o stanju dugovanja ili istovrijedni dokument nadležnog tijela zemlje sjedišta ponuditelja.</w:t>
      </w:r>
    </w:p>
    <w:p w14:paraId="316C7843"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Izdavatelj dokaza sposobnosti: Ministarstvo financija – Porezna uprava, to jest odgovarajuće nadležno tijelo zemlje sjedišta Ponuditelja.</w:t>
      </w:r>
    </w:p>
    <w:p w14:paraId="294E69C0" w14:textId="77777777" w:rsidR="00EF1CB0" w:rsidRPr="008112B5" w:rsidRDefault="00EF1CB0" w:rsidP="00872B4E">
      <w:pPr>
        <w:jc w:val="both"/>
        <w:rPr>
          <w:rFonts w:asciiTheme="minorHAnsi" w:hAnsiTheme="minorHAnsi" w:cstheme="minorHAnsi"/>
          <w:sz w:val="22"/>
          <w:szCs w:val="22"/>
          <w:lang w:eastAsia="en-US"/>
        </w:rPr>
      </w:pPr>
      <w:r w:rsidRPr="008112B5">
        <w:rPr>
          <w:rFonts w:asciiTheme="minorHAnsi" w:hAnsiTheme="minorHAnsi" w:cstheme="minorHAnsi"/>
          <w:sz w:val="22"/>
          <w:szCs w:val="22"/>
          <w:lang w:eastAsia="en-US"/>
        </w:rPr>
        <w:t>Financijski pokazatelj dokaza sposobnosti: ponuditelj mora dokazati da je ispunio obvezu plaćanja svih dospjelih poreznih obveza i obveza za mirovinsko i zdravstveno osiguranje. Ovaj dokaz ne smije biti stariji od 30 dana od dana objave ovog poziva za nadmetanje.</w:t>
      </w:r>
      <w:r w:rsidR="00A77CF2">
        <w:rPr>
          <w:rFonts w:asciiTheme="minorHAnsi" w:hAnsiTheme="minorHAnsi" w:cstheme="minorHAnsi"/>
          <w:sz w:val="22"/>
          <w:szCs w:val="22"/>
          <w:lang w:eastAsia="en-US"/>
        </w:rPr>
        <w:t xml:space="preserve"> </w:t>
      </w:r>
      <w:r w:rsidRPr="008112B5">
        <w:rPr>
          <w:rFonts w:asciiTheme="minorHAnsi" w:hAnsiTheme="minorHAnsi" w:cstheme="minorHAnsi"/>
          <w:sz w:val="22"/>
          <w:szCs w:val="22"/>
          <w:lang w:eastAsia="en-US"/>
        </w:rPr>
        <w:t xml:space="preserve">Ponuditelj koji </w:t>
      </w:r>
      <w:r w:rsidR="008112B5">
        <w:rPr>
          <w:rFonts w:asciiTheme="minorHAnsi" w:hAnsiTheme="minorHAnsi" w:cstheme="minorHAnsi"/>
          <w:sz w:val="22"/>
          <w:szCs w:val="22"/>
          <w:lang w:eastAsia="en-US"/>
        </w:rPr>
        <w:t>ne</w:t>
      </w:r>
      <w:r w:rsidRPr="008112B5">
        <w:rPr>
          <w:rFonts w:asciiTheme="minorHAnsi" w:hAnsiTheme="minorHAnsi" w:cstheme="minorHAnsi"/>
          <w:sz w:val="22"/>
          <w:szCs w:val="22"/>
          <w:lang w:eastAsia="en-US"/>
        </w:rPr>
        <w:t xml:space="preserve"> dostavi definirane dokaze financijske sposobnosti biti će isključen iz predmetne nabave.</w:t>
      </w:r>
    </w:p>
    <w:p w14:paraId="403BA232" w14:textId="77777777" w:rsidR="00821A17" w:rsidRDefault="00821A17">
      <w:pPr>
        <w:spacing w:after="160" w:line="259" w:lineRule="auto"/>
        <w:rPr>
          <w:rFonts w:asciiTheme="minorHAnsi" w:hAnsiTheme="minorHAnsi" w:cstheme="minorHAnsi"/>
          <w:sz w:val="22"/>
          <w:szCs w:val="22"/>
          <w:lang w:eastAsia="en-US"/>
        </w:rPr>
      </w:pPr>
    </w:p>
    <w:p w14:paraId="4ACA41E3" w14:textId="77777777" w:rsidR="00DF2CED" w:rsidRPr="0059095D" w:rsidRDefault="00447263" w:rsidP="009267D1">
      <w:pPr>
        <w:pStyle w:val="Heading1"/>
        <w:numPr>
          <w:ilvl w:val="2"/>
          <w:numId w:val="12"/>
        </w:numPr>
      </w:pPr>
      <w:bookmarkStart w:id="24" w:name="_Toc25070921"/>
      <w:bookmarkStart w:id="25" w:name="_Toc25071565"/>
      <w:bookmarkStart w:id="26" w:name="_Toc25070922"/>
      <w:bookmarkStart w:id="27" w:name="_Toc25071566"/>
      <w:bookmarkStart w:id="28" w:name="_Toc25070923"/>
      <w:bookmarkStart w:id="29" w:name="_Toc25071567"/>
      <w:bookmarkStart w:id="30" w:name="_Toc25070924"/>
      <w:bookmarkStart w:id="31" w:name="_Toc25071568"/>
      <w:bookmarkStart w:id="32" w:name="_Toc25070925"/>
      <w:bookmarkStart w:id="33" w:name="_Toc25071569"/>
      <w:bookmarkStart w:id="34" w:name="_Toc29376499"/>
      <w:bookmarkEnd w:id="24"/>
      <w:bookmarkEnd w:id="25"/>
      <w:bookmarkEnd w:id="26"/>
      <w:bookmarkEnd w:id="27"/>
      <w:bookmarkEnd w:id="28"/>
      <w:bookmarkEnd w:id="29"/>
      <w:bookmarkEnd w:id="30"/>
      <w:bookmarkEnd w:id="31"/>
      <w:bookmarkEnd w:id="32"/>
      <w:bookmarkEnd w:id="33"/>
      <w:r w:rsidRPr="0059095D">
        <w:t>Dokaz stručne sposobnosti:</w:t>
      </w:r>
      <w:bookmarkEnd w:id="34"/>
    </w:p>
    <w:p w14:paraId="4C4E869E" w14:textId="77777777" w:rsidR="00447263" w:rsidRPr="0067245A" w:rsidRDefault="00447263" w:rsidP="0067245A">
      <w:pPr>
        <w:rPr>
          <w:rFonts w:asciiTheme="minorHAnsi" w:hAnsiTheme="minorHAnsi" w:cstheme="minorHAnsi"/>
        </w:rPr>
      </w:pPr>
      <w:r w:rsidRPr="0067245A">
        <w:rPr>
          <w:rFonts w:asciiTheme="minorHAnsi" w:hAnsiTheme="minorHAnsi" w:cstheme="minorHAnsi"/>
        </w:rPr>
        <w:t>Slični projekti Ponuditelja</w:t>
      </w:r>
    </w:p>
    <w:p w14:paraId="7B8F3D7A" w14:textId="77777777" w:rsidR="00447263" w:rsidRPr="00967D14" w:rsidRDefault="00447263" w:rsidP="00747487">
      <w:pPr>
        <w:pStyle w:val="ListParagraph"/>
        <w:numPr>
          <w:ilvl w:val="0"/>
          <w:numId w:val="7"/>
        </w:numPr>
        <w:ind w:left="566" w:hanging="283"/>
        <w:jc w:val="both"/>
        <w:rPr>
          <w:rFonts w:asciiTheme="minorHAnsi" w:hAnsiTheme="minorHAnsi" w:cstheme="minorHAnsi"/>
          <w:b/>
          <w:bCs/>
          <w:i/>
          <w:sz w:val="22"/>
          <w:szCs w:val="22"/>
        </w:rPr>
      </w:pPr>
      <w:r w:rsidRPr="00967D14">
        <w:rPr>
          <w:rFonts w:asciiTheme="minorHAnsi" w:hAnsiTheme="minorHAnsi" w:cstheme="minorHAnsi"/>
          <w:b/>
          <w:bCs/>
          <w:i/>
          <w:sz w:val="22"/>
          <w:szCs w:val="22"/>
        </w:rPr>
        <w:t xml:space="preserve">Potrebno dostaviti reference na sličnim projektima </w:t>
      </w:r>
    </w:p>
    <w:p w14:paraId="4136689B" w14:textId="77777777" w:rsidR="00447263" w:rsidRPr="00967D14" w:rsidRDefault="00447263" w:rsidP="00DF2CED">
      <w:pPr>
        <w:ind w:left="566"/>
        <w:jc w:val="both"/>
        <w:rPr>
          <w:rFonts w:asciiTheme="minorHAnsi" w:hAnsiTheme="minorHAnsi" w:cstheme="minorHAnsi"/>
          <w:bCs/>
          <w:sz w:val="22"/>
          <w:szCs w:val="22"/>
        </w:rPr>
      </w:pPr>
      <w:r w:rsidRPr="00967D14">
        <w:rPr>
          <w:rFonts w:asciiTheme="minorHAnsi" w:hAnsiTheme="minorHAnsi" w:cstheme="minorHAnsi"/>
          <w:bCs/>
          <w:sz w:val="22"/>
          <w:szCs w:val="22"/>
        </w:rPr>
        <w:t xml:space="preserve">Gospodarski subjekt mora dokazati da je u godini u kojoj je započeo </w:t>
      </w:r>
      <w:r w:rsidR="00AC05F4" w:rsidRPr="00967D14">
        <w:rPr>
          <w:rFonts w:asciiTheme="minorHAnsi" w:hAnsiTheme="minorHAnsi" w:cstheme="minorHAnsi"/>
          <w:bCs/>
          <w:sz w:val="22"/>
          <w:szCs w:val="22"/>
        </w:rPr>
        <w:t xml:space="preserve">ovaj </w:t>
      </w:r>
      <w:r w:rsidRPr="00967D14">
        <w:rPr>
          <w:rFonts w:asciiTheme="minorHAnsi" w:hAnsiTheme="minorHAnsi" w:cstheme="minorHAnsi"/>
          <w:bCs/>
          <w:sz w:val="22"/>
          <w:szCs w:val="22"/>
        </w:rPr>
        <w:t>postupak</w:t>
      </w:r>
      <w:r w:rsidR="007A488D" w:rsidRPr="00967D14">
        <w:rPr>
          <w:rFonts w:asciiTheme="minorHAnsi" w:hAnsiTheme="minorHAnsi" w:cstheme="minorHAnsi"/>
          <w:bCs/>
          <w:sz w:val="22"/>
          <w:szCs w:val="22"/>
        </w:rPr>
        <w:t xml:space="preserve"> </w:t>
      </w:r>
      <w:r w:rsidRPr="00967D14">
        <w:rPr>
          <w:rFonts w:asciiTheme="minorHAnsi" w:hAnsiTheme="minorHAnsi" w:cstheme="minorHAnsi"/>
          <w:bCs/>
          <w:sz w:val="22"/>
          <w:szCs w:val="22"/>
        </w:rPr>
        <w:t xml:space="preserve">i tijekom tri godine koje prethode toj godini pružio usluge iste ili slične predmetu nabave u vrijednosti od minimalno </w:t>
      </w:r>
      <w:r w:rsidR="00403586">
        <w:rPr>
          <w:rFonts w:asciiTheme="minorHAnsi" w:hAnsiTheme="minorHAnsi" w:cstheme="minorHAnsi"/>
          <w:bCs/>
          <w:sz w:val="22"/>
          <w:szCs w:val="22"/>
        </w:rPr>
        <w:t>150</w:t>
      </w:r>
      <w:r w:rsidRPr="00967D14">
        <w:rPr>
          <w:rFonts w:asciiTheme="minorHAnsi" w:hAnsiTheme="minorHAnsi" w:cstheme="minorHAnsi"/>
          <w:bCs/>
          <w:sz w:val="22"/>
          <w:szCs w:val="22"/>
        </w:rPr>
        <w:t xml:space="preserve">.000,00 kuna </w:t>
      </w:r>
      <w:r w:rsidR="00BA6054">
        <w:rPr>
          <w:rFonts w:asciiTheme="minorHAnsi" w:hAnsiTheme="minorHAnsi" w:cstheme="minorHAnsi"/>
          <w:bCs/>
          <w:sz w:val="22"/>
          <w:szCs w:val="22"/>
        </w:rPr>
        <w:t>s</w:t>
      </w:r>
      <w:r w:rsidRPr="00967D14">
        <w:rPr>
          <w:rFonts w:asciiTheme="minorHAnsi" w:hAnsiTheme="minorHAnsi" w:cstheme="minorHAnsi"/>
          <w:bCs/>
          <w:sz w:val="22"/>
          <w:szCs w:val="22"/>
        </w:rPr>
        <w:t xml:space="preserve"> PDV-</w:t>
      </w:r>
      <w:r w:rsidR="00BA6054">
        <w:rPr>
          <w:rFonts w:asciiTheme="minorHAnsi" w:hAnsiTheme="minorHAnsi" w:cstheme="minorHAnsi"/>
          <w:bCs/>
          <w:sz w:val="22"/>
          <w:szCs w:val="22"/>
        </w:rPr>
        <w:t>om</w:t>
      </w:r>
      <w:r w:rsidRPr="00967D14">
        <w:rPr>
          <w:rFonts w:asciiTheme="minorHAnsi" w:hAnsiTheme="minorHAnsi" w:cstheme="minorHAnsi"/>
          <w:bCs/>
          <w:sz w:val="22"/>
          <w:szCs w:val="22"/>
        </w:rPr>
        <w:t xml:space="preserve">. Ako se radi o više usluga (ugovorenih poslova) njihova </w:t>
      </w:r>
      <w:r w:rsidRPr="00967D14">
        <w:rPr>
          <w:rFonts w:asciiTheme="minorHAnsi" w:hAnsiTheme="minorHAnsi" w:cstheme="minorHAnsi"/>
          <w:bCs/>
          <w:sz w:val="22"/>
          <w:szCs w:val="22"/>
        </w:rPr>
        <w:lastRenderedPageBreak/>
        <w:t xml:space="preserve">zbirna vrijednost mora biti minimalno </w:t>
      </w:r>
      <w:r w:rsidR="00E75F31">
        <w:rPr>
          <w:rFonts w:asciiTheme="minorHAnsi" w:hAnsiTheme="minorHAnsi" w:cstheme="minorHAnsi"/>
          <w:bCs/>
          <w:sz w:val="22"/>
          <w:szCs w:val="22"/>
        </w:rPr>
        <w:t>150</w:t>
      </w:r>
      <w:r w:rsidRPr="00967D14">
        <w:rPr>
          <w:rFonts w:asciiTheme="minorHAnsi" w:hAnsiTheme="minorHAnsi" w:cstheme="minorHAnsi"/>
          <w:bCs/>
          <w:sz w:val="22"/>
          <w:szCs w:val="22"/>
        </w:rPr>
        <w:t xml:space="preserve">.000,00 kuna </w:t>
      </w:r>
      <w:r w:rsidR="00BA6054">
        <w:rPr>
          <w:rFonts w:asciiTheme="minorHAnsi" w:hAnsiTheme="minorHAnsi" w:cstheme="minorHAnsi"/>
          <w:bCs/>
          <w:sz w:val="22"/>
          <w:szCs w:val="22"/>
        </w:rPr>
        <w:t>s</w:t>
      </w:r>
      <w:r w:rsidRPr="00967D14">
        <w:rPr>
          <w:rFonts w:asciiTheme="minorHAnsi" w:hAnsiTheme="minorHAnsi" w:cstheme="minorHAnsi"/>
          <w:bCs/>
          <w:sz w:val="22"/>
          <w:szCs w:val="22"/>
        </w:rPr>
        <w:t xml:space="preserve"> PDV-</w:t>
      </w:r>
      <w:r w:rsidR="00BA6054">
        <w:rPr>
          <w:rFonts w:asciiTheme="minorHAnsi" w:hAnsiTheme="minorHAnsi" w:cstheme="minorHAnsi"/>
          <w:bCs/>
          <w:sz w:val="22"/>
          <w:szCs w:val="22"/>
        </w:rPr>
        <w:t>om</w:t>
      </w:r>
      <w:r w:rsidR="00A10B20">
        <w:rPr>
          <w:rFonts w:asciiTheme="minorHAnsi" w:hAnsiTheme="minorHAnsi" w:cstheme="minorHAnsi"/>
          <w:bCs/>
          <w:sz w:val="22"/>
          <w:szCs w:val="22"/>
        </w:rPr>
        <w:t xml:space="preserve">, </w:t>
      </w:r>
      <w:r w:rsidR="00A10B20" w:rsidRPr="00A10B20">
        <w:rPr>
          <w:rFonts w:asciiTheme="minorHAnsi" w:hAnsiTheme="minorHAnsi" w:cstheme="minorHAnsi"/>
          <w:bCs/>
          <w:sz w:val="22"/>
          <w:szCs w:val="22"/>
        </w:rPr>
        <w:t xml:space="preserve">uz uvjet da svaki pojedinačni ugovor prelazi </w:t>
      </w:r>
      <w:r w:rsidR="000C499B">
        <w:rPr>
          <w:rFonts w:asciiTheme="minorHAnsi" w:hAnsiTheme="minorHAnsi" w:cstheme="minorHAnsi"/>
          <w:bCs/>
          <w:sz w:val="22"/>
          <w:szCs w:val="22"/>
        </w:rPr>
        <w:t>7</w:t>
      </w:r>
      <w:r w:rsidR="00251F9F">
        <w:rPr>
          <w:rFonts w:asciiTheme="minorHAnsi" w:hAnsiTheme="minorHAnsi" w:cstheme="minorHAnsi"/>
          <w:bCs/>
          <w:sz w:val="22"/>
          <w:szCs w:val="22"/>
        </w:rPr>
        <w:t>0</w:t>
      </w:r>
      <w:r w:rsidR="00A10B20" w:rsidRPr="00A10B20">
        <w:rPr>
          <w:rFonts w:asciiTheme="minorHAnsi" w:hAnsiTheme="minorHAnsi" w:cstheme="minorHAnsi"/>
          <w:bCs/>
          <w:sz w:val="22"/>
          <w:szCs w:val="22"/>
        </w:rPr>
        <w:t>.000,00 kuna</w:t>
      </w:r>
      <w:r w:rsidR="00A10B20" w:rsidRPr="00A10B20">
        <w:t xml:space="preserve"> </w:t>
      </w:r>
      <w:r w:rsidR="00A10B20" w:rsidRPr="00A10B20">
        <w:rPr>
          <w:rFonts w:asciiTheme="minorHAnsi" w:hAnsiTheme="minorHAnsi" w:cstheme="minorHAnsi"/>
          <w:bCs/>
          <w:sz w:val="22"/>
          <w:szCs w:val="22"/>
        </w:rPr>
        <w:t>s PDV-om.</w:t>
      </w:r>
    </w:p>
    <w:p w14:paraId="5F57E2BD" w14:textId="77777777" w:rsidR="00441CB5" w:rsidRPr="00967D14" w:rsidRDefault="00441CB5" w:rsidP="0015719E">
      <w:pPr>
        <w:jc w:val="both"/>
        <w:rPr>
          <w:rFonts w:asciiTheme="minorHAnsi" w:hAnsiTheme="minorHAnsi" w:cstheme="minorHAnsi"/>
          <w:bCs/>
          <w:sz w:val="22"/>
          <w:szCs w:val="22"/>
        </w:rPr>
      </w:pPr>
    </w:p>
    <w:p w14:paraId="49A26418" w14:textId="77777777" w:rsidR="004539E0" w:rsidRPr="00967D14" w:rsidRDefault="004539E0" w:rsidP="00DF2CED">
      <w:pPr>
        <w:jc w:val="both"/>
        <w:rPr>
          <w:rFonts w:asciiTheme="minorHAnsi" w:hAnsiTheme="minorHAnsi" w:cstheme="minorHAnsi"/>
          <w:bCs/>
          <w:sz w:val="22"/>
          <w:szCs w:val="22"/>
        </w:rPr>
      </w:pPr>
      <w:r w:rsidRPr="00967D14">
        <w:rPr>
          <w:rFonts w:asciiTheme="minorHAnsi" w:hAnsiTheme="minorHAnsi" w:cstheme="minorHAnsi"/>
          <w:bCs/>
          <w:sz w:val="22"/>
          <w:szCs w:val="22"/>
        </w:rPr>
        <w:t xml:space="preserve">Za potrebe utvrđivanja tehničke i stručne sposobnosti, </w:t>
      </w:r>
      <w:r w:rsidR="00441CB5" w:rsidRPr="00967D14">
        <w:rPr>
          <w:rFonts w:asciiTheme="minorHAnsi" w:hAnsiTheme="minorHAnsi" w:cstheme="minorHAnsi"/>
          <w:bCs/>
          <w:sz w:val="22"/>
          <w:szCs w:val="22"/>
        </w:rPr>
        <w:t>ponuditelj</w:t>
      </w:r>
      <w:r w:rsidRPr="00967D14">
        <w:rPr>
          <w:rFonts w:asciiTheme="minorHAnsi" w:hAnsiTheme="minorHAnsi" w:cstheme="minorHAnsi"/>
          <w:bCs/>
          <w:sz w:val="22"/>
          <w:szCs w:val="22"/>
        </w:rPr>
        <w:t xml:space="preserve"> u ponudi dostavlja: </w:t>
      </w:r>
    </w:p>
    <w:p w14:paraId="75E6DB16" w14:textId="5CA37A20" w:rsidR="004539E0" w:rsidRPr="00967D14" w:rsidRDefault="00967D14" w:rsidP="00B87E58">
      <w:pPr>
        <w:pStyle w:val="ListParagraph"/>
        <w:numPr>
          <w:ilvl w:val="0"/>
          <w:numId w:val="1"/>
        </w:numPr>
        <w:ind w:left="567" w:hanging="283"/>
        <w:jc w:val="both"/>
        <w:rPr>
          <w:rFonts w:asciiTheme="minorHAnsi" w:hAnsiTheme="minorHAnsi" w:cstheme="minorHAnsi"/>
          <w:bCs/>
          <w:sz w:val="22"/>
          <w:szCs w:val="22"/>
        </w:rPr>
      </w:pPr>
      <w:r w:rsidRPr="00967D14">
        <w:rPr>
          <w:rFonts w:asciiTheme="minorHAnsi" w:hAnsiTheme="minorHAnsi" w:cstheme="minorHAnsi"/>
          <w:bCs/>
          <w:sz w:val="22"/>
          <w:szCs w:val="22"/>
        </w:rPr>
        <w:t>P</w:t>
      </w:r>
      <w:r w:rsidR="004539E0" w:rsidRPr="00967D14">
        <w:rPr>
          <w:rFonts w:asciiTheme="minorHAnsi" w:hAnsiTheme="minorHAnsi" w:cstheme="minorHAnsi"/>
          <w:bCs/>
          <w:sz w:val="22"/>
          <w:szCs w:val="22"/>
        </w:rPr>
        <w:t xml:space="preserve">opis </w:t>
      </w:r>
      <w:r w:rsidR="00DF4B11">
        <w:rPr>
          <w:rFonts w:asciiTheme="minorHAnsi" w:hAnsiTheme="minorHAnsi" w:cstheme="minorHAnsi"/>
          <w:bCs/>
          <w:sz w:val="22"/>
          <w:szCs w:val="22"/>
        </w:rPr>
        <w:t>usluga</w:t>
      </w:r>
      <w:r w:rsidR="004539E0" w:rsidRPr="00967D14">
        <w:rPr>
          <w:rFonts w:asciiTheme="minorHAnsi" w:hAnsiTheme="minorHAnsi" w:cstheme="minorHAnsi"/>
          <w:bCs/>
          <w:sz w:val="22"/>
          <w:szCs w:val="22"/>
        </w:rPr>
        <w:t xml:space="preserve"> izvršenih u godini u kojoj je započeo postupak nabave i tijekom tri godine koje prethode toj godini s time da se popisu prilaže potvrda druge ugovorne strane o urednom izv</w:t>
      </w:r>
      <w:r w:rsidR="00E75F31">
        <w:rPr>
          <w:rFonts w:asciiTheme="minorHAnsi" w:hAnsiTheme="minorHAnsi" w:cstheme="minorHAnsi"/>
          <w:bCs/>
          <w:sz w:val="22"/>
          <w:szCs w:val="22"/>
        </w:rPr>
        <w:t>ršenju</w:t>
      </w:r>
      <w:r w:rsidR="004539E0" w:rsidRPr="00967D14">
        <w:rPr>
          <w:rFonts w:asciiTheme="minorHAnsi" w:hAnsiTheme="minorHAnsi" w:cstheme="minorHAnsi"/>
          <w:bCs/>
          <w:sz w:val="22"/>
          <w:szCs w:val="22"/>
        </w:rPr>
        <w:t xml:space="preserve"> i ishodu usluga. Iz potvrde mora biti vidljiv naziv tvrtke i adresa druge ugovorne strane, opis usluga, datum izvršenja usluga i njihova vrijednost.</w:t>
      </w:r>
    </w:p>
    <w:p w14:paraId="346FCA30" w14:textId="04696B46" w:rsidR="004539E0" w:rsidRPr="00DF2CED" w:rsidRDefault="004539E0" w:rsidP="00382FAD">
      <w:pPr>
        <w:pStyle w:val="ListParagraph"/>
        <w:ind w:left="567"/>
        <w:jc w:val="both"/>
        <w:rPr>
          <w:rFonts w:asciiTheme="minorHAnsi" w:hAnsiTheme="minorHAnsi" w:cstheme="minorHAnsi"/>
          <w:bCs/>
          <w:sz w:val="22"/>
          <w:szCs w:val="22"/>
        </w:rPr>
      </w:pPr>
      <w:r w:rsidRPr="00DF2CED">
        <w:rPr>
          <w:rFonts w:asciiTheme="minorHAnsi" w:hAnsiTheme="minorHAnsi" w:cstheme="minorHAnsi"/>
          <w:bCs/>
          <w:sz w:val="22"/>
          <w:szCs w:val="22"/>
        </w:rPr>
        <w:t xml:space="preserve">Ogledni obrazac Popisa </w:t>
      </w:r>
      <w:r w:rsidR="00DF4B11">
        <w:rPr>
          <w:rFonts w:asciiTheme="minorHAnsi" w:hAnsiTheme="minorHAnsi" w:cstheme="minorHAnsi"/>
          <w:bCs/>
          <w:sz w:val="22"/>
          <w:szCs w:val="22"/>
        </w:rPr>
        <w:t>usluga</w:t>
      </w:r>
      <w:r w:rsidR="00DF4B11" w:rsidRPr="00DF2CED">
        <w:rPr>
          <w:rFonts w:asciiTheme="minorHAnsi" w:hAnsiTheme="minorHAnsi" w:cstheme="minorHAnsi"/>
          <w:bCs/>
          <w:sz w:val="22"/>
          <w:szCs w:val="22"/>
        </w:rPr>
        <w:t xml:space="preserve"> </w:t>
      </w:r>
      <w:r w:rsidRPr="00DF2CED">
        <w:rPr>
          <w:rFonts w:asciiTheme="minorHAnsi" w:hAnsiTheme="minorHAnsi" w:cstheme="minorHAnsi"/>
          <w:bCs/>
          <w:sz w:val="22"/>
          <w:szCs w:val="22"/>
        </w:rPr>
        <w:t xml:space="preserve">nalazi se u </w:t>
      </w:r>
      <w:r w:rsidR="00F51909" w:rsidRPr="00DF2CED">
        <w:rPr>
          <w:rFonts w:asciiTheme="minorHAnsi" w:hAnsiTheme="minorHAnsi" w:cstheme="minorHAnsi"/>
          <w:bCs/>
          <w:sz w:val="22"/>
          <w:szCs w:val="22"/>
        </w:rPr>
        <w:t xml:space="preserve">Prilogu </w:t>
      </w:r>
      <w:r w:rsidR="007B4FC6">
        <w:rPr>
          <w:rFonts w:asciiTheme="minorHAnsi" w:hAnsiTheme="minorHAnsi" w:cstheme="minorHAnsi"/>
          <w:bCs/>
          <w:sz w:val="22"/>
          <w:szCs w:val="22"/>
        </w:rPr>
        <w:t>5</w:t>
      </w:r>
      <w:r w:rsidRPr="00DF2CED">
        <w:rPr>
          <w:rFonts w:asciiTheme="minorHAnsi" w:hAnsiTheme="minorHAnsi" w:cstheme="minorHAnsi"/>
          <w:bCs/>
          <w:sz w:val="22"/>
          <w:szCs w:val="22"/>
        </w:rPr>
        <w:t>. ove dokumentacije o nabavi. Obrasci su dani samo kao predložak te ponuditelji mogu koristiti i vlastite obrasce ukoliko oni sadržajno odgovaraju.</w:t>
      </w:r>
    </w:p>
    <w:p w14:paraId="5259ABF3" w14:textId="77777777" w:rsidR="00447263" w:rsidRPr="00382FAD" w:rsidRDefault="004539E0" w:rsidP="00382FAD">
      <w:pPr>
        <w:jc w:val="both"/>
        <w:rPr>
          <w:rFonts w:asciiTheme="minorHAnsi" w:hAnsiTheme="minorHAnsi" w:cstheme="minorHAnsi"/>
          <w:bCs/>
          <w:sz w:val="22"/>
          <w:szCs w:val="22"/>
        </w:rPr>
      </w:pPr>
      <w:r w:rsidRPr="00382FAD">
        <w:rPr>
          <w:rFonts w:asciiTheme="minorHAnsi" w:hAnsiTheme="minorHAnsi" w:cstheme="minorHAnsi"/>
          <w:bCs/>
          <w:sz w:val="22"/>
          <w:szCs w:val="22"/>
        </w:rPr>
        <w:t xml:space="preserve">Zajednica </w:t>
      </w:r>
      <w:r w:rsidR="00606DB5" w:rsidRPr="00382FAD">
        <w:rPr>
          <w:rFonts w:asciiTheme="minorHAnsi" w:hAnsiTheme="minorHAnsi" w:cstheme="minorHAnsi"/>
          <w:bCs/>
          <w:sz w:val="22"/>
          <w:szCs w:val="22"/>
        </w:rPr>
        <w:t>ponuditelja</w:t>
      </w:r>
      <w:r w:rsidRPr="00382FAD">
        <w:rPr>
          <w:rFonts w:asciiTheme="minorHAnsi" w:hAnsiTheme="minorHAnsi" w:cstheme="minorHAnsi"/>
          <w:bCs/>
          <w:sz w:val="22"/>
          <w:szCs w:val="22"/>
        </w:rPr>
        <w:t xml:space="preserve"> kumulativno (zajednički) dokazuje sposobnost iz ove točke.</w:t>
      </w:r>
    </w:p>
    <w:p w14:paraId="5526758C" w14:textId="77777777" w:rsidR="00441E4F" w:rsidRDefault="00441E4F" w:rsidP="0067245A">
      <w:pPr>
        <w:rPr>
          <w:rFonts w:asciiTheme="minorHAnsi" w:hAnsiTheme="minorHAnsi" w:cstheme="minorHAnsi"/>
          <w:b/>
        </w:rPr>
      </w:pPr>
    </w:p>
    <w:p w14:paraId="3F7867C2" w14:textId="77777777" w:rsidR="00447263" w:rsidRPr="0059095D" w:rsidRDefault="00447263" w:rsidP="0067245A">
      <w:pPr>
        <w:rPr>
          <w:rFonts w:asciiTheme="minorHAnsi" w:hAnsiTheme="minorHAnsi" w:cstheme="minorHAnsi"/>
          <w:b/>
          <w:sz w:val="22"/>
          <w:szCs w:val="22"/>
        </w:rPr>
      </w:pPr>
      <w:r w:rsidRPr="0059095D">
        <w:rPr>
          <w:rFonts w:asciiTheme="minorHAnsi" w:hAnsiTheme="minorHAnsi" w:cstheme="minorHAnsi"/>
          <w:b/>
          <w:sz w:val="22"/>
          <w:szCs w:val="22"/>
        </w:rPr>
        <w:t>Projektni tim</w:t>
      </w:r>
    </w:p>
    <w:p w14:paraId="09314689" w14:textId="77777777" w:rsidR="004B54F6" w:rsidRPr="00EA211A" w:rsidRDefault="00447263" w:rsidP="001D169D">
      <w:pPr>
        <w:pStyle w:val="ListParagraph"/>
        <w:ind w:left="0"/>
        <w:jc w:val="both"/>
        <w:rPr>
          <w:rFonts w:asciiTheme="minorHAnsi" w:hAnsiTheme="minorHAnsi" w:cstheme="minorHAnsi"/>
          <w:sz w:val="22"/>
          <w:szCs w:val="22"/>
        </w:rPr>
      </w:pPr>
      <w:r w:rsidRPr="00EA211A">
        <w:rPr>
          <w:rFonts w:asciiTheme="minorHAnsi" w:hAnsiTheme="minorHAnsi" w:cstheme="minorHAnsi"/>
          <w:sz w:val="22"/>
          <w:szCs w:val="22"/>
        </w:rPr>
        <w:t>Ponuditelj ili zajednica ponuditelja mora dokazati da će imati na raspolaganju tim stručnjaka</w:t>
      </w:r>
      <w:r w:rsidR="00AC05F4" w:rsidRPr="00EA211A">
        <w:rPr>
          <w:rFonts w:asciiTheme="minorHAnsi" w:hAnsiTheme="minorHAnsi" w:cstheme="minorHAnsi"/>
          <w:sz w:val="22"/>
          <w:szCs w:val="22"/>
        </w:rPr>
        <w:t xml:space="preserve"> koji se može sastojati od više osob</w:t>
      </w:r>
      <w:r w:rsidR="00EC2C2A" w:rsidRPr="00EA211A">
        <w:rPr>
          <w:rFonts w:asciiTheme="minorHAnsi" w:hAnsiTheme="minorHAnsi" w:cstheme="minorHAnsi"/>
          <w:sz w:val="22"/>
          <w:szCs w:val="22"/>
        </w:rPr>
        <w:t>a</w:t>
      </w:r>
      <w:r w:rsidR="00AC05F4" w:rsidRPr="00EA211A">
        <w:rPr>
          <w:rFonts w:asciiTheme="minorHAnsi" w:hAnsiTheme="minorHAnsi" w:cstheme="minorHAnsi"/>
          <w:sz w:val="22"/>
          <w:szCs w:val="22"/>
        </w:rPr>
        <w:t xml:space="preserve"> </w:t>
      </w:r>
      <w:r w:rsidR="007F43F5" w:rsidRPr="00A56FA1">
        <w:rPr>
          <w:rFonts w:asciiTheme="minorHAnsi" w:hAnsiTheme="minorHAnsi" w:cstheme="minorHAnsi"/>
          <w:color w:val="000000" w:themeColor="text1"/>
          <w:sz w:val="22"/>
          <w:szCs w:val="22"/>
        </w:rPr>
        <w:t>od kojih je ponuditelj obvezan poimeni</w:t>
      </w:r>
      <w:r w:rsidR="00E75F31">
        <w:rPr>
          <w:rFonts w:asciiTheme="minorHAnsi" w:hAnsiTheme="minorHAnsi" w:cstheme="minorHAnsi"/>
          <w:color w:val="000000" w:themeColor="text1"/>
          <w:sz w:val="22"/>
          <w:szCs w:val="22"/>
        </w:rPr>
        <w:t>čno</w:t>
      </w:r>
      <w:r w:rsidR="007F43F5" w:rsidRPr="00A56FA1">
        <w:rPr>
          <w:rFonts w:asciiTheme="minorHAnsi" w:hAnsiTheme="minorHAnsi" w:cstheme="minorHAnsi"/>
          <w:color w:val="000000" w:themeColor="text1"/>
          <w:sz w:val="22"/>
          <w:szCs w:val="22"/>
        </w:rPr>
        <w:t xml:space="preserve"> odrediti </w:t>
      </w:r>
      <w:r w:rsidR="00F70292">
        <w:rPr>
          <w:rFonts w:asciiTheme="minorHAnsi" w:hAnsiTheme="minorHAnsi" w:cstheme="minorHAnsi"/>
          <w:color w:val="000000" w:themeColor="text1"/>
          <w:sz w:val="22"/>
          <w:szCs w:val="22"/>
        </w:rPr>
        <w:t xml:space="preserve">dva (2) </w:t>
      </w:r>
      <w:r w:rsidR="007F43F5" w:rsidRPr="00A56FA1">
        <w:rPr>
          <w:rFonts w:asciiTheme="minorHAnsi" w:hAnsiTheme="minorHAnsi" w:cstheme="minorHAnsi"/>
          <w:color w:val="000000" w:themeColor="text1"/>
          <w:sz w:val="22"/>
          <w:szCs w:val="22"/>
        </w:rPr>
        <w:t>stručnjaka koji</w:t>
      </w:r>
      <w:r w:rsidR="007F43F5">
        <w:rPr>
          <w:rFonts w:asciiTheme="minorHAnsi" w:hAnsiTheme="minorHAnsi" w:cstheme="minorHAnsi"/>
          <w:color w:val="000000" w:themeColor="text1"/>
          <w:sz w:val="22"/>
          <w:szCs w:val="22"/>
        </w:rPr>
        <w:t xml:space="preserve"> </w:t>
      </w:r>
      <w:r w:rsidR="007F43F5">
        <w:rPr>
          <w:rFonts w:asciiTheme="minorHAnsi" w:hAnsiTheme="minorHAnsi" w:cstheme="minorHAnsi"/>
          <w:sz w:val="22"/>
          <w:szCs w:val="22"/>
        </w:rPr>
        <w:t xml:space="preserve"> </w:t>
      </w:r>
      <w:r w:rsidR="00EA211A">
        <w:rPr>
          <w:rFonts w:asciiTheme="minorHAnsi" w:hAnsiTheme="minorHAnsi" w:cstheme="minorHAnsi"/>
          <w:sz w:val="22"/>
          <w:szCs w:val="22"/>
        </w:rPr>
        <w:t>posjeduju</w:t>
      </w:r>
      <w:r w:rsidR="00AC05F4" w:rsidRPr="00EA211A">
        <w:rPr>
          <w:rFonts w:asciiTheme="minorHAnsi" w:hAnsiTheme="minorHAnsi" w:cstheme="minorHAnsi"/>
          <w:sz w:val="22"/>
          <w:szCs w:val="22"/>
        </w:rPr>
        <w:t xml:space="preserve"> niže tražene obrazovne kvalifikacije te profesionalno iskustvo koje će se </w:t>
      </w:r>
      <w:r w:rsidR="00967D14" w:rsidRPr="00EA211A">
        <w:rPr>
          <w:rFonts w:asciiTheme="minorHAnsi" w:hAnsiTheme="minorHAnsi" w:cstheme="minorHAnsi"/>
          <w:sz w:val="22"/>
          <w:szCs w:val="22"/>
        </w:rPr>
        <w:t>ocjenjivati</w:t>
      </w:r>
      <w:r w:rsidR="00AC05F4" w:rsidRPr="00EA211A">
        <w:rPr>
          <w:rFonts w:asciiTheme="minorHAnsi" w:hAnsiTheme="minorHAnsi" w:cstheme="minorHAnsi"/>
          <w:sz w:val="22"/>
          <w:szCs w:val="22"/>
        </w:rPr>
        <w:t xml:space="preserve"> na način propisan ovom dokumentacijom</w:t>
      </w:r>
      <w:r w:rsidRPr="00EA211A">
        <w:rPr>
          <w:rFonts w:asciiTheme="minorHAnsi" w:hAnsiTheme="minorHAnsi" w:cstheme="minorHAnsi"/>
          <w:sz w:val="22"/>
          <w:szCs w:val="22"/>
        </w:rPr>
        <w:t xml:space="preserve">. </w:t>
      </w:r>
      <w:r w:rsidR="004B54F6" w:rsidRPr="00EA211A">
        <w:rPr>
          <w:rFonts w:asciiTheme="minorHAnsi" w:hAnsiTheme="minorHAnsi" w:cstheme="minorHAnsi"/>
          <w:sz w:val="22"/>
          <w:szCs w:val="22"/>
        </w:rPr>
        <w:t>Ponuditelj može angažirati i veći broj stručnjaka uz ograničenje da svakako mora angažirati minimum stručnjaka koji su traženi ovom dokumentacijom o nabavi.</w:t>
      </w:r>
    </w:p>
    <w:p w14:paraId="426BAD11" w14:textId="77777777" w:rsidR="001D169D" w:rsidRPr="00D578FA" w:rsidRDefault="001D169D" w:rsidP="001D169D">
      <w:pPr>
        <w:pStyle w:val="ListParagraph"/>
        <w:ind w:left="0"/>
        <w:jc w:val="both"/>
        <w:rPr>
          <w:rFonts w:asciiTheme="minorHAnsi" w:hAnsiTheme="minorHAnsi" w:cstheme="minorHAnsi"/>
          <w:color w:val="FF0000"/>
          <w:sz w:val="22"/>
          <w:szCs w:val="22"/>
        </w:rPr>
      </w:pPr>
    </w:p>
    <w:p w14:paraId="37DB40F7" w14:textId="77777777" w:rsidR="004B54F6" w:rsidRPr="00FC61CB" w:rsidRDefault="004B54F6" w:rsidP="001D169D">
      <w:pPr>
        <w:pStyle w:val="ListParagraph"/>
        <w:ind w:left="0"/>
        <w:jc w:val="both"/>
        <w:rPr>
          <w:rFonts w:asciiTheme="minorHAnsi" w:hAnsiTheme="minorHAnsi" w:cstheme="minorHAnsi"/>
          <w:sz w:val="22"/>
          <w:szCs w:val="22"/>
        </w:rPr>
      </w:pPr>
      <w:r w:rsidRPr="00FC61CB">
        <w:rPr>
          <w:rFonts w:asciiTheme="minorHAnsi" w:hAnsiTheme="minorHAnsi" w:cstheme="minorHAnsi"/>
          <w:sz w:val="22"/>
          <w:szCs w:val="22"/>
        </w:rPr>
        <w:t>U slučaju da odabrani ponuditelj želi zbog opravdanih razloga promijeniti stručnjaka kojeg je nominirao u svojoj ponudi, za to će ishoditi prethodnu suglasnost naručitelja navodeći razloge zbog kojih traži zamjenu i detalje (uz dostavu dokaza o ispunjavanju uvjeta iz ove dokumentacije o nabavi) o stručnjaku kojeg namjerava uvesti u izvršenje Ugovora. Novi stručnjak koji se predlaže mora zadovoljavati uvjete određene ovom dokumentacijom o nabavi tamo gdje je to primjenjivo. Sve troškove povezane sa zamjenom snosi Ponuditelj.</w:t>
      </w:r>
    </w:p>
    <w:p w14:paraId="71580AC3" w14:textId="77777777" w:rsidR="001D169D" w:rsidRDefault="001D169D" w:rsidP="001D169D">
      <w:pPr>
        <w:jc w:val="both"/>
        <w:rPr>
          <w:rFonts w:asciiTheme="minorHAnsi" w:hAnsiTheme="minorHAnsi" w:cstheme="minorHAnsi"/>
          <w:sz w:val="22"/>
          <w:szCs w:val="22"/>
        </w:rPr>
      </w:pPr>
    </w:p>
    <w:p w14:paraId="59A1BC2C" w14:textId="77777777" w:rsidR="00447263" w:rsidRPr="001D169D" w:rsidRDefault="00447263" w:rsidP="001D169D">
      <w:pPr>
        <w:jc w:val="both"/>
        <w:rPr>
          <w:rFonts w:asciiTheme="minorHAnsi" w:hAnsiTheme="minorHAnsi" w:cstheme="minorHAnsi"/>
          <w:sz w:val="22"/>
          <w:szCs w:val="22"/>
        </w:rPr>
      </w:pPr>
      <w:r w:rsidRPr="001D169D">
        <w:rPr>
          <w:rFonts w:asciiTheme="minorHAnsi" w:hAnsiTheme="minorHAnsi" w:cstheme="minorHAnsi"/>
          <w:sz w:val="22"/>
          <w:szCs w:val="22"/>
        </w:rPr>
        <w:t>U ponudi ponuditelj je dužan priložiti:</w:t>
      </w:r>
    </w:p>
    <w:p w14:paraId="2CBCBC07" w14:textId="77777777" w:rsidR="00447263" w:rsidRPr="00FC61CB"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FC61CB">
        <w:rPr>
          <w:rFonts w:asciiTheme="minorHAnsi" w:hAnsiTheme="minorHAnsi" w:cstheme="minorHAnsi"/>
          <w:sz w:val="22"/>
          <w:szCs w:val="22"/>
        </w:rPr>
        <w:t>Popis</w:t>
      </w:r>
      <w:r w:rsidR="00FB12D7" w:rsidRPr="00FC61CB">
        <w:rPr>
          <w:rFonts w:asciiTheme="minorHAnsi" w:hAnsiTheme="minorHAnsi" w:cstheme="minorHAnsi"/>
          <w:sz w:val="22"/>
          <w:szCs w:val="22"/>
        </w:rPr>
        <w:t xml:space="preserve"> svih</w:t>
      </w:r>
      <w:r w:rsidRPr="00FC61CB">
        <w:rPr>
          <w:rFonts w:asciiTheme="minorHAnsi" w:hAnsiTheme="minorHAnsi" w:cstheme="minorHAnsi"/>
          <w:sz w:val="22"/>
          <w:szCs w:val="22"/>
        </w:rPr>
        <w:t xml:space="preserve"> tehničkih stručnjaka koji će biti uključeni </w:t>
      </w:r>
      <w:r w:rsidR="00FB12D7" w:rsidRPr="00FC61CB">
        <w:rPr>
          <w:rFonts w:asciiTheme="minorHAnsi" w:hAnsiTheme="minorHAnsi" w:cstheme="minorHAnsi"/>
          <w:sz w:val="22"/>
          <w:szCs w:val="22"/>
        </w:rPr>
        <w:t xml:space="preserve">u rad na projektu, </w:t>
      </w:r>
      <w:r w:rsidRPr="00FC61CB">
        <w:rPr>
          <w:rFonts w:asciiTheme="minorHAnsi" w:hAnsiTheme="minorHAnsi" w:cstheme="minorHAnsi"/>
          <w:sz w:val="22"/>
          <w:szCs w:val="22"/>
        </w:rPr>
        <w:t>neovisno o tome pripadaju li oni gospodarskom subjektu</w:t>
      </w:r>
      <w:r w:rsidR="00AF0D8B" w:rsidRPr="00FC61CB">
        <w:rPr>
          <w:rFonts w:asciiTheme="minorHAnsi" w:hAnsiTheme="minorHAnsi" w:cstheme="minorHAnsi"/>
          <w:sz w:val="22"/>
          <w:szCs w:val="22"/>
        </w:rPr>
        <w:t xml:space="preserve"> </w:t>
      </w:r>
      <w:r w:rsidR="000005AC" w:rsidRPr="00FC61CB">
        <w:rPr>
          <w:rFonts w:asciiTheme="minorHAnsi" w:hAnsiTheme="minorHAnsi" w:cstheme="minorHAnsi"/>
          <w:sz w:val="22"/>
          <w:szCs w:val="22"/>
        </w:rPr>
        <w:t xml:space="preserve">s imenom i prezimenom stručnjaka, pozicijom na koju se imenuje, navodom o trenutnom zaposlenju, stručnoj spremi, navodom o prethodnom iskustvu stručnjaka u Prilogu </w:t>
      </w:r>
      <w:r w:rsidR="007B4FC6">
        <w:rPr>
          <w:rFonts w:asciiTheme="minorHAnsi" w:hAnsiTheme="minorHAnsi" w:cstheme="minorHAnsi"/>
          <w:sz w:val="22"/>
          <w:szCs w:val="22"/>
        </w:rPr>
        <w:t>6</w:t>
      </w:r>
      <w:r w:rsidR="00162897">
        <w:rPr>
          <w:rFonts w:asciiTheme="minorHAnsi" w:hAnsiTheme="minorHAnsi" w:cstheme="minorHAnsi"/>
          <w:sz w:val="22"/>
          <w:szCs w:val="22"/>
        </w:rPr>
        <w:t>.</w:t>
      </w:r>
      <w:r w:rsidR="000005AC" w:rsidRPr="00FC61CB">
        <w:rPr>
          <w:rFonts w:asciiTheme="minorHAnsi" w:hAnsiTheme="minorHAnsi" w:cstheme="minorHAnsi"/>
          <w:sz w:val="22"/>
          <w:szCs w:val="22"/>
        </w:rPr>
        <w:t xml:space="preserve"> i </w:t>
      </w:r>
      <w:r w:rsidR="00012965" w:rsidRPr="00FC61CB">
        <w:rPr>
          <w:rFonts w:asciiTheme="minorHAnsi" w:hAnsiTheme="minorHAnsi" w:cstheme="minorHAnsi"/>
          <w:sz w:val="22"/>
          <w:szCs w:val="22"/>
        </w:rPr>
        <w:t xml:space="preserve">u </w:t>
      </w:r>
      <w:r w:rsidR="00012965" w:rsidRPr="00FC61CB">
        <w:rPr>
          <w:rFonts w:asciiTheme="minorHAnsi" w:hAnsiTheme="minorHAnsi" w:cstheme="minorHAnsi"/>
          <w:bCs/>
          <w:sz w:val="22"/>
          <w:szCs w:val="22"/>
        </w:rPr>
        <w:t>XLS tablici pod nazivom „</w:t>
      </w:r>
      <w:r w:rsidR="00012965" w:rsidRPr="00FC61CB">
        <w:rPr>
          <w:rFonts w:asciiTheme="minorHAnsi" w:hAnsiTheme="minorHAnsi" w:cstheme="minorHAnsi"/>
          <w:bCs/>
          <w:i/>
          <w:sz w:val="22"/>
          <w:szCs w:val="22"/>
        </w:rPr>
        <w:t>Profesionalno iskustvo HDT Ponude</w:t>
      </w:r>
      <w:r w:rsidR="00012965" w:rsidRPr="00FC61CB">
        <w:rPr>
          <w:rFonts w:asciiTheme="minorHAnsi" w:hAnsiTheme="minorHAnsi" w:cstheme="minorHAnsi"/>
          <w:bCs/>
          <w:sz w:val="22"/>
          <w:szCs w:val="22"/>
        </w:rPr>
        <w:t>“ – list „</w:t>
      </w:r>
      <w:r w:rsidR="00012965" w:rsidRPr="00FC61CB">
        <w:rPr>
          <w:rFonts w:asciiTheme="minorHAnsi" w:hAnsiTheme="minorHAnsi" w:cstheme="minorHAnsi"/>
          <w:bCs/>
          <w:i/>
          <w:sz w:val="22"/>
          <w:szCs w:val="22"/>
        </w:rPr>
        <w:t>Podaci o ponuditelju</w:t>
      </w:r>
      <w:r w:rsidR="00012965" w:rsidRPr="00FC61CB">
        <w:rPr>
          <w:rFonts w:asciiTheme="minorHAnsi" w:hAnsiTheme="minorHAnsi" w:cstheme="minorHAnsi"/>
          <w:bCs/>
          <w:sz w:val="22"/>
          <w:szCs w:val="22"/>
        </w:rPr>
        <w:t>“</w:t>
      </w:r>
      <w:r w:rsidR="000005AC" w:rsidRPr="00FC61CB">
        <w:rPr>
          <w:rFonts w:asciiTheme="minorHAnsi" w:hAnsiTheme="minorHAnsi" w:cstheme="minorHAnsi"/>
          <w:sz w:val="22"/>
          <w:szCs w:val="22"/>
        </w:rPr>
        <w:t>. Popis mora biti ovjeren vlastoručnim potpisom odgovorne osobe gospodarskog subjekta.</w:t>
      </w:r>
    </w:p>
    <w:p w14:paraId="5F861C6D" w14:textId="77777777" w:rsidR="00447263" w:rsidRPr="00FC61CB"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FC61CB">
        <w:rPr>
          <w:rFonts w:asciiTheme="minorHAnsi" w:hAnsiTheme="minorHAnsi" w:cstheme="minorHAnsi"/>
          <w:sz w:val="22"/>
          <w:szCs w:val="22"/>
        </w:rPr>
        <w:t>Obrazovne kvalifikacije</w:t>
      </w:r>
      <w:r w:rsidR="00FB12D7" w:rsidRPr="00FC61CB">
        <w:rPr>
          <w:rFonts w:asciiTheme="minorHAnsi" w:hAnsiTheme="minorHAnsi" w:cstheme="minorHAnsi"/>
          <w:sz w:val="22"/>
          <w:szCs w:val="22"/>
        </w:rPr>
        <w:t xml:space="preserve"> svih</w:t>
      </w:r>
      <w:r w:rsidRPr="00FC61CB">
        <w:rPr>
          <w:rFonts w:asciiTheme="minorHAnsi" w:hAnsiTheme="minorHAnsi" w:cstheme="minorHAnsi"/>
          <w:sz w:val="22"/>
          <w:szCs w:val="22"/>
        </w:rPr>
        <w:t xml:space="preserve"> stručnjaka i pozicija za koju su predloženi.</w:t>
      </w:r>
    </w:p>
    <w:p w14:paraId="36FD712B" w14:textId="77777777" w:rsidR="00447263" w:rsidRPr="00FC61CB" w:rsidRDefault="00447263" w:rsidP="0015719E">
      <w:pPr>
        <w:jc w:val="both"/>
        <w:rPr>
          <w:rFonts w:asciiTheme="minorHAnsi" w:hAnsiTheme="minorHAnsi" w:cstheme="minorHAnsi"/>
          <w:sz w:val="22"/>
          <w:szCs w:val="22"/>
        </w:rPr>
      </w:pPr>
    </w:p>
    <w:p w14:paraId="33EB43DB" w14:textId="77777777" w:rsidR="00447263" w:rsidRPr="001D169D" w:rsidRDefault="00447263" w:rsidP="001D169D">
      <w:pPr>
        <w:jc w:val="both"/>
        <w:rPr>
          <w:rFonts w:asciiTheme="minorHAnsi" w:hAnsiTheme="minorHAnsi" w:cstheme="minorHAnsi"/>
          <w:sz w:val="22"/>
          <w:szCs w:val="22"/>
        </w:rPr>
      </w:pPr>
      <w:r w:rsidRPr="001D169D">
        <w:rPr>
          <w:rFonts w:asciiTheme="minorHAnsi" w:hAnsiTheme="minorHAnsi" w:cstheme="minorHAnsi"/>
          <w:sz w:val="22"/>
          <w:szCs w:val="22"/>
        </w:rPr>
        <w:t>U svrhu dokazivanja minimalnog propisanog profesionalnog iskustva ponuditelj za svakog stručnjaka mora dostaviti:</w:t>
      </w:r>
    </w:p>
    <w:p w14:paraId="6396FC1A" w14:textId="77777777" w:rsidR="00447263" w:rsidRPr="00FC61CB" w:rsidRDefault="00B87E58" w:rsidP="00B87E58">
      <w:pPr>
        <w:pStyle w:val="ListParagraph"/>
        <w:numPr>
          <w:ilvl w:val="0"/>
          <w:numId w:val="19"/>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B12D7" w:rsidRPr="00FC61CB">
        <w:rPr>
          <w:rFonts w:asciiTheme="minorHAnsi" w:hAnsiTheme="minorHAnsi" w:cstheme="minorHAnsi"/>
          <w:sz w:val="22"/>
          <w:szCs w:val="22"/>
        </w:rPr>
        <w:t>Ž</w:t>
      </w:r>
      <w:r w:rsidR="00447263" w:rsidRPr="00FC61CB">
        <w:rPr>
          <w:rFonts w:asciiTheme="minorHAnsi" w:hAnsiTheme="minorHAnsi" w:cstheme="minorHAnsi"/>
          <w:sz w:val="22"/>
          <w:szCs w:val="22"/>
        </w:rPr>
        <w:t>ivotopis stručnjaka s</w:t>
      </w:r>
      <w:r w:rsidR="009B785E" w:rsidRPr="00FC61CB">
        <w:rPr>
          <w:rFonts w:asciiTheme="minorHAnsi" w:hAnsiTheme="minorHAnsi" w:cstheme="minorHAnsi"/>
          <w:sz w:val="22"/>
          <w:szCs w:val="22"/>
        </w:rPr>
        <w:t xml:space="preserve"> </w:t>
      </w:r>
      <w:r w:rsidR="00447263" w:rsidRPr="00FC61CB">
        <w:rPr>
          <w:rFonts w:asciiTheme="minorHAnsi" w:hAnsiTheme="minorHAnsi" w:cstheme="minorHAnsi"/>
          <w:sz w:val="22"/>
          <w:szCs w:val="22"/>
        </w:rPr>
        <w:t>navodima i opisima profesionalnog iskustva.</w:t>
      </w:r>
    </w:p>
    <w:p w14:paraId="32525F97" w14:textId="77777777" w:rsidR="00FB12D7" w:rsidRPr="00FC61CB" w:rsidRDefault="00B87E58" w:rsidP="00B87E58">
      <w:pPr>
        <w:pStyle w:val="ListParagraph"/>
        <w:numPr>
          <w:ilvl w:val="0"/>
          <w:numId w:val="19"/>
        </w:numPr>
        <w:spacing w:line="276" w:lineRule="auto"/>
        <w:ind w:left="567" w:hanging="283"/>
        <w:jc w:val="both"/>
        <w:rPr>
          <w:rFonts w:asciiTheme="minorHAnsi" w:hAnsiTheme="minorHAnsi" w:cstheme="minorHAnsi"/>
          <w:sz w:val="22"/>
          <w:szCs w:val="22"/>
        </w:rPr>
      </w:pPr>
      <w:r>
        <w:rPr>
          <w:rFonts w:asciiTheme="minorHAnsi" w:hAnsiTheme="minorHAnsi" w:cstheme="minorHAnsi"/>
          <w:sz w:val="22"/>
          <w:szCs w:val="22"/>
        </w:rPr>
        <w:t xml:space="preserve"> </w:t>
      </w:r>
      <w:r w:rsidR="00FB12D7" w:rsidRPr="00FC61CB">
        <w:rPr>
          <w:rFonts w:asciiTheme="minorHAnsi" w:hAnsiTheme="minorHAnsi" w:cstheme="minorHAnsi"/>
          <w:sz w:val="22"/>
          <w:szCs w:val="22"/>
        </w:rPr>
        <w:t>Ispunjen odgovarajući list</w:t>
      </w:r>
      <w:r w:rsidR="00F91E47">
        <w:rPr>
          <w:rFonts w:asciiTheme="minorHAnsi" w:hAnsiTheme="minorHAnsi" w:cstheme="minorHAnsi"/>
          <w:sz w:val="22"/>
          <w:szCs w:val="22"/>
        </w:rPr>
        <w:t xml:space="preserve"> za svakog stručnjaka</w:t>
      </w:r>
      <w:r w:rsidR="00FB12D7" w:rsidRPr="00FC61CB">
        <w:rPr>
          <w:rFonts w:asciiTheme="minorHAnsi" w:hAnsiTheme="minorHAnsi" w:cstheme="minorHAnsi"/>
          <w:sz w:val="22"/>
          <w:szCs w:val="22"/>
        </w:rPr>
        <w:t xml:space="preserve"> </w:t>
      </w:r>
      <w:r w:rsidR="001460C7" w:rsidRPr="00FC61CB">
        <w:rPr>
          <w:rFonts w:asciiTheme="minorHAnsi" w:hAnsiTheme="minorHAnsi" w:cstheme="minorHAnsi"/>
          <w:sz w:val="22"/>
          <w:szCs w:val="22"/>
        </w:rPr>
        <w:t>(</w:t>
      </w:r>
      <w:bookmarkStart w:id="35" w:name="_Hlk1723869"/>
      <w:r w:rsidR="00F91E47">
        <w:rPr>
          <w:rFonts w:asciiTheme="minorHAnsi" w:hAnsiTheme="minorHAnsi" w:cstheme="minorHAnsi"/>
          <w:sz w:val="22"/>
          <w:szCs w:val="22"/>
        </w:rPr>
        <w:t xml:space="preserve">npr. list </w:t>
      </w:r>
      <w:r w:rsidR="00FB12D7" w:rsidRPr="00FC61CB">
        <w:rPr>
          <w:rFonts w:asciiTheme="minorHAnsi" w:hAnsiTheme="minorHAnsi" w:cstheme="minorHAnsi"/>
          <w:sz w:val="22"/>
          <w:szCs w:val="22"/>
        </w:rPr>
        <w:t>„</w:t>
      </w:r>
      <w:r w:rsidR="00DE5BA2" w:rsidRPr="001D169D">
        <w:rPr>
          <w:rFonts w:asciiTheme="minorHAnsi" w:hAnsiTheme="minorHAnsi" w:cstheme="minorHAnsi"/>
          <w:sz w:val="22"/>
          <w:szCs w:val="22"/>
        </w:rPr>
        <w:t xml:space="preserve">GRUPA 1-Stručnjak </w:t>
      </w:r>
      <w:r w:rsidR="00F91E47" w:rsidRPr="001D169D">
        <w:rPr>
          <w:rFonts w:asciiTheme="minorHAnsi" w:hAnsiTheme="minorHAnsi" w:cstheme="minorHAnsi"/>
          <w:sz w:val="22"/>
          <w:szCs w:val="22"/>
        </w:rPr>
        <w:t>2</w:t>
      </w:r>
      <w:r w:rsidR="00DE5BA2" w:rsidRPr="001D169D">
        <w:rPr>
          <w:rFonts w:asciiTheme="minorHAnsi" w:hAnsiTheme="minorHAnsi" w:cstheme="minorHAnsi"/>
          <w:sz w:val="22"/>
          <w:szCs w:val="22"/>
        </w:rPr>
        <w:t>-Iskustvo</w:t>
      </w:r>
      <w:r w:rsidR="00FB12D7" w:rsidRPr="00FC61CB">
        <w:rPr>
          <w:rFonts w:asciiTheme="minorHAnsi" w:hAnsiTheme="minorHAnsi" w:cstheme="minorHAnsi"/>
          <w:sz w:val="22"/>
          <w:szCs w:val="22"/>
        </w:rPr>
        <w:t>“</w:t>
      </w:r>
      <w:r w:rsidR="001460C7" w:rsidRPr="00FC61CB">
        <w:rPr>
          <w:rFonts w:asciiTheme="minorHAnsi" w:hAnsiTheme="minorHAnsi" w:cstheme="minorHAnsi"/>
          <w:sz w:val="22"/>
          <w:szCs w:val="22"/>
        </w:rPr>
        <w:t xml:space="preserve"> </w:t>
      </w:r>
      <w:r w:rsidR="00F91E47">
        <w:rPr>
          <w:rFonts w:asciiTheme="minorHAnsi" w:hAnsiTheme="minorHAnsi" w:cstheme="minorHAnsi"/>
          <w:sz w:val="22"/>
          <w:szCs w:val="22"/>
        </w:rPr>
        <w:t>za drugog stručnjaka za aktivnosti iz prve grupe predmeta nabave</w:t>
      </w:r>
      <w:bookmarkEnd w:id="35"/>
      <w:r w:rsidR="001460C7" w:rsidRPr="00FC61CB">
        <w:rPr>
          <w:rFonts w:asciiTheme="minorHAnsi" w:hAnsiTheme="minorHAnsi" w:cstheme="minorHAnsi"/>
          <w:sz w:val="22"/>
          <w:szCs w:val="22"/>
        </w:rPr>
        <w:t xml:space="preserve">) </w:t>
      </w:r>
      <w:r w:rsidR="00FB12D7" w:rsidRPr="00FC61CB">
        <w:rPr>
          <w:rFonts w:asciiTheme="minorHAnsi" w:hAnsiTheme="minorHAnsi" w:cstheme="minorHAnsi"/>
          <w:sz w:val="22"/>
          <w:szCs w:val="22"/>
        </w:rPr>
        <w:t xml:space="preserve">u priloženoj </w:t>
      </w:r>
      <w:r w:rsidR="00EB3A05" w:rsidRPr="00FC61CB">
        <w:rPr>
          <w:rFonts w:asciiTheme="minorHAnsi" w:hAnsiTheme="minorHAnsi" w:cstheme="minorHAnsi"/>
          <w:sz w:val="22"/>
          <w:szCs w:val="22"/>
        </w:rPr>
        <w:t xml:space="preserve">XLS </w:t>
      </w:r>
      <w:r w:rsidR="001460C7" w:rsidRPr="00FC61CB">
        <w:rPr>
          <w:rFonts w:asciiTheme="minorHAnsi" w:hAnsiTheme="minorHAnsi" w:cstheme="minorHAnsi"/>
          <w:sz w:val="22"/>
          <w:szCs w:val="22"/>
        </w:rPr>
        <w:t>tablici „</w:t>
      </w:r>
      <w:r w:rsidR="001460C7" w:rsidRPr="001D169D">
        <w:rPr>
          <w:rFonts w:asciiTheme="minorHAnsi" w:hAnsiTheme="minorHAnsi" w:cstheme="minorHAnsi"/>
          <w:sz w:val="22"/>
          <w:szCs w:val="22"/>
        </w:rPr>
        <w:t>Profesionalno iskustvo HDT Ponude</w:t>
      </w:r>
      <w:r w:rsidR="001460C7" w:rsidRPr="00FC61CB">
        <w:rPr>
          <w:rFonts w:asciiTheme="minorHAnsi" w:hAnsiTheme="minorHAnsi" w:cstheme="minorHAnsi"/>
          <w:sz w:val="22"/>
          <w:szCs w:val="22"/>
        </w:rPr>
        <w:t>“</w:t>
      </w:r>
    </w:p>
    <w:p w14:paraId="1D29FE26" w14:textId="77777777" w:rsidR="00447263" w:rsidRPr="00FC61CB" w:rsidRDefault="00447263" w:rsidP="00447263">
      <w:pPr>
        <w:jc w:val="both"/>
        <w:rPr>
          <w:rFonts w:asciiTheme="minorHAnsi" w:hAnsiTheme="minorHAnsi" w:cstheme="minorHAnsi"/>
          <w:sz w:val="22"/>
          <w:szCs w:val="22"/>
        </w:rPr>
      </w:pPr>
    </w:p>
    <w:p w14:paraId="6F07A68F" w14:textId="77777777" w:rsidR="00447263" w:rsidRPr="00FC61CB" w:rsidRDefault="00447263" w:rsidP="001D169D">
      <w:pPr>
        <w:pStyle w:val="ListParagraph"/>
        <w:ind w:left="0"/>
        <w:jc w:val="both"/>
        <w:rPr>
          <w:rFonts w:asciiTheme="minorHAnsi" w:hAnsiTheme="minorHAnsi" w:cstheme="minorHAnsi"/>
          <w:sz w:val="22"/>
          <w:szCs w:val="22"/>
        </w:rPr>
      </w:pPr>
      <w:r w:rsidRPr="00FC61CB">
        <w:rPr>
          <w:rFonts w:asciiTheme="minorHAnsi" w:hAnsiTheme="minorHAnsi" w:cstheme="minorHAnsi"/>
          <w:sz w:val="22"/>
          <w:szCs w:val="22"/>
        </w:rPr>
        <w:t xml:space="preserve">Ponuditelj dostavom kopije diplome, uvjerenja ili jednako vrijednog dokumenta za svakog stručnjaka dokazuje da stručnjaci zadovoljavaju niže propisanu razinu obrazovanja. </w:t>
      </w:r>
    </w:p>
    <w:p w14:paraId="138DA2FB" w14:textId="77777777" w:rsidR="00447263" w:rsidRPr="00FC61CB" w:rsidRDefault="00447263" w:rsidP="001D169D">
      <w:pPr>
        <w:pStyle w:val="ListParagraph"/>
        <w:ind w:left="0"/>
        <w:jc w:val="both"/>
        <w:rPr>
          <w:rFonts w:asciiTheme="minorHAnsi" w:hAnsiTheme="minorHAnsi" w:cstheme="minorHAnsi"/>
          <w:sz w:val="22"/>
          <w:szCs w:val="22"/>
        </w:rPr>
      </w:pPr>
    </w:p>
    <w:p w14:paraId="3BB2215E" w14:textId="77777777" w:rsidR="00447263" w:rsidRPr="00FC61CB" w:rsidRDefault="00447263" w:rsidP="001D169D">
      <w:pPr>
        <w:pStyle w:val="ListParagraph"/>
        <w:ind w:left="0"/>
        <w:jc w:val="both"/>
        <w:rPr>
          <w:rFonts w:asciiTheme="minorHAnsi" w:hAnsiTheme="minorHAnsi" w:cstheme="minorHAnsi"/>
          <w:sz w:val="22"/>
          <w:szCs w:val="22"/>
        </w:rPr>
      </w:pPr>
      <w:r w:rsidRPr="00FC61CB">
        <w:rPr>
          <w:rFonts w:asciiTheme="minorHAnsi" w:hAnsiTheme="minorHAnsi" w:cstheme="minorHAnsi"/>
          <w:sz w:val="22"/>
          <w:szCs w:val="22"/>
        </w:rPr>
        <w:t xml:space="preserve">Ukoliko je dokaz na stranom jeziku, uz isti mora biti priložen prijevod. </w:t>
      </w:r>
    </w:p>
    <w:p w14:paraId="3BB6F71A" w14:textId="77777777" w:rsidR="00447263" w:rsidRPr="00D578FA" w:rsidRDefault="00447263" w:rsidP="00447263">
      <w:pPr>
        <w:jc w:val="both"/>
        <w:rPr>
          <w:rFonts w:asciiTheme="minorHAnsi" w:hAnsiTheme="minorHAnsi" w:cstheme="minorHAnsi"/>
          <w:color w:val="FF0000"/>
          <w:sz w:val="22"/>
          <w:szCs w:val="22"/>
        </w:rPr>
      </w:pPr>
    </w:p>
    <w:p w14:paraId="7532861F" w14:textId="77777777" w:rsidR="00070E71" w:rsidRPr="008A084C" w:rsidRDefault="00447263" w:rsidP="00FA3AE5">
      <w:pPr>
        <w:pStyle w:val="ListParagraph"/>
        <w:ind w:left="0"/>
        <w:jc w:val="both"/>
        <w:rPr>
          <w:rFonts w:asciiTheme="minorHAnsi" w:hAnsiTheme="minorHAnsi" w:cstheme="minorHAnsi"/>
          <w:sz w:val="22"/>
          <w:szCs w:val="22"/>
        </w:rPr>
      </w:pPr>
      <w:r w:rsidRPr="008A084C">
        <w:rPr>
          <w:rFonts w:asciiTheme="minorHAnsi" w:hAnsiTheme="minorHAnsi" w:cstheme="minorHAnsi"/>
          <w:sz w:val="22"/>
          <w:szCs w:val="22"/>
        </w:rPr>
        <w:t xml:space="preserve">Ponuditelj mora imenovati  </w:t>
      </w:r>
      <w:r w:rsidR="00F70292" w:rsidRPr="008A084C">
        <w:rPr>
          <w:rFonts w:asciiTheme="minorHAnsi" w:hAnsiTheme="minorHAnsi" w:cstheme="minorHAnsi"/>
          <w:sz w:val="22"/>
          <w:szCs w:val="22"/>
        </w:rPr>
        <w:t>dva (2)</w:t>
      </w:r>
      <w:r w:rsidR="007F43F5" w:rsidRPr="008A084C">
        <w:rPr>
          <w:rFonts w:asciiTheme="minorHAnsi" w:hAnsiTheme="minorHAnsi" w:cstheme="minorHAnsi"/>
          <w:sz w:val="22"/>
          <w:szCs w:val="22"/>
        </w:rPr>
        <w:t xml:space="preserve"> stručnjaka </w:t>
      </w:r>
      <w:r w:rsidRPr="008A084C">
        <w:rPr>
          <w:rFonts w:asciiTheme="minorHAnsi" w:hAnsiTheme="minorHAnsi" w:cstheme="minorHAnsi"/>
          <w:sz w:val="22"/>
          <w:szCs w:val="22"/>
        </w:rPr>
        <w:t xml:space="preserve">koji posjeduju minimalno </w:t>
      </w:r>
      <w:r w:rsidR="00086A51" w:rsidRPr="008A084C">
        <w:rPr>
          <w:rFonts w:asciiTheme="minorHAnsi" w:hAnsiTheme="minorHAnsi" w:cstheme="minorHAnsi"/>
          <w:sz w:val="22"/>
          <w:szCs w:val="22"/>
        </w:rPr>
        <w:t xml:space="preserve">niže navedene </w:t>
      </w:r>
      <w:r w:rsidRPr="008A084C">
        <w:rPr>
          <w:rFonts w:asciiTheme="minorHAnsi" w:hAnsiTheme="minorHAnsi" w:cstheme="minorHAnsi"/>
          <w:sz w:val="22"/>
          <w:szCs w:val="22"/>
        </w:rPr>
        <w:t>kvalifikacije te profesionalno iskustvo</w:t>
      </w:r>
      <w:r w:rsidR="00FB12D7" w:rsidRPr="008A084C">
        <w:rPr>
          <w:rFonts w:asciiTheme="minorHAnsi" w:hAnsiTheme="minorHAnsi" w:cstheme="minorHAnsi"/>
          <w:sz w:val="22"/>
          <w:szCs w:val="22"/>
        </w:rPr>
        <w:t xml:space="preserve"> koji se ocjenjuju sukladno ovoj dokumentaciji</w:t>
      </w:r>
      <w:r w:rsidR="005A650B" w:rsidRPr="008A084C">
        <w:rPr>
          <w:rFonts w:asciiTheme="minorHAnsi" w:hAnsiTheme="minorHAnsi" w:cstheme="minorHAnsi"/>
          <w:sz w:val="22"/>
          <w:szCs w:val="22"/>
        </w:rPr>
        <w:t>.</w:t>
      </w:r>
      <w:r w:rsidR="00392B9D" w:rsidRPr="008A084C">
        <w:rPr>
          <w:rFonts w:asciiTheme="minorHAnsi" w:hAnsiTheme="minorHAnsi" w:cstheme="minorHAnsi"/>
          <w:sz w:val="22"/>
          <w:szCs w:val="22"/>
        </w:rPr>
        <w:t xml:space="preserve"> </w:t>
      </w:r>
      <w:r w:rsidR="004B54F6" w:rsidRPr="008A084C">
        <w:rPr>
          <w:rFonts w:asciiTheme="minorHAnsi" w:hAnsiTheme="minorHAnsi" w:cstheme="minorHAnsi"/>
          <w:sz w:val="22"/>
          <w:szCs w:val="22"/>
        </w:rPr>
        <w:t>Jedna osoba ne može obavljati više od jedne dolje navedene funkcije.</w:t>
      </w:r>
      <w:r w:rsidR="00224543" w:rsidRPr="008A084C">
        <w:t xml:space="preserve"> </w:t>
      </w:r>
    </w:p>
    <w:p w14:paraId="2E503FC2" w14:textId="77777777" w:rsidR="00070E71" w:rsidRPr="008A084C" w:rsidRDefault="00070E71" w:rsidP="00FA3AE5">
      <w:pPr>
        <w:pStyle w:val="ListParagraph"/>
        <w:ind w:left="0"/>
        <w:jc w:val="both"/>
        <w:rPr>
          <w:rFonts w:asciiTheme="minorHAnsi" w:hAnsiTheme="minorHAnsi" w:cstheme="minorHAnsi"/>
          <w:sz w:val="22"/>
          <w:szCs w:val="22"/>
        </w:rPr>
      </w:pPr>
      <w:r w:rsidRPr="008A084C">
        <w:rPr>
          <w:rFonts w:asciiTheme="minorHAnsi" w:hAnsiTheme="minorHAnsi" w:cstheme="minorHAnsi"/>
          <w:sz w:val="22"/>
          <w:szCs w:val="22"/>
        </w:rPr>
        <w:t>Naručitelj će evaluirati profesionalno iskustvo stručnjaka temeljem njegove poslovne funkcije koja obvezno mora biti vezana uz specifična znanja i projekte koji su navedeni.</w:t>
      </w:r>
    </w:p>
    <w:p w14:paraId="57AACFEA" w14:textId="77777777" w:rsidR="005364FD" w:rsidRPr="008A084C" w:rsidRDefault="005364FD" w:rsidP="004B54F6">
      <w:pPr>
        <w:jc w:val="both"/>
        <w:rPr>
          <w:rFonts w:asciiTheme="minorHAnsi" w:hAnsiTheme="minorHAnsi" w:cstheme="minorHAnsi"/>
          <w:b/>
          <w:sz w:val="22"/>
          <w:szCs w:val="22"/>
        </w:rPr>
      </w:pPr>
    </w:p>
    <w:p w14:paraId="7AA26F98" w14:textId="77777777" w:rsidR="00447263" w:rsidRPr="008A084C" w:rsidRDefault="00447263" w:rsidP="001D169D">
      <w:pPr>
        <w:jc w:val="both"/>
        <w:rPr>
          <w:rFonts w:asciiTheme="minorHAnsi" w:hAnsiTheme="minorHAnsi" w:cstheme="minorHAnsi"/>
          <w:b/>
          <w:sz w:val="22"/>
          <w:szCs w:val="22"/>
        </w:rPr>
      </w:pPr>
      <w:r w:rsidRPr="008A084C">
        <w:rPr>
          <w:rFonts w:asciiTheme="minorHAnsi" w:hAnsiTheme="minorHAnsi" w:cstheme="minorHAnsi"/>
          <w:b/>
          <w:sz w:val="22"/>
          <w:szCs w:val="22"/>
        </w:rPr>
        <w:t xml:space="preserve">Vodeći stručnjak za razvoj i nadzor e-usluge </w:t>
      </w:r>
      <w:r w:rsidR="00D350FF" w:rsidRPr="008A084C">
        <w:rPr>
          <w:rFonts w:asciiTheme="minorHAnsi" w:hAnsiTheme="minorHAnsi" w:cstheme="minorHAnsi"/>
          <w:b/>
          <w:sz w:val="22"/>
          <w:szCs w:val="22"/>
        </w:rPr>
        <w:t>eVisitor</w:t>
      </w:r>
      <w:r w:rsidRPr="008A084C">
        <w:rPr>
          <w:rFonts w:asciiTheme="minorHAnsi" w:hAnsiTheme="minorHAnsi" w:cstheme="minorHAnsi"/>
          <w:b/>
          <w:sz w:val="22"/>
          <w:szCs w:val="22"/>
        </w:rPr>
        <w:t xml:space="preserve"> (ujedno i Voditelj tima ponuditelja ili zajednice ponuditelja)</w:t>
      </w:r>
    </w:p>
    <w:p w14:paraId="44A011CE" w14:textId="77777777" w:rsidR="00447263" w:rsidRPr="008A084C" w:rsidRDefault="00447263" w:rsidP="00103CCB">
      <w:pPr>
        <w:pStyle w:val="ListParagraph"/>
        <w:ind w:left="1560" w:hanging="567"/>
        <w:jc w:val="both"/>
        <w:rPr>
          <w:rFonts w:asciiTheme="minorHAnsi" w:hAnsiTheme="minorHAnsi" w:cstheme="minorHAnsi"/>
          <w:sz w:val="22"/>
          <w:szCs w:val="22"/>
        </w:rPr>
      </w:pPr>
    </w:p>
    <w:p w14:paraId="4BD7E1C7" w14:textId="77777777" w:rsidR="00F91E47" w:rsidRPr="008A084C" w:rsidRDefault="00447263" w:rsidP="00B87E58">
      <w:pPr>
        <w:jc w:val="both"/>
        <w:rPr>
          <w:rFonts w:asciiTheme="minorHAnsi" w:hAnsiTheme="minorHAnsi" w:cstheme="minorHAnsi"/>
          <w:b/>
          <w:sz w:val="22"/>
          <w:szCs w:val="22"/>
        </w:rPr>
      </w:pPr>
      <w:r w:rsidRPr="008A084C">
        <w:rPr>
          <w:rFonts w:asciiTheme="minorHAnsi" w:hAnsiTheme="minorHAnsi" w:cstheme="minorHAnsi"/>
          <w:b/>
          <w:sz w:val="22"/>
          <w:szCs w:val="22"/>
        </w:rPr>
        <w:t>Kvalifikacije</w:t>
      </w:r>
    </w:p>
    <w:p w14:paraId="33FD763F" w14:textId="1DD227AA" w:rsidR="00447263" w:rsidRPr="008A084C" w:rsidRDefault="00447263" w:rsidP="00B87E58">
      <w:pPr>
        <w:pStyle w:val="ListParagraph"/>
        <w:numPr>
          <w:ilvl w:val="0"/>
          <w:numId w:val="19"/>
        </w:numPr>
        <w:spacing w:line="276" w:lineRule="auto"/>
        <w:ind w:left="567" w:hanging="283"/>
        <w:jc w:val="both"/>
        <w:rPr>
          <w:rFonts w:asciiTheme="minorHAnsi" w:hAnsiTheme="minorHAnsi" w:cstheme="minorHAnsi"/>
          <w:sz w:val="22"/>
          <w:szCs w:val="22"/>
        </w:rPr>
      </w:pPr>
      <w:bookmarkStart w:id="36" w:name="_Hlk27744280"/>
      <w:r w:rsidRPr="008A084C">
        <w:rPr>
          <w:rFonts w:asciiTheme="minorHAnsi" w:hAnsiTheme="minorHAnsi" w:cstheme="minorHAnsi"/>
          <w:sz w:val="22"/>
          <w:szCs w:val="22"/>
        </w:rPr>
        <w:t xml:space="preserve">Završen </w:t>
      </w:r>
      <w:r w:rsidR="008B6F6B" w:rsidRPr="008A084C">
        <w:rPr>
          <w:rFonts w:asciiTheme="minorHAnsi" w:hAnsiTheme="minorHAnsi" w:cstheme="minorHAnsi"/>
          <w:sz w:val="22"/>
          <w:szCs w:val="22"/>
        </w:rPr>
        <w:t xml:space="preserve">najmanje </w:t>
      </w:r>
      <w:r w:rsidRPr="008A084C">
        <w:rPr>
          <w:rFonts w:asciiTheme="minorHAnsi" w:hAnsiTheme="minorHAnsi" w:cstheme="minorHAnsi"/>
          <w:sz w:val="22"/>
          <w:szCs w:val="22"/>
        </w:rPr>
        <w:t>VŠS/</w:t>
      </w:r>
      <w:proofErr w:type="spellStart"/>
      <w:r w:rsidRPr="008A084C">
        <w:rPr>
          <w:rFonts w:asciiTheme="minorHAnsi" w:hAnsiTheme="minorHAnsi" w:cstheme="minorHAnsi"/>
          <w:sz w:val="22"/>
          <w:szCs w:val="22"/>
        </w:rPr>
        <w:t>Baccalaureus</w:t>
      </w:r>
      <w:proofErr w:type="spellEnd"/>
      <w:r w:rsidRPr="008A084C">
        <w:rPr>
          <w:rFonts w:asciiTheme="minorHAnsi" w:hAnsiTheme="minorHAnsi" w:cstheme="minorHAnsi"/>
          <w:sz w:val="22"/>
          <w:szCs w:val="22"/>
        </w:rPr>
        <w:t xml:space="preserve"> i najmanje </w:t>
      </w:r>
      <w:r w:rsidR="001059B2">
        <w:rPr>
          <w:rFonts w:asciiTheme="minorHAnsi" w:hAnsiTheme="minorHAnsi" w:cstheme="minorHAnsi"/>
          <w:sz w:val="22"/>
          <w:szCs w:val="22"/>
        </w:rPr>
        <w:t>tri</w:t>
      </w:r>
      <w:r w:rsidR="001059B2" w:rsidRPr="008A084C">
        <w:rPr>
          <w:rFonts w:asciiTheme="minorHAnsi" w:hAnsiTheme="minorHAnsi" w:cstheme="minorHAnsi"/>
          <w:sz w:val="22"/>
          <w:szCs w:val="22"/>
        </w:rPr>
        <w:t xml:space="preserve"> </w:t>
      </w:r>
      <w:r w:rsidR="00E752DA" w:rsidRPr="008A084C">
        <w:rPr>
          <w:rFonts w:asciiTheme="minorHAnsi" w:hAnsiTheme="minorHAnsi" w:cstheme="minorHAnsi"/>
          <w:sz w:val="22"/>
          <w:szCs w:val="22"/>
        </w:rPr>
        <w:t>(</w:t>
      </w:r>
      <w:r w:rsidR="001052FF" w:rsidRPr="008A084C">
        <w:rPr>
          <w:rFonts w:asciiTheme="minorHAnsi" w:hAnsiTheme="minorHAnsi" w:cstheme="minorHAnsi"/>
          <w:sz w:val="22"/>
          <w:szCs w:val="22"/>
        </w:rPr>
        <w:t>3</w:t>
      </w:r>
      <w:r w:rsidR="00E752DA" w:rsidRPr="008A084C">
        <w:rPr>
          <w:rFonts w:asciiTheme="minorHAnsi" w:hAnsiTheme="minorHAnsi" w:cstheme="minorHAnsi"/>
          <w:sz w:val="22"/>
          <w:szCs w:val="22"/>
        </w:rPr>
        <w:t>)</w:t>
      </w:r>
      <w:r w:rsidRPr="008A084C">
        <w:rPr>
          <w:rFonts w:asciiTheme="minorHAnsi" w:hAnsiTheme="minorHAnsi" w:cstheme="minorHAnsi"/>
          <w:sz w:val="22"/>
          <w:szCs w:val="22"/>
        </w:rPr>
        <w:t xml:space="preserve"> godina </w:t>
      </w:r>
      <w:r w:rsidR="002E7251">
        <w:rPr>
          <w:rFonts w:asciiTheme="minorHAnsi" w:hAnsiTheme="minorHAnsi" w:cstheme="minorHAnsi"/>
          <w:sz w:val="22"/>
          <w:szCs w:val="22"/>
        </w:rPr>
        <w:t xml:space="preserve">specifičnog </w:t>
      </w:r>
      <w:r w:rsidRPr="008A084C">
        <w:rPr>
          <w:rFonts w:asciiTheme="minorHAnsi" w:hAnsiTheme="minorHAnsi" w:cstheme="minorHAnsi"/>
          <w:sz w:val="22"/>
          <w:szCs w:val="22"/>
        </w:rPr>
        <w:t>radnog iskustva</w:t>
      </w:r>
      <w:r w:rsidR="007A1C66">
        <w:rPr>
          <w:rFonts w:asciiTheme="minorHAnsi" w:hAnsiTheme="minorHAnsi" w:cstheme="minorHAnsi"/>
          <w:sz w:val="22"/>
          <w:szCs w:val="22"/>
        </w:rPr>
        <w:t xml:space="preserve"> koje </w:t>
      </w:r>
      <w:r w:rsidR="00FE40C9">
        <w:rPr>
          <w:rFonts w:asciiTheme="minorHAnsi" w:hAnsiTheme="minorHAnsi" w:cstheme="minorHAnsi"/>
          <w:sz w:val="22"/>
          <w:szCs w:val="22"/>
        </w:rPr>
        <w:t>odgovara predmetu ove nabave na način da je stručnjak tijekom navedenog iskustva obavljao jedan ili više stručnih poslova vezanih uz projekte koji se ocjenjuju kao relevantni za dokazivanje stručnosti.</w:t>
      </w:r>
      <w:r w:rsidRPr="008A084C">
        <w:rPr>
          <w:rFonts w:asciiTheme="minorHAnsi" w:hAnsiTheme="minorHAnsi" w:cstheme="minorHAnsi"/>
          <w:sz w:val="22"/>
          <w:szCs w:val="22"/>
        </w:rPr>
        <w:t>.</w:t>
      </w:r>
    </w:p>
    <w:bookmarkEnd w:id="36"/>
    <w:p w14:paraId="1DAE1865" w14:textId="77777777" w:rsidR="00097C23" w:rsidRPr="008A084C" w:rsidRDefault="00097C23" w:rsidP="001D169D">
      <w:pPr>
        <w:jc w:val="both"/>
        <w:rPr>
          <w:rFonts w:asciiTheme="minorHAnsi" w:hAnsiTheme="minorHAnsi" w:cstheme="minorHAnsi"/>
          <w:b/>
          <w:sz w:val="22"/>
          <w:szCs w:val="22"/>
        </w:rPr>
      </w:pPr>
    </w:p>
    <w:p w14:paraId="3AEA9570" w14:textId="77777777" w:rsidR="00447263" w:rsidRPr="008A084C" w:rsidRDefault="00447263" w:rsidP="001D169D">
      <w:pPr>
        <w:jc w:val="both"/>
        <w:rPr>
          <w:rFonts w:asciiTheme="minorHAnsi" w:hAnsiTheme="minorHAnsi" w:cstheme="minorHAnsi"/>
          <w:b/>
          <w:sz w:val="22"/>
          <w:szCs w:val="22"/>
        </w:rPr>
      </w:pPr>
      <w:r w:rsidRPr="008A084C">
        <w:rPr>
          <w:rFonts w:asciiTheme="minorHAnsi" w:hAnsiTheme="minorHAnsi" w:cstheme="minorHAnsi"/>
          <w:b/>
          <w:sz w:val="22"/>
          <w:szCs w:val="22"/>
        </w:rPr>
        <w:t>Stručnjak</w:t>
      </w:r>
      <w:r w:rsidR="00EA211A" w:rsidRPr="008A084C">
        <w:rPr>
          <w:rFonts w:asciiTheme="minorHAnsi" w:hAnsiTheme="minorHAnsi" w:cstheme="minorHAnsi"/>
          <w:b/>
          <w:sz w:val="22"/>
          <w:szCs w:val="22"/>
        </w:rPr>
        <w:t>/ci</w:t>
      </w:r>
      <w:r w:rsidRPr="008A084C">
        <w:rPr>
          <w:rFonts w:asciiTheme="minorHAnsi" w:hAnsiTheme="minorHAnsi" w:cstheme="minorHAnsi"/>
          <w:b/>
          <w:sz w:val="22"/>
          <w:szCs w:val="22"/>
        </w:rPr>
        <w:t xml:space="preserve"> za tehnički razvoj i nadzor e-usluge </w:t>
      </w:r>
      <w:r w:rsidR="00D350FF" w:rsidRPr="008A084C">
        <w:rPr>
          <w:rFonts w:asciiTheme="minorHAnsi" w:hAnsiTheme="minorHAnsi" w:cstheme="minorHAnsi"/>
          <w:b/>
          <w:sz w:val="22"/>
          <w:szCs w:val="22"/>
        </w:rPr>
        <w:t>eVisitor</w:t>
      </w:r>
      <w:r w:rsidRPr="008A084C">
        <w:rPr>
          <w:rFonts w:asciiTheme="minorHAnsi" w:hAnsiTheme="minorHAnsi" w:cstheme="minorHAnsi"/>
          <w:b/>
          <w:sz w:val="22"/>
          <w:szCs w:val="22"/>
        </w:rPr>
        <w:t xml:space="preserve"> </w:t>
      </w:r>
    </w:p>
    <w:p w14:paraId="5473ACBF" w14:textId="77777777" w:rsidR="00447263" w:rsidRPr="008A084C" w:rsidRDefault="00447263" w:rsidP="00103CCB">
      <w:pPr>
        <w:pStyle w:val="ListParagraph"/>
        <w:ind w:left="1560" w:hanging="567"/>
        <w:jc w:val="both"/>
        <w:rPr>
          <w:rFonts w:asciiTheme="minorHAnsi" w:hAnsiTheme="minorHAnsi" w:cstheme="minorHAnsi"/>
          <w:sz w:val="22"/>
          <w:szCs w:val="22"/>
        </w:rPr>
      </w:pPr>
    </w:p>
    <w:p w14:paraId="74B70B07" w14:textId="77777777" w:rsidR="00447263" w:rsidRPr="008A084C" w:rsidRDefault="00447263" w:rsidP="00B87E58">
      <w:pPr>
        <w:jc w:val="both"/>
        <w:rPr>
          <w:rFonts w:asciiTheme="minorHAnsi" w:hAnsiTheme="minorHAnsi" w:cstheme="minorHAnsi"/>
          <w:b/>
          <w:sz w:val="22"/>
          <w:szCs w:val="22"/>
        </w:rPr>
      </w:pPr>
      <w:r w:rsidRPr="008A084C">
        <w:rPr>
          <w:rFonts w:asciiTheme="minorHAnsi" w:hAnsiTheme="minorHAnsi" w:cstheme="minorHAnsi"/>
          <w:b/>
          <w:sz w:val="22"/>
          <w:szCs w:val="22"/>
        </w:rPr>
        <w:t>Kvalifikacije</w:t>
      </w:r>
    </w:p>
    <w:p w14:paraId="2D2EFE1C" w14:textId="50F4335A" w:rsidR="00821A17" w:rsidRPr="008A084C" w:rsidRDefault="00447263" w:rsidP="00313A5D">
      <w:pPr>
        <w:pStyle w:val="ListParagraph"/>
        <w:numPr>
          <w:ilvl w:val="0"/>
          <w:numId w:val="19"/>
        </w:numPr>
        <w:spacing w:after="160" w:line="259" w:lineRule="auto"/>
        <w:jc w:val="both"/>
        <w:rPr>
          <w:rFonts w:asciiTheme="minorHAnsi" w:hAnsiTheme="minorHAnsi" w:cstheme="minorHAnsi"/>
          <w:b/>
          <w:sz w:val="22"/>
          <w:szCs w:val="22"/>
        </w:rPr>
      </w:pPr>
      <w:r w:rsidRPr="008A084C">
        <w:rPr>
          <w:rFonts w:asciiTheme="minorHAnsi" w:hAnsiTheme="minorHAnsi" w:cstheme="minorHAnsi"/>
          <w:sz w:val="22"/>
          <w:szCs w:val="22"/>
        </w:rPr>
        <w:t xml:space="preserve">Završen </w:t>
      </w:r>
      <w:r w:rsidR="008B6F6B" w:rsidRPr="008A084C">
        <w:rPr>
          <w:rFonts w:asciiTheme="minorHAnsi" w:hAnsiTheme="minorHAnsi" w:cstheme="minorHAnsi"/>
          <w:sz w:val="22"/>
          <w:szCs w:val="22"/>
        </w:rPr>
        <w:t xml:space="preserve">najmanje </w:t>
      </w:r>
      <w:r w:rsidRPr="008A084C">
        <w:rPr>
          <w:rFonts w:asciiTheme="minorHAnsi" w:hAnsiTheme="minorHAnsi" w:cstheme="minorHAnsi"/>
          <w:sz w:val="22"/>
          <w:szCs w:val="22"/>
        </w:rPr>
        <w:t>VŠS/</w:t>
      </w:r>
      <w:proofErr w:type="spellStart"/>
      <w:r w:rsidRPr="008A084C">
        <w:rPr>
          <w:rFonts w:asciiTheme="minorHAnsi" w:hAnsiTheme="minorHAnsi" w:cstheme="minorHAnsi"/>
          <w:sz w:val="22"/>
          <w:szCs w:val="22"/>
        </w:rPr>
        <w:t>Baccalaureus</w:t>
      </w:r>
      <w:proofErr w:type="spellEnd"/>
      <w:r w:rsidRPr="008A084C">
        <w:rPr>
          <w:rFonts w:asciiTheme="minorHAnsi" w:hAnsiTheme="minorHAnsi" w:cstheme="minorHAnsi"/>
          <w:sz w:val="22"/>
          <w:szCs w:val="22"/>
        </w:rPr>
        <w:t xml:space="preserve"> i najmanje </w:t>
      </w:r>
      <w:r w:rsidR="001059B2">
        <w:rPr>
          <w:rFonts w:asciiTheme="minorHAnsi" w:hAnsiTheme="minorHAnsi" w:cstheme="minorHAnsi"/>
          <w:sz w:val="22"/>
          <w:szCs w:val="22"/>
        </w:rPr>
        <w:t>tri</w:t>
      </w:r>
      <w:r w:rsidR="001059B2" w:rsidRPr="008A084C">
        <w:rPr>
          <w:rFonts w:asciiTheme="minorHAnsi" w:hAnsiTheme="minorHAnsi" w:cstheme="minorHAnsi"/>
          <w:sz w:val="22"/>
          <w:szCs w:val="22"/>
        </w:rPr>
        <w:t xml:space="preserve"> </w:t>
      </w:r>
      <w:r w:rsidR="00E752DA" w:rsidRPr="008A084C">
        <w:rPr>
          <w:rFonts w:asciiTheme="minorHAnsi" w:hAnsiTheme="minorHAnsi" w:cstheme="minorHAnsi"/>
          <w:sz w:val="22"/>
          <w:szCs w:val="22"/>
        </w:rPr>
        <w:t>(</w:t>
      </w:r>
      <w:r w:rsidR="001052FF" w:rsidRPr="008A084C">
        <w:rPr>
          <w:rFonts w:asciiTheme="minorHAnsi" w:hAnsiTheme="minorHAnsi" w:cstheme="minorHAnsi"/>
          <w:sz w:val="22"/>
          <w:szCs w:val="22"/>
        </w:rPr>
        <w:t>3</w:t>
      </w:r>
      <w:r w:rsidR="00E752DA" w:rsidRPr="008A084C">
        <w:rPr>
          <w:rFonts w:asciiTheme="minorHAnsi" w:hAnsiTheme="minorHAnsi" w:cstheme="minorHAnsi"/>
          <w:sz w:val="22"/>
          <w:szCs w:val="22"/>
        </w:rPr>
        <w:t>)</w:t>
      </w:r>
      <w:r w:rsidRPr="008A084C">
        <w:rPr>
          <w:rFonts w:asciiTheme="minorHAnsi" w:hAnsiTheme="minorHAnsi" w:cstheme="minorHAnsi"/>
          <w:sz w:val="22"/>
          <w:szCs w:val="22"/>
        </w:rPr>
        <w:t xml:space="preserve"> godina </w:t>
      </w:r>
      <w:r w:rsidR="007A1C66">
        <w:rPr>
          <w:rFonts w:asciiTheme="minorHAnsi" w:hAnsiTheme="minorHAnsi" w:cstheme="minorHAnsi"/>
          <w:sz w:val="22"/>
          <w:szCs w:val="22"/>
        </w:rPr>
        <w:t xml:space="preserve">specifičnog </w:t>
      </w:r>
      <w:r w:rsidRPr="008A084C">
        <w:rPr>
          <w:rFonts w:asciiTheme="minorHAnsi" w:hAnsiTheme="minorHAnsi" w:cstheme="minorHAnsi"/>
          <w:sz w:val="22"/>
          <w:szCs w:val="22"/>
        </w:rPr>
        <w:t>radnog iskustva</w:t>
      </w:r>
      <w:r w:rsidR="007A1C66">
        <w:rPr>
          <w:rFonts w:asciiTheme="minorHAnsi" w:hAnsiTheme="minorHAnsi" w:cstheme="minorHAnsi"/>
          <w:sz w:val="22"/>
          <w:szCs w:val="22"/>
        </w:rPr>
        <w:t xml:space="preserve"> koje odgovara predmetu ove nabave</w:t>
      </w:r>
      <w:r w:rsidR="00401C06">
        <w:rPr>
          <w:rFonts w:asciiTheme="minorHAnsi" w:hAnsiTheme="minorHAnsi" w:cstheme="minorHAnsi"/>
          <w:sz w:val="22"/>
          <w:szCs w:val="22"/>
        </w:rPr>
        <w:t xml:space="preserve"> na način da je stručnjak tijekom navedenog iskustva obavljao jedan ili više stručnih poslova vezanih uz projekte koji se ocjenjuju kao relevantni za dokazivanje stručnosti</w:t>
      </w:r>
    </w:p>
    <w:p w14:paraId="7ED747AB" w14:textId="77777777" w:rsidR="00821A17" w:rsidRPr="008A084C" w:rsidRDefault="00821A17" w:rsidP="00821A17">
      <w:pPr>
        <w:pStyle w:val="ListParagraph"/>
        <w:spacing w:line="276" w:lineRule="auto"/>
        <w:ind w:left="567"/>
        <w:jc w:val="both"/>
        <w:rPr>
          <w:rFonts w:asciiTheme="minorHAnsi" w:hAnsiTheme="minorHAnsi" w:cstheme="minorHAnsi"/>
          <w:sz w:val="22"/>
          <w:szCs w:val="22"/>
        </w:rPr>
      </w:pPr>
    </w:p>
    <w:p w14:paraId="23E5609C" w14:textId="77777777" w:rsidR="00447263" w:rsidRPr="008A084C" w:rsidRDefault="00447263" w:rsidP="00747487">
      <w:pPr>
        <w:pStyle w:val="Heading1"/>
        <w:numPr>
          <w:ilvl w:val="1"/>
          <w:numId w:val="12"/>
        </w:numPr>
      </w:pPr>
      <w:bookmarkStart w:id="37" w:name="_Toc29376500"/>
      <w:r w:rsidRPr="008A084C">
        <w:t>Oblik, način i mjesto dostave ponude</w:t>
      </w:r>
      <w:bookmarkEnd w:id="37"/>
      <w:r w:rsidRPr="008A084C">
        <w:t xml:space="preserve"> </w:t>
      </w:r>
    </w:p>
    <w:p w14:paraId="31B81352" w14:textId="77777777" w:rsidR="00447263" w:rsidRPr="008A084C"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8A084C">
        <w:rPr>
          <w:rFonts w:asciiTheme="minorHAnsi" w:hAnsiTheme="minorHAnsi" w:cstheme="minorHAnsi"/>
          <w:sz w:val="22"/>
          <w:szCs w:val="22"/>
        </w:rPr>
        <w:t xml:space="preserve">Ponuda </w:t>
      </w:r>
      <w:r w:rsidR="00447263" w:rsidRPr="008A084C">
        <w:rPr>
          <w:rFonts w:asciiTheme="minorHAnsi" w:hAnsiTheme="minorHAnsi" w:cstheme="minorHAnsi"/>
          <w:sz w:val="22"/>
          <w:szCs w:val="22"/>
        </w:rPr>
        <w:t>mora biti izrađena u obliku naznačenom u</w:t>
      </w:r>
      <w:r w:rsidR="00E74728" w:rsidRPr="008A084C">
        <w:rPr>
          <w:rFonts w:asciiTheme="minorHAnsi" w:hAnsiTheme="minorHAnsi" w:cstheme="minorHAnsi"/>
          <w:sz w:val="22"/>
          <w:szCs w:val="22"/>
        </w:rPr>
        <w:t xml:space="preserve"> ovom</w:t>
      </w:r>
      <w:r w:rsidR="00447263" w:rsidRPr="008A084C">
        <w:rPr>
          <w:rFonts w:asciiTheme="minorHAnsi" w:hAnsiTheme="minorHAnsi" w:cstheme="minorHAnsi"/>
          <w:sz w:val="22"/>
          <w:szCs w:val="22"/>
        </w:rPr>
        <w:t xml:space="preserve"> Pozivu.</w:t>
      </w:r>
    </w:p>
    <w:p w14:paraId="7DC9F1AC" w14:textId="77777777" w:rsidR="00447263" w:rsidRPr="008A084C"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8A084C">
        <w:rPr>
          <w:rFonts w:asciiTheme="minorHAnsi" w:hAnsiTheme="minorHAnsi" w:cstheme="minorHAnsi"/>
          <w:sz w:val="22"/>
          <w:szCs w:val="22"/>
        </w:rPr>
        <w:t xml:space="preserve">Propisani </w:t>
      </w:r>
      <w:r w:rsidR="00447263" w:rsidRPr="008A084C">
        <w:rPr>
          <w:rFonts w:asciiTheme="minorHAnsi" w:hAnsiTheme="minorHAnsi" w:cstheme="minorHAnsi"/>
          <w:sz w:val="22"/>
          <w:szCs w:val="22"/>
        </w:rPr>
        <w:t>tekst ponuda ne smije se mijenjati i nadopunjavati.</w:t>
      </w:r>
    </w:p>
    <w:p w14:paraId="47495F3A" w14:textId="77777777" w:rsidR="00447263" w:rsidRPr="00461915"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8A084C">
        <w:rPr>
          <w:rFonts w:asciiTheme="minorHAnsi" w:hAnsiTheme="minorHAnsi" w:cstheme="minorHAnsi"/>
          <w:sz w:val="22"/>
          <w:szCs w:val="22"/>
        </w:rPr>
        <w:t xml:space="preserve">Sve </w:t>
      </w:r>
      <w:r w:rsidR="00447263" w:rsidRPr="008A084C">
        <w:rPr>
          <w:rFonts w:asciiTheme="minorHAnsi" w:hAnsiTheme="minorHAnsi" w:cstheme="minorHAnsi"/>
          <w:sz w:val="22"/>
          <w:szCs w:val="22"/>
        </w:rPr>
        <w:t xml:space="preserve">stranice ponude označavaju se rednim brojem stranice </w:t>
      </w:r>
      <w:r w:rsidR="00447263" w:rsidRPr="00461915">
        <w:rPr>
          <w:rFonts w:asciiTheme="minorHAnsi" w:hAnsiTheme="minorHAnsi" w:cstheme="minorHAnsi"/>
          <w:sz w:val="22"/>
          <w:szCs w:val="22"/>
        </w:rPr>
        <w:t>kroz ukupan broj stranica ponude ili ukupan broj stranica ponude kroz redni broj stranice.</w:t>
      </w:r>
    </w:p>
    <w:p w14:paraId="64D704C4" w14:textId="77777777" w:rsidR="00447263" w:rsidRPr="00461915"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 xml:space="preserve">Ponuda </w:t>
      </w:r>
      <w:r w:rsidR="00447263" w:rsidRPr="00461915">
        <w:rPr>
          <w:rFonts w:asciiTheme="minorHAnsi" w:hAnsiTheme="minorHAnsi" w:cstheme="minorHAnsi"/>
          <w:sz w:val="22"/>
          <w:szCs w:val="22"/>
        </w:rPr>
        <w:t>se piš</w:t>
      </w:r>
      <w:r w:rsidR="00E74728" w:rsidRPr="00461915">
        <w:rPr>
          <w:rFonts w:asciiTheme="minorHAnsi" w:hAnsiTheme="minorHAnsi" w:cstheme="minorHAnsi"/>
          <w:sz w:val="22"/>
          <w:szCs w:val="22"/>
        </w:rPr>
        <w:t>e</w:t>
      </w:r>
      <w:r w:rsidR="00447263" w:rsidRPr="00461915">
        <w:rPr>
          <w:rFonts w:asciiTheme="minorHAnsi" w:hAnsiTheme="minorHAnsi" w:cstheme="minorHAnsi"/>
          <w:sz w:val="22"/>
          <w:szCs w:val="22"/>
        </w:rPr>
        <w:t xml:space="preserve"> neizbrisivom tintom.</w:t>
      </w:r>
    </w:p>
    <w:p w14:paraId="27DEC519" w14:textId="77777777" w:rsidR="00447263" w:rsidRPr="00B87E58" w:rsidRDefault="00461915" w:rsidP="00B87E58">
      <w:pPr>
        <w:pStyle w:val="ListParagraph"/>
        <w:numPr>
          <w:ilvl w:val="0"/>
          <w:numId w:val="19"/>
        </w:numPr>
        <w:spacing w:line="276" w:lineRule="auto"/>
        <w:ind w:left="567" w:hanging="283"/>
        <w:jc w:val="both"/>
        <w:rPr>
          <w:rFonts w:asciiTheme="minorHAnsi" w:hAnsiTheme="minorHAnsi" w:cstheme="minorHAnsi"/>
          <w:sz w:val="22"/>
          <w:szCs w:val="22"/>
        </w:rPr>
      </w:pPr>
      <w:r w:rsidRPr="00461915">
        <w:rPr>
          <w:rFonts w:asciiTheme="minorHAnsi" w:hAnsiTheme="minorHAnsi" w:cstheme="minorHAnsi"/>
          <w:sz w:val="22"/>
          <w:szCs w:val="22"/>
        </w:rPr>
        <w:t xml:space="preserve">Ispravci </w:t>
      </w:r>
      <w:r w:rsidR="00447263" w:rsidRPr="00461915">
        <w:rPr>
          <w:rFonts w:asciiTheme="minorHAnsi" w:hAnsiTheme="minorHAnsi" w:cstheme="minorHAnsi"/>
          <w:sz w:val="22"/>
          <w:szCs w:val="22"/>
        </w:rPr>
        <w:t>u ponudi moraju biti izrađeni na način da su vidljivi ili dokazivi. Ispravci moraju uz navod datuma biti potvrđeni pravovaljanim potpisom i pečatom ovlaštene osobe gospodarskog subjekta.</w:t>
      </w:r>
    </w:p>
    <w:p w14:paraId="283C0728" w14:textId="77777777" w:rsidR="001D169D" w:rsidRDefault="001D169D" w:rsidP="001D169D">
      <w:pPr>
        <w:pStyle w:val="ListParagraph"/>
        <w:tabs>
          <w:tab w:val="left" w:pos="540"/>
        </w:tabs>
        <w:ind w:left="0"/>
        <w:jc w:val="both"/>
        <w:rPr>
          <w:rFonts w:asciiTheme="minorHAnsi" w:hAnsiTheme="minorHAnsi" w:cstheme="minorHAnsi"/>
          <w:i/>
          <w:sz w:val="22"/>
          <w:szCs w:val="22"/>
        </w:rPr>
      </w:pPr>
    </w:p>
    <w:p w14:paraId="21EB506A" w14:textId="77777777" w:rsidR="00447263" w:rsidRPr="00441E4F" w:rsidRDefault="00447263" w:rsidP="001D169D">
      <w:pPr>
        <w:pStyle w:val="ListParagraph"/>
        <w:tabs>
          <w:tab w:val="left" w:pos="540"/>
        </w:tabs>
        <w:ind w:left="0"/>
        <w:jc w:val="both"/>
        <w:rPr>
          <w:rFonts w:asciiTheme="minorHAnsi" w:hAnsiTheme="minorHAnsi" w:cstheme="minorHAnsi"/>
          <w:b/>
          <w:sz w:val="22"/>
          <w:szCs w:val="22"/>
          <w:highlight w:val="yellow"/>
        </w:rPr>
      </w:pPr>
      <w:r w:rsidRPr="00441E4F">
        <w:rPr>
          <w:rFonts w:asciiTheme="minorHAnsi" w:hAnsiTheme="minorHAnsi" w:cstheme="minorHAnsi"/>
          <w:sz w:val="22"/>
          <w:szCs w:val="22"/>
        </w:rPr>
        <w:t xml:space="preserve">Ponuda se </w:t>
      </w:r>
      <w:r w:rsidR="0015719E" w:rsidRPr="00441E4F">
        <w:rPr>
          <w:rFonts w:asciiTheme="minorHAnsi" w:hAnsiTheme="minorHAnsi" w:cstheme="minorHAnsi"/>
          <w:sz w:val="22"/>
          <w:szCs w:val="22"/>
        </w:rPr>
        <w:t xml:space="preserve">šalje u </w:t>
      </w:r>
      <w:r w:rsidRPr="00441E4F">
        <w:rPr>
          <w:rFonts w:asciiTheme="minorHAnsi" w:hAnsiTheme="minorHAnsi" w:cstheme="minorHAnsi"/>
          <w:sz w:val="22"/>
          <w:szCs w:val="22"/>
        </w:rPr>
        <w:t>pisanom obliku (poštom)</w:t>
      </w:r>
      <w:r w:rsidR="00E74728" w:rsidRPr="00441E4F">
        <w:rPr>
          <w:rFonts w:asciiTheme="minorHAnsi" w:hAnsiTheme="minorHAnsi" w:cstheme="minorHAnsi"/>
          <w:sz w:val="22"/>
          <w:szCs w:val="22"/>
        </w:rPr>
        <w:t xml:space="preserve"> s priloženim digitalnim medijem (USB ili sl.) koji sadrži cjelokupnu ponudu s pripadajućom dokumentacijom u digitalnom formatu</w:t>
      </w:r>
      <w:r w:rsidRPr="00441E4F">
        <w:rPr>
          <w:rFonts w:asciiTheme="minorHAnsi" w:hAnsiTheme="minorHAnsi" w:cstheme="minorHAnsi"/>
          <w:sz w:val="22"/>
          <w:szCs w:val="22"/>
        </w:rPr>
        <w:t>, u zatvorenoj omotnici s nazivom i adresom naručitelja, nazivom i adresom ponuditelja, naznakom predmeta nabave na koji se ponuda odnosi, naznakom</w:t>
      </w:r>
      <w:r w:rsidR="00461915" w:rsidRPr="00441E4F">
        <w:rPr>
          <w:rFonts w:asciiTheme="minorHAnsi" w:hAnsiTheme="minorHAnsi" w:cstheme="minorHAnsi"/>
          <w:sz w:val="22"/>
          <w:szCs w:val="22"/>
        </w:rPr>
        <w:t xml:space="preserve">: </w:t>
      </w:r>
      <w:r w:rsidRPr="00441E4F">
        <w:rPr>
          <w:rFonts w:asciiTheme="minorHAnsi" w:hAnsiTheme="minorHAnsi" w:cstheme="minorHAnsi"/>
          <w:b/>
          <w:sz w:val="22"/>
          <w:szCs w:val="22"/>
        </w:rPr>
        <w:t>„</w:t>
      </w:r>
      <w:r w:rsidR="009D72A1" w:rsidRPr="009D72A1">
        <w:rPr>
          <w:rFonts w:asciiTheme="minorHAnsi" w:hAnsiTheme="minorHAnsi" w:cstheme="minorHAnsi"/>
          <w:b/>
          <w:bCs/>
          <w:sz w:val="22"/>
          <w:szCs w:val="22"/>
        </w:rPr>
        <w:t xml:space="preserve">Izrada projektnog zadatka i detaljnih specifikacija za nadogradnju </w:t>
      </w:r>
      <w:proofErr w:type="spellStart"/>
      <w:r w:rsidR="009D72A1" w:rsidRPr="009D72A1">
        <w:rPr>
          <w:rFonts w:asciiTheme="minorHAnsi" w:hAnsiTheme="minorHAnsi" w:cstheme="minorHAnsi"/>
          <w:b/>
          <w:bCs/>
          <w:sz w:val="22"/>
          <w:szCs w:val="22"/>
        </w:rPr>
        <w:t>eVisitora</w:t>
      </w:r>
      <w:proofErr w:type="spellEnd"/>
      <w:r w:rsidRPr="00441E4F">
        <w:rPr>
          <w:rFonts w:asciiTheme="minorHAnsi" w:hAnsiTheme="minorHAnsi" w:cstheme="minorHAnsi"/>
          <w:b/>
          <w:sz w:val="22"/>
          <w:szCs w:val="22"/>
        </w:rPr>
        <w:t xml:space="preserve">" </w:t>
      </w:r>
      <w:r w:rsidRPr="00441E4F">
        <w:rPr>
          <w:rFonts w:asciiTheme="minorHAnsi" w:hAnsiTheme="minorHAnsi" w:cstheme="minorHAnsi"/>
          <w:sz w:val="22"/>
          <w:szCs w:val="22"/>
        </w:rPr>
        <w:t>te ostalim podacima sukladno</w:t>
      </w:r>
      <w:r w:rsidR="00E74728" w:rsidRPr="00441E4F">
        <w:rPr>
          <w:rFonts w:asciiTheme="minorHAnsi" w:hAnsiTheme="minorHAnsi" w:cstheme="minorHAnsi"/>
          <w:sz w:val="22"/>
          <w:szCs w:val="22"/>
        </w:rPr>
        <w:t xml:space="preserve"> ovom</w:t>
      </w:r>
      <w:r w:rsidRPr="00441E4F">
        <w:rPr>
          <w:rFonts w:asciiTheme="minorHAnsi" w:hAnsiTheme="minorHAnsi" w:cstheme="minorHAnsi"/>
          <w:sz w:val="22"/>
          <w:szCs w:val="22"/>
        </w:rPr>
        <w:t xml:space="preserve"> Pozivu.</w:t>
      </w:r>
      <w:r w:rsidRPr="00441E4F">
        <w:rPr>
          <w:rFonts w:asciiTheme="minorHAnsi" w:hAnsiTheme="minorHAnsi" w:cstheme="minorHAnsi"/>
          <w:b/>
          <w:sz w:val="22"/>
          <w:szCs w:val="22"/>
        </w:rPr>
        <w:t xml:space="preserve"> </w:t>
      </w:r>
      <w:r w:rsidRPr="00441E4F">
        <w:rPr>
          <w:rFonts w:asciiTheme="minorHAnsi" w:hAnsiTheme="minorHAnsi" w:cstheme="minorHAnsi"/>
          <w:sz w:val="22"/>
          <w:szCs w:val="22"/>
        </w:rPr>
        <w:t>U roku za dostavu ponude ponuditelj može dodatnom, pravovaljano potpisanom izjavom izmijeniti svoju ponudu, nadopuniti je ili od nje odustati. Izmjena ili dopuna ponude dostavlja se na isti način kao i ponuda.</w:t>
      </w:r>
    </w:p>
    <w:p w14:paraId="5B78C5E7"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434D0F20" w14:textId="5FBA4748" w:rsidR="00447263" w:rsidRPr="001D169D" w:rsidRDefault="00447263" w:rsidP="00747487">
      <w:pPr>
        <w:pStyle w:val="Heading1"/>
        <w:numPr>
          <w:ilvl w:val="1"/>
          <w:numId w:val="12"/>
        </w:numPr>
      </w:pPr>
      <w:bookmarkStart w:id="38" w:name="_Toc29376501"/>
      <w:r w:rsidRPr="001D169D">
        <w:t xml:space="preserve">Rok </w:t>
      </w:r>
      <w:r w:rsidR="004F203A">
        <w:t xml:space="preserve">i mjesto </w:t>
      </w:r>
      <w:r w:rsidRPr="001D169D">
        <w:t>dostave ponude s pripadajućom dokumentacijom</w:t>
      </w:r>
      <w:bookmarkEnd w:id="38"/>
      <w:r w:rsidRPr="001D169D">
        <w:t xml:space="preserve"> </w:t>
      </w:r>
    </w:p>
    <w:p w14:paraId="7E4A2127" w14:textId="5F0A2B2A" w:rsidR="00447263" w:rsidRDefault="00447263" w:rsidP="00441E4F">
      <w:pPr>
        <w:pStyle w:val="ListParagraph"/>
        <w:tabs>
          <w:tab w:val="left" w:pos="360"/>
        </w:tabs>
        <w:ind w:left="0"/>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 xml:space="preserve">Rok za </w:t>
      </w:r>
      <w:r w:rsidRPr="00106CEF">
        <w:rPr>
          <w:rFonts w:asciiTheme="minorHAnsi" w:hAnsiTheme="minorHAnsi" w:cstheme="minorHAnsi"/>
          <w:i/>
          <w:sz w:val="22"/>
          <w:szCs w:val="22"/>
        </w:rPr>
        <w:t xml:space="preserve">dostavu je </w:t>
      </w:r>
      <w:r w:rsidR="00045ACC" w:rsidRPr="00106CEF">
        <w:rPr>
          <w:rFonts w:asciiTheme="minorHAnsi" w:hAnsiTheme="minorHAnsi" w:cstheme="minorHAnsi"/>
          <w:i/>
          <w:sz w:val="22"/>
          <w:szCs w:val="22"/>
        </w:rPr>
        <w:t>2</w:t>
      </w:r>
      <w:r w:rsidR="000B0D67">
        <w:rPr>
          <w:rFonts w:asciiTheme="minorHAnsi" w:hAnsiTheme="minorHAnsi" w:cstheme="minorHAnsi"/>
          <w:i/>
          <w:sz w:val="22"/>
          <w:szCs w:val="22"/>
        </w:rPr>
        <w:t>4</w:t>
      </w:r>
      <w:r w:rsidR="00E752DA" w:rsidRPr="00106CEF">
        <w:rPr>
          <w:rFonts w:asciiTheme="minorHAnsi" w:hAnsiTheme="minorHAnsi" w:cstheme="minorHAnsi"/>
          <w:i/>
          <w:sz w:val="22"/>
          <w:szCs w:val="22"/>
        </w:rPr>
        <w:t xml:space="preserve">. </w:t>
      </w:r>
      <w:r w:rsidR="00334492" w:rsidRPr="00106CEF">
        <w:rPr>
          <w:rFonts w:asciiTheme="minorHAnsi" w:hAnsiTheme="minorHAnsi" w:cstheme="minorHAnsi"/>
          <w:i/>
          <w:sz w:val="22"/>
          <w:szCs w:val="22"/>
        </w:rPr>
        <w:t>siječ</w:t>
      </w:r>
      <w:r w:rsidR="004F203A" w:rsidRPr="00106CEF">
        <w:rPr>
          <w:rFonts w:asciiTheme="minorHAnsi" w:hAnsiTheme="minorHAnsi" w:cstheme="minorHAnsi"/>
          <w:i/>
          <w:sz w:val="22"/>
          <w:szCs w:val="22"/>
        </w:rPr>
        <w:t>nja</w:t>
      </w:r>
      <w:r w:rsidR="00634A7F" w:rsidRPr="00106CEF">
        <w:rPr>
          <w:rFonts w:asciiTheme="minorHAnsi" w:hAnsiTheme="minorHAnsi" w:cstheme="minorHAnsi"/>
          <w:i/>
          <w:sz w:val="22"/>
          <w:szCs w:val="22"/>
        </w:rPr>
        <w:t xml:space="preserve"> </w:t>
      </w:r>
      <w:r w:rsidRPr="00106CEF">
        <w:rPr>
          <w:rFonts w:asciiTheme="minorHAnsi" w:hAnsiTheme="minorHAnsi" w:cstheme="minorHAnsi"/>
          <w:i/>
          <w:sz w:val="22"/>
          <w:szCs w:val="22"/>
        </w:rPr>
        <w:t>20</w:t>
      </w:r>
      <w:r w:rsidR="00334492" w:rsidRPr="00106CEF">
        <w:rPr>
          <w:rFonts w:asciiTheme="minorHAnsi" w:hAnsiTheme="minorHAnsi" w:cstheme="minorHAnsi"/>
          <w:i/>
          <w:sz w:val="22"/>
          <w:szCs w:val="22"/>
        </w:rPr>
        <w:t>20</w:t>
      </w:r>
      <w:r w:rsidRPr="00106CEF">
        <w:rPr>
          <w:rFonts w:asciiTheme="minorHAnsi" w:hAnsiTheme="minorHAnsi" w:cstheme="minorHAnsi"/>
          <w:i/>
          <w:sz w:val="22"/>
          <w:szCs w:val="22"/>
        </w:rPr>
        <w:t xml:space="preserve">. godine </w:t>
      </w:r>
      <w:r w:rsidR="004F203A" w:rsidRPr="00106CEF">
        <w:rPr>
          <w:rFonts w:asciiTheme="minorHAnsi" w:hAnsiTheme="minorHAnsi" w:cstheme="minorHAnsi"/>
          <w:i/>
          <w:sz w:val="22"/>
          <w:szCs w:val="22"/>
        </w:rPr>
        <w:t>u</w:t>
      </w:r>
      <w:r w:rsidRPr="00106CEF">
        <w:rPr>
          <w:rFonts w:asciiTheme="minorHAnsi" w:hAnsiTheme="minorHAnsi" w:cstheme="minorHAnsi"/>
          <w:i/>
          <w:sz w:val="22"/>
          <w:szCs w:val="22"/>
        </w:rPr>
        <w:t xml:space="preserve"> 12:00 sati,</w:t>
      </w:r>
      <w:r w:rsidR="004F203A" w:rsidRPr="00106CEF">
        <w:rPr>
          <w:rFonts w:asciiTheme="minorHAnsi" w:hAnsiTheme="minorHAnsi" w:cstheme="minorHAnsi"/>
          <w:i/>
          <w:sz w:val="22"/>
          <w:szCs w:val="22"/>
        </w:rPr>
        <w:t xml:space="preserve"> a</w:t>
      </w:r>
      <w:r w:rsidRPr="00106CEF">
        <w:rPr>
          <w:rFonts w:asciiTheme="minorHAnsi" w:hAnsiTheme="minorHAnsi" w:cstheme="minorHAnsi"/>
          <w:i/>
          <w:sz w:val="22"/>
          <w:szCs w:val="22"/>
        </w:rPr>
        <w:t xml:space="preserve"> mjesto </w:t>
      </w:r>
      <w:r w:rsidRPr="00A56FA1">
        <w:rPr>
          <w:rFonts w:asciiTheme="minorHAnsi" w:hAnsiTheme="minorHAnsi" w:cstheme="minorHAnsi"/>
          <w:i/>
          <w:color w:val="000000" w:themeColor="text1"/>
          <w:sz w:val="22"/>
          <w:szCs w:val="22"/>
        </w:rPr>
        <w:t xml:space="preserve">dostave ponude je Hrvatska turistička zajednica – Glavni ured, </w:t>
      </w:r>
      <w:proofErr w:type="spellStart"/>
      <w:r w:rsidRPr="00A56FA1">
        <w:rPr>
          <w:rFonts w:asciiTheme="minorHAnsi" w:hAnsiTheme="minorHAnsi" w:cstheme="minorHAnsi"/>
          <w:i/>
          <w:color w:val="000000" w:themeColor="text1"/>
          <w:sz w:val="22"/>
          <w:szCs w:val="22"/>
        </w:rPr>
        <w:t>Iblerov</w:t>
      </w:r>
      <w:proofErr w:type="spellEnd"/>
      <w:r w:rsidRPr="00A56FA1">
        <w:rPr>
          <w:rFonts w:asciiTheme="minorHAnsi" w:hAnsiTheme="minorHAnsi" w:cstheme="minorHAnsi"/>
          <w:i/>
          <w:color w:val="000000" w:themeColor="text1"/>
          <w:sz w:val="22"/>
          <w:szCs w:val="22"/>
        </w:rPr>
        <w:t xml:space="preserve"> trg 10/IV, Zagreb.</w:t>
      </w:r>
    </w:p>
    <w:p w14:paraId="7CE6CFE6" w14:textId="77777777" w:rsidR="00461915" w:rsidRPr="00A56FA1" w:rsidRDefault="00461915" w:rsidP="00461915">
      <w:pPr>
        <w:pStyle w:val="ListParagraph"/>
        <w:tabs>
          <w:tab w:val="left" w:pos="360"/>
        </w:tabs>
        <w:jc w:val="both"/>
        <w:rPr>
          <w:rFonts w:asciiTheme="minorHAnsi" w:hAnsiTheme="minorHAnsi" w:cstheme="minorHAnsi"/>
          <w:color w:val="000000" w:themeColor="text1"/>
          <w:sz w:val="22"/>
          <w:szCs w:val="22"/>
        </w:rPr>
      </w:pPr>
    </w:p>
    <w:p w14:paraId="3DC298C6" w14:textId="77777777" w:rsidR="00447263" w:rsidRPr="001D169D" w:rsidRDefault="00447263" w:rsidP="00747487">
      <w:pPr>
        <w:pStyle w:val="Heading1"/>
        <w:numPr>
          <w:ilvl w:val="1"/>
          <w:numId w:val="12"/>
        </w:numPr>
      </w:pPr>
      <w:bookmarkStart w:id="39" w:name="_Toc29376502"/>
      <w:r w:rsidRPr="001D169D">
        <w:t>Jezik ponude i priložene dokumentacije</w:t>
      </w:r>
      <w:bookmarkEnd w:id="39"/>
      <w:r w:rsidRPr="001D169D">
        <w:t xml:space="preserve"> </w:t>
      </w:r>
    </w:p>
    <w:p w14:paraId="6D6BC542" w14:textId="77777777" w:rsidR="00447263" w:rsidRPr="00A56FA1" w:rsidRDefault="00441E4F" w:rsidP="00441E4F">
      <w:pPr>
        <w:pStyle w:val="ListParagraph"/>
        <w:ind w:left="0"/>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 xml:space="preserve">Ponuda i priložena dokumentacija mora biti </w:t>
      </w:r>
      <w:r w:rsidR="00CD2F32">
        <w:rPr>
          <w:rFonts w:asciiTheme="minorHAnsi" w:hAnsiTheme="minorHAnsi" w:cstheme="minorHAnsi"/>
          <w:i/>
          <w:color w:val="000000" w:themeColor="text1"/>
          <w:sz w:val="22"/>
          <w:szCs w:val="22"/>
        </w:rPr>
        <w:t xml:space="preserve">izrađena </w:t>
      </w:r>
      <w:r>
        <w:rPr>
          <w:rFonts w:asciiTheme="minorHAnsi" w:hAnsiTheme="minorHAnsi" w:cstheme="minorHAnsi"/>
          <w:i/>
          <w:color w:val="000000" w:themeColor="text1"/>
          <w:sz w:val="22"/>
          <w:szCs w:val="22"/>
        </w:rPr>
        <w:t>na hrvatskom jeziku</w:t>
      </w:r>
      <w:r w:rsidR="00CD2F32">
        <w:rPr>
          <w:rFonts w:asciiTheme="minorHAnsi" w:hAnsiTheme="minorHAnsi" w:cstheme="minorHAnsi"/>
          <w:i/>
          <w:color w:val="000000" w:themeColor="text1"/>
          <w:sz w:val="22"/>
          <w:szCs w:val="22"/>
        </w:rPr>
        <w:t xml:space="preserve"> i latiničnom pismu.</w:t>
      </w:r>
    </w:p>
    <w:p w14:paraId="5A7B734E" w14:textId="77777777" w:rsidR="00447263" w:rsidRPr="001D169D" w:rsidRDefault="00447263" w:rsidP="00747487">
      <w:pPr>
        <w:pStyle w:val="Heading1"/>
        <w:numPr>
          <w:ilvl w:val="1"/>
          <w:numId w:val="12"/>
        </w:numPr>
      </w:pPr>
      <w:bookmarkStart w:id="40" w:name="_Toc29376503"/>
      <w:r w:rsidRPr="001D169D">
        <w:t>Rok valjanosti ponude</w:t>
      </w:r>
      <w:bookmarkEnd w:id="40"/>
    </w:p>
    <w:p w14:paraId="4D035AC4" w14:textId="77777777" w:rsidR="009267D1" w:rsidRDefault="00447263" w:rsidP="009267D1">
      <w:pPr>
        <w:pStyle w:val="ListParagraph"/>
        <w:ind w:left="0"/>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Za Grupu 1</w:t>
      </w:r>
      <w:r w:rsidR="00D578FA">
        <w:rPr>
          <w:rFonts w:asciiTheme="minorHAnsi" w:hAnsiTheme="minorHAnsi" w:cstheme="minorHAnsi"/>
          <w:i/>
          <w:color w:val="000000" w:themeColor="text1"/>
          <w:sz w:val="22"/>
          <w:szCs w:val="22"/>
        </w:rPr>
        <w:t>.</w:t>
      </w:r>
      <w:r w:rsidRPr="00A56FA1">
        <w:rPr>
          <w:rFonts w:asciiTheme="minorHAnsi" w:hAnsiTheme="minorHAnsi" w:cstheme="minorHAnsi"/>
          <w:i/>
          <w:color w:val="000000" w:themeColor="text1"/>
          <w:sz w:val="22"/>
          <w:szCs w:val="22"/>
        </w:rPr>
        <w:t xml:space="preserve"> i </w:t>
      </w:r>
      <w:r w:rsidR="00422777">
        <w:rPr>
          <w:rFonts w:asciiTheme="minorHAnsi" w:hAnsiTheme="minorHAnsi" w:cstheme="minorHAnsi"/>
          <w:i/>
          <w:color w:val="000000" w:themeColor="text1"/>
          <w:sz w:val="22"/>
          <w:szCs w:val="22"/>
        </w:rPr>
        <w:t xml:space="preserve">Grupu </w:t>
      </w:r>
      <w:r w:rsidRPr="00A56FA1">
        <w:rPr>
          <w:rFonts w:asciiTheme="minorHAnsi" w:hAnsiTheme="minorHAnsi" w:cstheme="minorHAnsi"/>
          <w:i/>
          <w:color w:val="000000" w:themeColor="text1"/>
          <w:sz w:val="22"/>
          <w:szCs w:val="22"/>
        </w:rPr>
        <w:t>2</w:t>
      </w:r>
      <w:r w:rsidR="00160369">
        <w:rPr>
          <w:rFonts w:asciiTheme="minorHAnsi" w:hAnsiTheme="minorHAnsi" w:cstheme="minorHAnsi"/>
          <w:i/>
          <w:color w:val="000000" w:themeColor="text1"/>
          <w:sz w:val="22"/>
          <w:szCs w:val="22"/>
        </w:rPr>
        <w:t xml:space="preserve">. je </w:t>
      </w:r>
      <w:r w:rsidRPr="00A56FA1">
        <w:rPr>
          <w:rFonts w:asciiTheme="minorHAnsi" w:hAnsiTheme="minorHAnsi" w:cstheme="minorHAnsi"/>
          <w:i/>
          <w:color w:val="000000" w:themeColor="text1"/>
          <w:sz w:val="22"/>
          <w:szCs w:val="22"/>
        </w:rPr>
        <w:t>60 dana</w:t>
      </w:r>
      <w:r w:rsidR="00160369">
        <w:rPr>
          <w:rFonts w:asciiTheme="minorHAnsi" w:hAnsiTheme="minorHAnsi" w:cstheme="minorHAnsi"/>
          <w:i/>
          <w:color w:val="000000" w:themeColor="text1"/>
          <w:sz w:val="22"/>
          <w:szCs w:val="22"/>
        </w:rPr>
        <w:t>.</w:t>
      </w:r>
      <w:r w:rsidR="009267D1" w:rsidRPr="00A56FA1" w:rsidDel="009267D1">
        <w:rPr>
          <w:rFonts w:asciiTheme="minorHAnsi" w:hAnsiTheme="minorHAnsi" w:cstheme="minorHAnsi"/>
          <w:i/>
          <w:color w:val="000000" w:themeColor="text1"/>
          <w:sz w:val="22"/>
          <w:szCs w:val="22"/>
        </w:rPr>
        <w:t xml:space="preserve"> </w:t>
      </w:r>
    </w:p>
    <w:p w14:paraId="14BDEC78" w14:textId="77777777" w:rsidR="00412EC1" w:rsidRPr="008A084C" w:rsidRDefault="00412EC1" w:rsidP="00412EC1">
      <w:pPr>
        <w:pStyle w:val="ListParagraph"/>
        <w:jc w:val="both"/>
        <w:rPr>
          <w:rFonts w:asciiTheme="minorHAnsi" w:hAnsiTheme="minorHAnsi" w:cstheme="minorHAnsi"/>
          <w:i/>
          <w:sz w:val="22"/>
          <w:szCs w:val="22"/>
        </w:rPr>
      </w:pPr>
    </w:p>
    <w:p w14:paraId="55257436" w14:textId="77777777" w:rsidR="00412EC1" w:rsidRPr="008A084C" w:rsidRDefault="00412EC1" w:rsidP="00412EC1">
      <w:pPr>
        <w:pStyle w:val="Heading1"/>
        <w:numPr>
          <w:ilvl w:val="1"/>
          <w:numId w:val="12"/>
        </w:numPr>
      </w:pPr>
      <w:bookmarkStart w:id="41" w:name="_Toc23319719"/>
      <w:bookmarkStart w:id="42" w:name="_Toc29376504"/>
      <w:r w:rsidRPr="008A084C">
        <w:t>Kriterij za evaluaciju ponuda</w:t>
      </w:r>
      <w:bookmarkEnd w:id="41"/>
      <w:bookmarkEnd w:id="42"/>
    </w:p>
    <w:p w14:paraId="18E81370" w14:textId="77777777" w:rsidR="00412EC1" w:rsidRPr="008A084C" w:rsidRDefault="00412EC1" w:rsidP="00412EC1">
      <w:pPr>
        <w:pStyle w:val="ListParagraph"/>
        <w:ind w:left="0"/>
        <w:rPr>
          <w:rFonts w:asciiTheme="minorHAnsi" w:hAnsiTheme="minorHAnsi" w:cstheme="minorHAnsi"/>
          <w:bCs/>
          <w:sz w:val="22"/>
          <w:szCs w:val="22"/>
        </w:rPr>
      </w:pPr>
      <w:r w:rsidRPr="008A084C">
        <w:rPr>
          <w:rFonts w:asciiTheme="minorHAnsi" w:hAnsiTheme="minorHAnsi" w:cstheme="minorHAnsi"/>
          <w:bCs/>
          <w:sz w:val="22"/>
          <w:szCs w:val="22"/>
        </w:rPr>
        <w:t>Kriteriji za evaluaciju ponuda za svaku Grupu su:</w:t>
      </w:r>
    </w:p>
    <w:p w14:paraId="1A3E5EAC" w14:textId="77777777" w:rsidR="00412EC1" w:rsidRPr="008A084C" w:rsidRDefault="00412EC1" w:rsidP="00412EC1">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sidRPr="008A084C">
        <w:rPr>
          <w:rFonts w:asciiTheme="minorHAnsi" w:hAnsiTheme="minorHAnsi" w:cstheme="minorHAnsi"/>
          <w:sz w:val="22"/>
          <w:szCs w:val="22"/>
        </w:rPr>
        <w:t>Profesionalno iskustvo stručnjaka (nefinancijski kriterij);</w:t>
      </w:r>
    </w:p>
    <w:p w14:paraId="65C29BB0" w14:textId="77777777" w:rsidR="00412EC1" w:rsidRPr="008A084C" w:rsidRDefault="00412EC1" w:rsidP="00412EC1">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sidRPr="008A084C">
        <w:rPr>
          <w:rFonts w:asciiTheme="minorHAnsi" w:hAnsiTheme="minorHAnsi" w:cstheme="minorHAnsi"/>
          <w:sz w:val="22"/>
          <w:szCs w:val="22"/>
        </w:rPr>
        <w:t>Cijena (financijski kriterij).</w:t>
      </w:r>
    </w:p>
    <w:p w14:paraId="75DB9968" w14:textId="77777777" w:rsidR="00412EC1" w:rsidRPr="008A084C" w:rsidRDefault="00412EC1" w:rsidP="00412EC1">
      <w:pPr>
        <w:rPr>
          <w:rFonts w:asciiTheme="minorHAnsi" w:hAnsiTheme="minorHAnsi" w:cstheme="minorHAnsi"/>
          <w:bCs/>
          <w:i/>
          <w:sz w:val="22"/>
          <w:szCs w:val="22"/>
        </w:rPr>
      </w:pPr>
    </w:p>
    <w:p w14:paraId="04992F42" w14:textId="77777777" w:rsidR="00412EC1" w:rsidRPr="008A084C" w:rsidRDefault="00412EC1" w:rsidP="00412EC1">
      <w:pPr>
        <w:pStyle w:val="ListParagraph"/>
        <w:ind w:left="0"/>
        <w:jc w:val="both"/>
        <w:rPr>
          <w:rFonts w:asciiTheme="minorHAnsi" w:hAnsiTheme="minorHAnsi" w:cstheme="minorHAnsi"/>
          <w:sz w:val="22"/>
          <w:szCs w:val="22"/>
        </w:rPr>
      </w:pPr>
      <w:r w:rsidRPr="008A084C">
        <w:rPr>
          <w:rFonts w:asciiTheme="minorHAnsi" w:hAnsiTheme="minorHAnsi" w:cstheme="minorHAnsi"/>
          <w:bCs/>
          <w:sz w:val="22"/>
          <w:szCs w:val="22"/>
        </w:rPr>
        <w:t xml:space="preserve">Ukupan maksimalni broj bodova iznosi </w:t>
      </w:r>
      <w:r w:rsidR="00C1376D">
        <w:rPr>
          <w:rFonts w:asciiTheme="minorHAnsi" w:hAnsiTheme="minorHAnsi" w:cstheme="minorHAnsi"/>
          <w:bCs/>
          <w:sz w:val="22"/>
          <w:szCs w:val="22"/>
        </w:rPr>
        <w:t>10</w:t>
      </w:r>
      <w:r w:rsidRPr="008A084C">
        <w:rPr>
          <w:rFonts w:asciiTheme="minorHAnsi" w:hAnsiTheme="minorHAnsi" w:cstheme="minorHAnsi"/>
          <w:bCs/>
          <w:sz w:val="22"/>
          <w:szCs w:val="22"/>
        </w:rPr>
        <w:t xml:space="preserve">0 bodova (za Grupu 1. maksimalni broj bodova se množi s koeficijentom 0,6, a za Grupu 2. se maksimalni broj bodova množi s koeficijentom 0,4), a u skladu s kriterijima i načinom bodovanja, utvrdit će se ukupan broj bodova svake pojedine ponude, te će se izvršiti rangiranje ponuditelja. </w:t>
      </w:r>
      <w:r w:rsidRPr="008A084C">
        <w:rPr>
          <w:rFonts w:asciiTheme="minorHAnsi" w:hAnsiTheme="minorHAnsi" w:cstheme="minorHAnsi"/>
          <w:sz w:val="22"/>
          <w:szCs w:val="22"/>
        </w:rPr>
        <w:t>Naručitelj će zatim Ponuditelju s najviše bodova poslati poziv za dostavom ponude na temelju saznanja iz prethodnog postupka.</w:t>
      </w:r>
    </w:p>
    <w:p w14:paraId="03B6AFDA" w14:textId="77777777" w:rsidR="00412EC1" w:rsidRPr="008A084C" w:rsidRDefault="00412EC1" w:rsidP="00412EC1">
      <w:pPr>
        <w:pStyle w:val="ListParagraph"/>
        <w:ind w:left="0"/>
        <w:jc w:val="both"/>
        <w:rPr>
          <w:rFonts w:asciiTheme="minorHAnsi" w:hAnsiTheme="minorHAnsi" w:cstheme="minorHAnsi"/>
          <w:bCs/>
          <w:sz w:val="22"/>
          <w:szCs w:val="22"/>
        </w:rPr>
      </w:pPr>
    </w:p>
    <w:p w14:paraId="1284EC81" w14:textId="77777777" w:rsidR="00412EC1" w:rsidRPr="008A084C" w:rsidRDefault="00412EC1" w:rsidP="00412EC1">
      <w:pPr>
        <w:rPr>
          <w:rFonts w:asciiTheme="minorHAnsi" w:hAnsiTheme="minorHAnsi" w:cstheme="minorHAnsi"/>
          <w:bCs/>
          <w:sz w:val="22"/>
          <w:szCs w:val="22"/>
        </w:rPr>
      </w:pPr>
      <w:r w:rsidRPr="008A084C">
        <w:rPr>
          <w:rFonts w:asciiTheme="minorHAnsi" w:hAnsiTheme="minorHAnsi" w:cstheme="minorHAnsi"/>
          <w:bCs/>
          <w:sz w:val="22"/>
          <w:szCs w:val="22"/>
        </w:rPr>
        <w:t xml:space="preserve">Za potrebe ocjenjivanja ponuda, Ponuditelj kao sastavni dio ponude dostavlja: </w:t>
      </w:r>
    </w:p>
    <w:p w14:paraId="1071CE15" w14:textId="77777777" w:rsidR="00412EC1" w:rsidRPr="008A084C" w:rsidRDefault="00412EC1" w:rsidP="00412EC1">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sidRPr="008A084C">
        <w:rPr>
          <w:rFonts w:asciiTheme="minorHAnsi" w:hAnsiTheme="minorHAnsi" w:cstheme="minorHAnsi"/>
          <w:sz w:val="22"/>
          <w:szCs w:val="22"/>
        </w:rPr>
        <w:t xml:space="preserve">Cijenu ponude s i bez PDV-a (upisana u Ponudbeni list (Prilog 1.) i XLS tablicu pod nazivom „Profesionalno iskustvo HDT Ponude“ – list „Podaci o ponuditelju“ ) </w:t>
      </w:r>
    </w:p>
    <w:p w14:paraId="78FBBE76" w14:textId="77777777" w:rsidR="00412EC1" w:rsidRPr="008A084C" w:rsidRDefault="00412EC1" w:rsidP="00412EC1">
      <w:pPr>
        <w:numPr>
          <w:ilvl w:val="0"/>
          <w:numId w:val="2"/>
        </w:numPr>
        <w:tabs>
          <w:tab w:val="left" w:pos="540"/>
        </w:tabs>
        <w:spacing w:line="276" w:lineRule="auto"/>
        <w:ind w:left="567" w:hanging="283"/>
        <w:contextualSpacing/>
        <w:jc w:val="both"/>
        <w:rPr>
          <w:rFonts w:asciiTheme="minorHAnsi" w:hAnsiTheme="minorHAnsi" w:cstheme="minorHAnsi"/>
          <w:sz w:val="22"/>
          <w:szCs w:val="22"/>
        </w:rPr>
      </w:pPr>
      <w:r w:rsidRPr="008A084C">
        <w:rPr>
          <w:rFonts w:asciiTheme="minorHAnsi" w:hAnsiTheme="minorHAnsi" w:cstheme="minorHAnsi"/>
          <w:sz w:val="22"/>
          <w:szCs w:val="22"/>
        </w:rPr>
        <w:t xml:space="preserve">Profesionalno iskustvo stručnjaka koje se ispunjava u XLS tablici pod nazivom „Profesionalno iskustvo HDT Ponude“. Ocjenjuju se svi stručnjaci koje je ponuditelj </w:t>
      </w:r>
      <w:proofErr w:type="spellStart"/>
      <w:r w:rsidRPr="008A084C">
        <w:rPr>
          <w:rFonts w:asciiTheme="minorHAnsi" w:hAnsiTheme="minorHAnsi" w:cstheme="minorHAnsi"/>
          <w:sz w:val="22"/>
          <w:szCs w:val="22"/>
        </w:rPr>
        <w:t>poimenice</w:t>
      </w:r>
      <w:proofErr w:type="spellEnd"/>
      <w:r w:rsidRPr="008A084C">
        <w:rPr>
          <w:rFonts w:asciiTheme="minorHAnsi" w:hAnsiTheme="minorHAnsi" w:cstheme="minorHAnsi"/>
          <w:sz w:val="22"/>
          <w:szCs w:val="22"/>
        </w:rPr>
        <w:t xml:space="preserve"> naveo u </w:t>
      </w:r>
      <w:bookmarkStart w:id="43" w:name="_Hlk8127931"/>
      <w:r w:rsidRPr="008A084C">
        <w:rPr>
          <w:rFonts w:asciiTheme="minorHAnsi" w:hAnsiTheme="minorHAnsi" w:cstheme="minorHAnsi"/>
          <w:sz w:val="22"/>
          <w:szCs w:val="22"/>
        </w:rPr>
        <w:t xml:space="preserve">XLS </w:t>
      </w:r>
      <w:bookmarkEnd w:id="43"/>
      <w:r w:rsidRPr="008A084C">
        <w:rPr>
          <w:rFonts w:asciiTheme="minorHAnsi" w:hAnsiTheme="minorHAnsi" w:cstheme="minorHAnsi"/>
          <w:sz w:val="22"/>
          <w:szCs w:val="22"/>
        </w:rPr>
        <w:t xml:space="preserve">tablicu u odgovarajućim listovima za svakog pojedinog stručnjaka. </w:t>
      </w:r>
    </w:p>
    <w:p w14:paraId="6CC6B5F7" w14:textId="77777777" w:rsidR="00412EC1" w:rsidRPr="008A084C" w:rsidRDefault="00412EC1" w:rsidP="00412EC1">
      <w:pPr>
        <w:rPr>
          <w:rFonts w:asciiTheme="minorHAnsi" w:hAnsiTheme="minorHAnsi" w:cstheme="minorHAnsi"/>
          <w:b/>
          <w:bCs/>
          <w:sz w:val="22"/>
          <w:szCs w:val="22"/>
        </w:rPr>
      </w:pPr>
    </w:p>
    <w:p w14:paraId="1E3FC3BC" w14:textId="77777777" w:rsidR="00412EC1" w:rsidRPr="008A084C" w:rsidRDefault="00412EC1" w:rsidP="00412EC1">
      <w:pPr>
        <w:rPr>
          <w:rFonts w:asciiTheme="minorHAnsi" w:hAnsiTheme="minorHAnsi" w:cstheme="minorHAnsi"/>
          <w:b/>
          <w:bCs/>
          <w:sz w:val="22"/>
          <w:szCs w:val="22"/>
        </w:rPr>
      </w:pPr>
      <w:r w:rsidRPr="008A084C">
        <w:rPr>
          <w:rFonts w:asciiTheme="minorHAnsi" w:hAnsiTheme="minorHAnsi" w:cstheme="minorHAnsi"/>
          <w:b/>
          <w:bCs/>
          <w:sz w:val="22"/>
          <w:szCs w:val="22"/>
        </w:rPr>
        <w:t>Ukupna ocjena (T)</w:t>
      </w:r>
    </w:p>
    <w:p w14:paraId="0F44D8A5" w14:textId="77777777" w:rsidR="00412EC1" w:rsidRPr="008A084C" w:rsidRDefault="00412EC1" w:rsidP="00412EC1">
      <w:pPr>
        <w:spacing w:line="276" w:lineRule="auto"/>
        <w:rPr>
          <w:rFonts w:asciiTheme="minorHAnsi" w:hAnsiTheme="minorHAnsi" w:cstheme="minorHAnsi"/>
          <w:bCs/>
          <w:sz w:val="22"/>
          <w:szCs w:val="22"/>
        </w:rPr>
      </w:pPr>
    </w:p>
    <w:p w14:paraId="5F37E125" w14:textId="77777777" w:rsidR="00412EC1" w:rsidRPr="008A084C" w:rsidRDefault="00412EC1" w:rsidP="00412EC1">
      <w:pPr>
        <w:spacing w:line="276" w:lineRule="auto"/>
        <w:rPr>
          <w:rFonts w:asciiTheme="minorHAnsi" w:hAnsiTheme="minorHAnsi" w:cstheme="minorHAnsi"/>
          <w:bCs/>
          <w:sz w:val="22"/>
          <w:szCs w:val="22"/>
        </w:rPr>
      </w:pPr>
      <w:r w:rsidRPr="008A084C">
        <w:rPr>
          <w:rFonts w:asciiTheme="minorHAnsi" w:hAnsiTheme="minorHAnsi" w:cstheme="minorHAnsi"/>
          <w:bCs/>
          <w:sz w:val="22"/>
          <w:szCs w:val="22"/>
        </w:rPr>
        <w:t xml:space="preserve">T (ukupan broj bodova) = T1 + T2 </w:t>
      </w:r>
    </w:p>
    <w:p w14:paraId="7DC532E9" w14:textId="77777777" w:rsidR="00412EC1" w:rsidRPr="008A084C" w:rsidRDefault="00412EC1" w:rsidP="00412EC1">
      <w:pPr>
        <w:spacing w:line="276" w:lineRule="auto"/>
        <w:rPr>
          <w:rFonts w:asciiTheme="minorHAnsi" w:hAnsiTheme="minorHAnsi" w:cstheme="minorHAnsi"/>
          <w:bCs/>
          <w:sz w:val="22"/>
          <w:szCs w:val="22"/>
        </w:rPr>
      </w:pPr>
    </w:p>
    <w:p w14:paraId="113F191F" w14:textId="77777777" w:rsidR="00412EC1" w:rsidRPr="008A084C" w:rsidRDefault="00412EC1" w:rsidP="00412EC1">
      <w:pPr>
        <w:spacing w:line="276" w:lineRule="auto"/>
        <w:rPr>
          <w:rFonts w:asciiTheme="minorHAnsi" w:hAnsiTheme="minorHAnsi" w:cstheme="minorHAnsi"/>
          <w:bCs/>
          <w:sz w:val="22"/>
          <w:szCs w:val="22"/>
        </w:rPr>
      </w:pPr>
      <w:r w:rsidRPr="008A084C">
        <w:rPr>
          <w:rFonts w:asciiTheme="minorHAnsi" w:hAnsiTheme="minorHAnsi" w:cstheme="minorHAnsi"/>
          <w:bCs/>
          <w:sz w:val="22"/>
          <w:szCs w:val="22"/>
        </w:rPr>
        <w:t>Ponude će se rangirati prema broju ostvarenih bodova (T – ukupan broj bodova) počevši od najvećeg prema najmanjem.</w:t>
      </w:r>
    </w:p>
    <w:p w14:paraId="3CB37322" w14:textId="77777777" w:rsidR="00412EC1" w:rsidRPr="008A084C" w:rsidRDefault="00412EC1" w:rsidP="00412EC1">
      <w:pPr>
        <w:spacing w:line="276" w:lineRule="auto"/>
        <w:ind w:left="708"/>
        <w:rPr>
          <w:rFonts w:asciiTheme="minorHAnsi" w:hAnsiTheme="minorHAnsi" w:cstheme="minorHAnsi"/>
          <w:bCs/>
          <w:sz w:val="22"/>
          <w:szCs w:val="22"/>
        </w:rPr>
      </w:pPr>
    </w:p>
    <w:p w14:paraId="4B54B405"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T1 = (PI1 + CI1) x 0,6</w:t>
      </w:r>
    </w:p>
    <w:p w14:paraId="0B8B0766"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PI1 = vodeći stručnjak + stručnjak</w:t>
      </w:r>
    </w:p>
    <w:p w14:paraId="6FA796E3" w14:textId="77777777" w:rsidR="00412EC1" w:rsidRPr="008A084C" w:rsidRDefault="00412EC1" w:rsidP="00412EC1">
      <w:pPr>
        <w:spacing w:line="276" w:lineRule="auto"/>
        <w:ind w:left="567" w:hanging="283"/>
        <w:rPr>
          <w:rFonts w:asciiTheme="minorHAnsi" w:hAnsiTheme="minorHAnsi" w:cstheme="minorHAnsi"/>
          <w:bCs/>
          <w:sz w:val="22"/>
          <w:szCs w:val="22"/>
        </w:rPr>
      </w:pPr>
    </w:p>
    <w:p w14:paraId="0B548392"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T1</w:t>
      </w:r>
      <w:r w:rsidRPr="008A084C">
        <w:rPr>
          <w:rFonts w:asciiTheme="minorHAnsi" w:hAnsiTheme="minorHAnsi" w:cstheme="minorHAnsi"/>
          <w:bCs/>
          <w:sz w:val="22"/>
          <w:szCs w:val="22"/>
        </w:rPr>
        <w:tab/>
        <w:t xml:space="preserve">      - ukupan broj bodova – Grupa 1 (maksimalno </w:t>
      </w:r>
      <w:r w:rsidR="00C1376D">
        <w:rPr>
          <w:rFonts w:asciiTheme="minorHAnsi" w:hAnsiTheme="minorHAnsi" w:cstheme="minorHAnsi"/>
          <w:bCs/>
          <w:sz w:val="22"/>
          <w:szCs w:val="22"/>
        </w:rPr>
        <w:t>60</w:t>
      </w:r>
      <w:r w:rsidRPr="008A084C">
        <w:rPr>
          <w:rFonts w:asciiTheme="minorHAnsi" w:hAnsiTheme="minorHAnsi" w:cstheme="minorHAnsi"/>
          <w:bCs/>
          <w:sz w:val="22"/>
          <w:szCs w:val="22"/>
        </w:rPr>
        <w:t xml:space="preserve"> bodova)</w:t>
      </w:r>
    </w:p>
    <w:p w14:paraId="44482A51"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PI1</w:t>
      </w:r>
      <w:r w:rsidRPr="008A084C">
        <w:rPr>
          <w:rFonts w:asciiTheme="minorHAnsi" w:hAnsiTheme="minorHAnsi" w:cstheme="minorHAnsi"/>
          <w:bCs/>
          <w:sz w:val="22"/>
          <w:szCs w:val="22"/>
        </w:rPr>
        <w:tab/>
      </w:r>
      <w:r w:rsidRPr="008A084C">
        <w:rPr>
          <w:rFonts w:asciiTheme="minorHAnsi" w:hAnsiTheme="minorHAnsi" w:cstheme="minorHAnsi"/>
          <w:bCs/>
          <w:sz w:val="22"/>
          <w:szCs w:val="22"/>
        </w:rPr>
        <w:tab/>
        <w:t xml:space="preserve">   - profesionalno iskustvo – Grupa 1 (maksimalno </w:t>
      </w:r>
      <w:r w:rsidR="00C1376D">
        <w:rPr>
          <w:rFonts w:asciiTheme="minorHAnsi" w:hAnsiTheme="minorHAnsi" w:cstheme="minorHAnsi"/>
          <w:bCs/>
          <w:sz w:val="22"/>
          <w:szCs w:val="22"/>
        </w:rPr>
        <w:t>7</w:t>
      </w:r>
      <w:r w:rsidRPr="008A084C">
        <w:rPr>
          <w:rFonts w:asciiTheme="minorHAnsi" w:hAnsiTheme="minorHAnsi" w:cstheme="minorHAnsi"/>
          <w:bCs/>
          <w:sz w:val="22"/>
          <w:szCs w:val="22"/>
        </w:rPr>
        <w:t xml:space="preserve">0 bodova) </w:t>
      </w:r>
    </w:p>
    <w:p w14:paraId="1F8C3AB2"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lastRenderedPageBreak/>
        <w:t>CI1</w:t>
      </w:r>
      <w:r w:rsidRPr="008A084C">
        <w:rPr>
          <w:rFonts w:asciiTheme="minorHAnsi" w:hAnsiTheme="minorHAnsi" w:cstheme="minorHAnsi"/>
          <w:bCs/>
          <w:sz w:val="22"/>
          <w:szCs w:val="22"/>
        </w:rPr>
        <w:tab/>
        <w:t xml:space="preserve">   - bodovi za cijenu – Grupa 1 (maksimalno </w:t>
      </w:r>
      <w:r w:rsidR="00C1376D">
        <w:rPr>
          <w:rFonts w:asciiTheme="minorHAnsi" w:hAnsiTheme="minorHAnsi" w:cstheme="minorHAnsi"/>
          <w:bCs/>
          <w:sz w:val="22"/>
          <w:szCs w:val="22"/>
        </w:rPr>
        <w:t>3</w:t>
      </w:r>
      <w:r w:rsidRPr="008A084C">
        <w:rPr>
          <w:rFonts w:asciiTheme="minorHAnsi" w:hAnsiTheme="minorHAnsi" w:cstheme="minorHAnsi"/>
          <w:bCs/>
          <w:sz w:val="22"/>
          <w:szCs w:val="22"/>
        </w:rPr>
        <w:t xml:space="preserve">0 bodova) </w:t>
      </w:r>
    </w:p>
    <w:p w14:paraId="61B48D43" w14:textId="77777777" w:rsidR="00412EC1" w:rsidRPr="008A084C" w:rsidRDefault="00412EC1" w:rsidP="00412EC1">
      <w:pPr>
        <w:spacing w:line="276" w:lineRule="auto"/>
        <w:ind w:left="567" w:hanging="283"/>
        <w:rPr>
          <w:rFonts w:asciiTheme="minorHAnsi" w:hAnsiTheme="minorHAnsi" w:cstheme="minorHAnsi"/>
          <w:bCs/>
          <w:sz w:val="22"/>
          <w:szCs w:val="22"/>
        </w:rPr>
      </w:pPr>
    </w:p>
    <w:p w14:paraId="669C31EF" w14:textId="77777777" w:rsidR="00412EC1" w:rsidRPr="008A084C" w:rsidRDefault="00412EC1" w:rsidP="00412EC1">
      <w:pPr>
        <w:ind w:left="284"/>
        <w:rPr>
          <w:rFonts w:asciiTheme="minorHAnsi" w:hAnsiTheme="minorHAnsi" w:cstheme="minorHAnsi"/>
          <w:bCs/>
          <w:sz w:val="22"/>
          <w:szCs w:val="22"/>
        </w:rPr>
      </w:pPr>
      <w:r w:rsidRPr="008A084C">
        <w:rPr>
          <w:rFonts w:asciiTheme="minorHAnsi" w:hAnsiTheme="minorHAnsi" w:cstheme="minorHAnsi"/>
          <w:bCs/>
          <w:sz w:val="22"/>
          <w:szCs w:val="22"/>
        </w:rPr>
        <w:t>T2 = (PI2 + CI2) x 0,4</w:t>
      </w:r>
    </w:p>
    <w:p w14:paraId="11347B90" w14:textId="77777777" w:rsidR="00412EC1" w:rsidRPr="008A084C" w:rsidRDefault="00412EC1" w:rsidP="00412EC1">
      <w:pPr>
        <w:ind w:left="284"/>
        <w:rPr>
          <w:rFonts w:asciiTheme="minorHAnsi" w:hAnsiTheme="minorHAnsi" w:cstheme="minorHAnsi"/>
          <w:bCs/>
          <w:sz w:val="22"/>
          <w:szCs w:val="22"/>
        </w:rPr>
      </w:pPr>
      <w:r w:rsidRPr="008A084C">
        <w:rPr>
          <w:rFonts w:asciiTheme="minorHAnsi" w:hAnsiTheme="minorHAnsi" w:cstheme="minorHAnsi"/>
          <w:bCs/>
          <w:sz w:val="22"/>
          <w:szCs w:val="22"/>
        </w:rPr>
        <w:t>PI2 = vodeći stručnjak + stručnjak</w:t>
      </w:r>
    </w:p>
    <w:p w14:paraId="2574FFB5" w14:textId="77777777" w:rsidR="00412EC1" w:rsidRPr="008A084C" w:rsidRDefault="00412EC1" w:rsidP="00412EC1">
      <w:pPr>
        <w:spacing w:line="276" w:lineRule="auto"/>
        <w:ind w:left="567" w:hanging="283"/>
        <w:rPr>
          <w:rFonts w:asciiTheme="minorHAnsi" w:hAnsiTheme="minorHAnsi" w:cstheme="minorHAnsi"/>
          <w:bCs/>
          <w:sz w:val="22"/>
          <w:szCs w:val="22"/>
        </w:rPr>
      </w:pPr>
    </w:p>
    <w:p w14:paraId="148285AB"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T2</w:t>
      </w:r>
      <w:r w:rsidRPr="008A084C">
        <w:rPr>
          <w:rFonts w:asciiTheme="minorHAnsi" w:hAnsiTheme="minorHAnsi" w:cstheme="minorHAnsi"/>
          <w:bCs/>
          <w:sz w:val="22"/>
          <w:szCs w:val="22"/>
        </w:rPr>
        <w:tab/>
      </w:r>
      <w:r w:rsidRPr="008A084C">
        <w:rPr>
          <w:rFonts w:asciiTheme="minorHAnsi" w:hAnsiTheme="minorHAnsi" w:cstheme="minorHAnsi"/>
          <w:bCs/>
          <w:sz w:val="22"/>
          <w:szCs w:val="22"/>
        </w:rPr>
        <w:tab/>
        <w:t xml:space="preserve">   - ukupan broj bodova – Grupa 2 (maksimalno </w:t>
      </w:r>
      <w:r w:rsidR="00C1376D">
        <w:rPr>
          <w:rFonts w:asciiTheme="minorHAnsi" w:hAnsiTheme="minorHAnsi" w:cstheme="minorHAnsi"/>
          <w:bCs/>
          <w:sz w:val="22"/>
          <w:szCs w:val="22"/>
        </w:rPr>
        <w:t>40</w:t>
      </w:r>
      <w:r w:rsidRPr="008A084C">
        <w:rPr>
          <w:rFonts w:asciiTheme="minorHAnsi" w:hAnsiTheme="minorHAnsi" w:cstheme="minorHAnsi"/>
          <w:bCs/>
          <w:sz w:val="22"/>
          <w:szCs w:val="22"/>
        </w:rPr>
        <w:t xml:space="preserve"> bodova)</w:t>
      </w:r>
    </w:p>
    <w:p w14:paraId="6E4EAC76"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PI2</w:t>
      </w:r>
      <w:r w:rsidRPr="008A084C">
        <w:rPr>
          <w:rFonts w:asciiTheme="minorHAnsi" w:hAnsiTheme="minorHAnsi" w:cstheme="minorHAnsi"/>
          <w:bCs/>
          <w:sz w:val="22"/>
          <w:szCs w:val="22"/>
        </w:rPr>
        <w:tab/>
      </w:r>
      <w:r w:rsidRPr="008A084C">
        <w:rPr>
          <w:rFonts w:asciiTheme="minorHAnsi" w:hAnsiTheme="minorHAnsi" w:cstheme="minorHAnsi"/>
          <w:bCs/>
          <w:sz w:val="22"/>
          <w:szCs w:val="22"/>
        </w:rPr>
        <w:tab/>
        <w:t xml:space="preserve">   - profesionalno iskustvo – Grupa 2 (maksimalno </w:t>
      </w:r>
      <w:r w:rsidR="00C1376D">
        <w:rPr>
          <w:rFonts w:asciiTheme="minorHAnsi" w:hAnsiTheme="minorHAnsi" w:cstheme="minorHAnsi"/>
          <w:bCs/>
          <w:sz w:val="22"/>
          <w:szCs w:val="22"/>
        </w:rPr>
        <w:t>7</w:t>
      </w:r>
      <w:r w:rsidRPr="008A084C">
        <w:rPr>
          <w:rFonts w:asciiTheme="minorHAnsi" w:hAnsiTheme="minorHAnsi" w:cstheme="minorHAnsi"/>
          <w:bCs/>
          <w:sz w:val="22"/>
          <w:szCs w:val="22"/>
        </w:rPr>
        <w:t xml:space="preserve">0 bodova) </w:t>
      </w:r>
    </w:p>
    <w:p w14:paraId="5B3B25AC" w14:textId="77777777" w:rsidR="00412EC1" w:rsidRPr="008A084C" w:rsidRDefault="00412EC1" w:rsidP="00824E7F">
      <w:pPr>
        <w:spacing w:line="276" w:lineRule="auto"/>
        <w:ind w:left="567" w:hanging="283"/>
        <w:rPr>
          <w:rFonts w:asciiTheme="minorHAnsi" w:hAnsiTheme="minorHAnsi" w:cstheme="minorHAnsi"/>
          <w:b/>
          <w:bCs/>
          <w:sz w:val="22"/>
          <w:szCs w:val="22"/>
        </w:rPr>
      </w:pPr>
      <w:r w:rsidRPr="008A084C">
        <w:rPr>
          <w:rFonts w:asciiTheme="minorHAnsi" w:hAnsiTheme="minorHAnsi" w:cstheme="minorHAnsi"/>
          <w:bCs/>
          <w:sz w:val="22"/>
          <w:szCs w:val="22"/>
        </w:rPr>
        <w:t>CI2</w:t>
      </w:r>
      <w:r w:rsidRPr="008A084C">
        <w:rPr>
          <w:rFonts w:asciiTheme="minorHAnsi" w:hAnsiTheme="minorHAnsi" w:cstheme="minorHAnsi"/>
          <w:bCs/>
          <w:sz w:val="22"/>
          <w:szCs w:val="22"/>
        </w:rPr>
        <w:tab/>
        <w:t xml:space="preserve">   - bodovi za cijenu – Grupa 2 (maksimalno </w:t>
      </w:r>
      <w:r w:rsidR="00C1376D">
        <w:rPr>
          <w:rFonts w:asciiTheme="minorHAnsi" w:hAnsiTheme="minorHAnsi" w:cstheme="minorHAnsi"/>
          <w:bCs/>
          <w:sz w:val="22"/>
          <w:szCs w:val="22"/>
        </w:rPr>
        <w:t>3</w:t>
      </w:r>
      <w:r w:rsidRPr="008A084C">
        <w:rPr>
          <w:rFonts w:asciiTheme="minorHAnsi" w:hAnsiTheme="minorHAnsi" w:cstheme="minorHAnsi"/>
          <w:bCs/>
          <w:sz w:val="22"/>
          <w:szCs w:val="22"/>
        </w:rPr>
        <w:t xml:space="preserve">0 bodova) </w:t>
      </w:r>
    </w:p>
    <w:p w14:paraId="07212C9A" w14:textId="77777777" w:rsidR="00412EC1" w:rsidRPr="008A084C" w:rsidRDefault="00412EC1" w:rsidP="00412EC1">
      <w:pPr>
        <w:spacing w:after="160" w:line="259" w:lineRule="auto"/>
        <w:rPr>
          <w:rFonts w:asciiTheme="minorHAnsi" w:hAnsiTheme="minorHAnsi" w:cstheme="minorHAnsi"/>
          <w:sz w:val="22"/>
          <w:szCs w:val="22"/>
        </w:rPr>
      </w:pPr>
      <w:r w:rsidRPr="008A084C">
        <w:rPr>
          <w:rFonts w:asciiTheme="minorHAnsi" w:hAnsiTheme="minorHAnsi" w:cstheme="minorHAnsi"/>
          <w:sz w:val="22"/>
          <w:szCs w:val="22"/>
        </w:rPr>
        <w:br w:type="page"/>
      </w:r>
    </w:p>
    <w:p w14:paraId="1EB8BFC0" w14:textId="77777777" w:rsidR="00412EC1" w:rsidRPr="008A084C" w:rsidRDefault="00412EC1" w:rsidP="00412EC1">
      <w:pPr>
        <w:spacing w:line="276" w:lineRule="auto"/>
        <w:jc w:val="center"/>
        <w:rPr>
          <w:rFonts w:asciiTheme="minorHAnsi" w:hAnsiTheme="minorHAnsi" w:cstheme="minorHAnsi"/>
          <w:b/>
          <w:bCs/>
          <w:sz w:val="22"/>
          <w:szCs w:val="22"/>
        </w:rPr>
      </w:pPr>
      <w:r w:rsidRPr="008A084C">
        <w:rPr>
          <w:rFonts w:asciiTheme="minorHAnsi" w:hAnsiTheme="minorHAnsi" w:cstheme="minorHAnsi"/>
          <w:b/>
          <w:bCs/>
          <w:sz w:val="22"/>
          <w:szCs w:val="22"/>
        </w:rPr>
        <w:lastRenderedPageBreak/>
        <w:t>Profesionalno iskustvo stručnjaka – Grupa 1</w:t>
      </w:r>
    </w:p>
    <w:p w14:paraId="30A0FE3F" w14:textId="77777777" w:rsidR="00412EC1" w:rsidRPr="008A084C" w:rsidRDefault="00412EC1" w:rsidP="00412EC1">
      <w:pPr>
        <w:jc w:val="both"/>
        <w:rPr>
          <w:rFonts w:asciiTheme="minorHAnsi" w:hAnsiTheme="minorHAnsi" w:cstheme="minorHAnsi"/>
          <w:b/>
          <w:bCs/>
          <w:sz w:val="22"/>
          <w:szCs w:val="22"/>
        </w:rPr>
      </w:pPr>
    </w:p>
    <w:p w14:paraId="2B467408" w14:textId="77777777" w:rsidR="00412EC1" w:rsidRPr="008A084C" w:rsidRDefault="00412EC1" w:rsidP="00412EC1">
      <w:pPr>
        <w:jc w:val="both"/>
        <w:rPr>
          <w:rFonts w:asciiTheme="minorHAnsi" w:hAnsiTheme="minorHAnsi" w:cstheme="minorHAnsi"/>
          <w:b/>
          <w:bCs/>
          <w:sz w:val="22"/>
          <w:szCs w:val="22"/>
        </w:rPr>
      </w:pPr>
      <w:r w:rsidRPr="008A084C">
        <w:rPr>
          <w:rFonts w:asciiTheme="minorHAnsi" w:hAnsiTheme="minorHAnsi" w:cstheme="minorHAnsi"/>
          <w:b/>
          <w:bCs/>
          <w:sz w:val="22"/>
          <w:szCs w:val="22"/>
        </w:rPr>
        <w:t xml:space="preserve">Ocjenjivanje vodećeg stručnjaka za razvoj i nadzor e-usluge eVisitor </w:t>
      </w:r>
    </w:p>
    <w:p w14:paraId="48DE12C6" w14:textId="77777777" w:rsidR="00412EC1" w:rsidRPr="008A084C" w:rsidRDefault="00412EC1" w:rsidP="00412EC1">
      <w:pPr>
        <w:jc w:val="both"/>
        <w:rPr>
          <w:rFonts w:asciiTheme="minorHAnsi" w:hAnsiTheme="minorHAnsi" w:cstheme="minorHAnsi"/>
          <w:sz w:val="22"/>
          <w:szCs w:val="22"/>
        </w:rPr>
      </w:pPr>
    </w:p>
    <w:tbl>
      <w:tblPr>
        <w:tblW w:w="9052" w:type="dxa"/>
        <w:tblLook w:val="04A0" w:firstRow="1" w:lastRow="0" w:firstColumn="1" w:lastColumn="0" w:noHBand="0" w:noVBand="1"/>
      </w:tblPr>
      <w:tblGrid>
        <w:gridCol w:w="584"/>
        <w:gridCol w:w="3850"/>
        <w:gridCol w:w="2583"/>
        <w:gridCol w:w="834"/>
        <w:gridCol w:w="1201"/>
      </w:tblGrid>
      <w:tr w:rsidR="00CE7847" w:rsidRPr="00CE7847" w14:paraId="07EFBD1E" w14:textId="77777777" w:rsidTr="00C1376D">
        <w:trPr>
          <w:trHeight w:val="82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314CB" w14:textId="77777777" w:rsidR="00CE7847" w:rsidRPr="00CE7847" w:rsidRDefault="00CE7847" w:rsidP="00CE7847">
            <w:pPr>
              <w:rPr>
                <w:rFonts w:asciiTheme="minorHAnsi" w:hAnsiTheme="minorHAnsi" w:cstheme="minorHAnsi"/>
                <w:sz w:val="22"/>
                <w:szCs w:val="22"/>
              </w:rPr>
            </w:pPr>
            <w:r w:rsidRPr="00CE7847">
              <w:rPr>
                <w:rFonts w:asciiTheme="minorHAnsi" w:hAnsiTheme="minorHAnsi" w:cstheme="minorHAnsi"/>
                <w:sz w:val="22"/>
                <w:szCs w:val="22"/>
              </w:rPr>
              <w:t>R.br</w:t>
            </w:r>
          </w:p>
        </w:tc>
        <w:tc>
          <w:tcPr>
            <w:tcW w:w="3850" w:type="dxa"/>
            <w:tcBorders>
              <w:top w:val="single" w:sz="4" w:space="0" w:color="auto"/>
              <w:left w:val="nil"/>
              <w:bottom w:val="single" w:sz="4" w:space="0" w:color="auto"/>
              <w:right w:val="single" w:sz="4" w:space="0" w:color="auto"/>
            </w:tcBorders>
            <w:shd w:val="clear" w:color="auto" w:fill="auto"/>
            <w:vAlign w:val="center"/>
            <w:hideMark/>
          </w:tcPr>
          <w:p w14:paraId="61C16192"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Specifično iskustvo ponuditelja </w:t>
            </w:r>
          </w:p>
        </w:tc>
        <w:tc>
          <w:tcPr>
            <w:tcW w:w="2583" w:type="dxa"/>
            <w:tcBorders>
              <w:top w:val="single" w:sz="4" w:space="0" w:color="auto"/>
              <w:left w:val="nil"/>
              <w:bottom w:val="single" w:sz="4" w:space="0" w:color="auto"/>
              <w:right w:val="single" w:sz="4" w:space="0" w:color="auto"/>
            </w:tcBorders>
            <w:shd w:val="clear" w:color="auto" w:fill="auto"/>
            <w:vAlign w:val="center"/>
            <w:hideMark/>
          </w:tcPr>
          <w:p w14:paraId="52C91639"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Broj projekata na kojima je sudjelovao vodeći stručnjak</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07667009"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Bodovi </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7FE4CF40"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Ukupni maksimum</w:t>
            </w:r>
          </w:p>
        </w:tc>
      </w:tr>
      <w:tr w:rsidR="00C1376D" w:rsidRPr="00CE7847" w14:paraId="18F8B4FD" w14:textId="77777777" w:rsidTr="00C1376D">
        <w:trPr>
          <w:trHeight w:val="820"/>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1336ECE9"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1.</w:t>
            </w:r>
          </w:p>
        </w:tc>
        <w:tc>
          <w:tcPr>
            <w:tcW w:w="3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D2B6549" w14:textId="77777777" w:rsidR="00C1376D" w:rsidRPr="00CE7847" w:rsidRDefault="00C1376D" w:rsidP="00C1376D">
            <w:pPr>
              <w:jc w:val="center"/>
              <w:rPr>
                <w:rFonts w:asciiTheme="minorHAnsi" w:hAnsiTheme="minorHAnsi" w:cstheme="minorHAnsi"/>
                <w:color w:val="000000"/>
                <w:sz w:val="22"/>
                <w:szCs w:val="22"/>
              </w:rPr>
            </w:pPr>
            <w:r w:rsidRPr="00CE7847">
              <w:rPr>
                <w:rFonts w:asciiTheme="minorHAnsi" w:hAnsiTheme="minorHAnsi" w:cstheme="minorHAnsi"/>
                <w:color w:val="000000"/>
                <w:sz w:val="22"/>
                <w:szCs w:val="22"/>
              </w:rPr>
              <w:t>Iskustvo u pripremi (održavanje sastanaka s ključnim dionicima, radionice, analize) i realizaciji projekata pripreme digitalnih transformacija, odnosno unaprjeđenju digitalnih kanala komunikacije i digitalizacije poslovanja</w:t>
            </w:r>
          </w:p>
        </w:tc>
        <w:tc>
          <w:tcPr>
            <w:tcW w:w="2583" w:type="dxa"/>
            <w:tcBorders>
              <w:top w:val="nil"/>
              <w:left w:val="nil"/>
              <w:bottom w:val="single" w:sz="4" w:space="0" w:color="auto"/>
              <w:right w:val="single" w:sz="4" w:space="0" w:color="auto"/>
            </w:tcBorders>
            <w:shd w:val="clear" w:color="auto" w:fill="auto"/>
            <w:vAlign w:val="center"/>
            <w:hideMark/>
          </w:tcPr>
          <w:p w14:paraId="44D975AA"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6583D3EC"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65E46C" w14:textId="77777777" w:rsidR="00C1376D" w:rsidRPr="00CE7847" w:rsidRDefault="00C1376D" w:rsidP="00C1376D">
            <w:pPr>
              <w:jc w:val="center"/>
              <w:rPr>
                <w:rFonts w:asciiTheme="minorHAnsi" w:hAnsiTheme="minorHAnsi" w:cstheme="minorHAnsi"/>
                <w:i/>
                <w:iCs/>
                <w:sz w:val="22"/>
                <w:szCs w:val="22"/>
              </w:rPr>
            </w:pPr>
            <w:r>
              <w:rPr>
                <w:rFonts w:asciiTheme="minorHAnsi" w:hAnsiTheme="minorHAnsi" w:cstheme="minorHAnsi"/>
                <w:i/>
                <w:iCs/>
                <w:sz w:val="22"/>
                <w:szCs w:val="22"/>
              </w:rPr>
              <w:t>4</w:t>
            </w:r>
            <w:r w:rsidRPr="00CE7847">
              <w:rPr>
                <w:rFonts w:asciiTheme="minorHAnsi" w:hAnsiTheme="minorHAnsi" w:cstheme="minorHAnsi"/>
                <w:i/>
                <w:iCs/>
                <w:sz w:val="22"/>
                <w:szCs w:val="22"/>
              </w:rPr>
              <w:t>0</w:t>
            </w:r>
          </w:p>
        </w:tc>
      </w:tr>
      <w:tr w:rsidR="00C1376D" w:rsidRPr="00CE7847" w14:paraId="16417C78"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184418C4"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0776DC4A" w14:textId="77777777" w:rsidR="00C1376D" w:rsidRPr="00CE7847" w:rsidRDefault="00C1376D" w:rsidP="00C1376D">
            <w:pPr>
              <w:rPr>
                <w:rFonts w:asciiTheme="minorHAnsi" w:hAnsiTheme="minorHAnsi" w:cstheme="minorHAnsi"/>
                <w:color w:val="000000"/>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75EDC87D"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3E3159CC"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1" w:type="dxa"/>
            <w:vMerge/>
            <w:tcBorders>
              <w:top w:val="nil"/>
              <w:left w:val="single" w:sz="4" w:space="0" w:color="auto"/>
              <w:bottom w:val="single" w:sz="4" w:space="0" w:color="000000"/>
              <w:right w:val="single" w:sz="4" w:space="0" w:color="auto"/>
            </w:tcBorders>
            <w:vAlign w:val="center"/>
            <w:hideMark/>
          </w:tcPr>
          <w:p w14:paraId="064EC0A7" w14:textId="77777777" w:rsidR="00C1376D" w:rsidRPr="00CE7847" w:rsidRDefault="00C1376D" w:rsidP="00C1376D">
            <w:pPr>
              <w:rPr>
                <w:rFonts w:asciiTheme="minorHAnsi" w:hAnsiTheme="minorHAnsi" w:cstheme="minorHAnsi"/>
                <w:i/>
                <w:iCs/>
                <w:sz w:val="22"/>
                <w:szCs w:val="22"/>
              </w:rPr>
            </w:pPr>
          </w:p>
        </w:tc>
      </w:tr>
      <w:tr w:rsidR="00C1376D" w:rsidRPr="00CE7847" w14:paraId="64324AA5"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6950CB1A"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5B8C9789" w14:textId="77777777" w:rsidR="00C1376D" w:rsidRPr="00CE7847" w:rsidRDefault="00C1376D" w:rsidP="00C1376D">
            <w:pPr>
              <w:rPr>
                <w:rFonts w:asciiTheme="minorHAnsi" w:hAnsiTheme="minorHAnsi" w:cstheme="minorHAnsi"/>
                <w:color w:val="000000"/>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3B9E3C9C"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4087FE58"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12</w:t>
            </w:r>
          </w:p>
        </w:tc>
        <w:tc>
          <w:tcPr>
            <w:tcW w:w="1201" w:type="dxa"/>
            <w:vMerge/>
            <w:tcBorders>
              <w:top w:val="nil"/>
              <w:left w:val="single" w:sz="4" w:space="0" w:color="auto"/>
              <w:bottom w:val="single" w:sz="4" w:space="0" w:color="000000"/>
              <w:right w:val="single" w:sz="4" w:space="0" w:color="auto"/>
            </w:tcBorders>
            <w:vAlign w:val="center"/>
            <w:hideMark/>
          </w:tcPr>
          <w:p w14:paraId="3C354F5C" w14:textId="77777777" w:rsidR="00C1376D" w:rsidRPr="00CE7847" w:rsidRDefault="00C1376D" w:rsidP="00C1376D">
            <w:pPr>
              <w:rPr>
                <w:rFonts w:asciiTheme="minorHAnsi" w:hAnsiTheme="minorHAnsi" w:cstheme="minorHAnsi"/>
                <w:i/>
                <w:iCs/>
                <w:sz w:val="22"/>
                <w:szCs w:val="22"/>
              </w:rPr>
            </w:pPr>
          </w:p>
        </w:tc>
      </w:tr>
      <w:tr w:rsidR="00C1376D" w:rsidRPr="00CE7847" w14:paraId="10AB2D42" w14:textId="77777777" w:rsidTr="00C1376D">
        <w:trPr>
          <w:trHeight w:val="820"/>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78668E0E"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2.</w:t>
            </w:r>
          </w:p>
        </w:tc>
        <w:tc>
          <w:tcPr>
            <w:tcW w:w="3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64A16E" w14:textId="77777777" w:rsidR="00C1376D" w:rsidRPr="00CE7847" w:rsidRDefault="00C1376D" w:rsidP="00C1376D">
            <w:pPr>
              <w:jc w:val="center"/>
              <w:rPr>
                <w:rFonts w:asciiTheme="minorHAnsi" w:hAnsiTheme="minorHAnsi" w:cstheme="minorHAnsi"/>
                <w:color w:val="000000"/>
                <w:sz w:val="22"/>
                <w:szCs w:val="22"/>
              </w:rPr>
            </w:pPr>
            <w:r w:rsidRPr="00CE7847">
              <w:rPr>
                <w:rFonts w:asciiTheme="minorHAnsi" w:hAnsiTheme="minorHAnsi" w:cstheme="minorHAnsi"/>
                <w:color w:val="000000"/>
                <w:sz w:val="22"/>
                <w:szCs w:val="22"/>
              </w:rPr>
              <w:t>Iskustvo u vođenju projekata koji su temeljeni na integraciji više različitih informacijskih sustava temeljenih na različitim metodama razmjene podataka (API – REST, SOAP i dr.)</w:t>
            </w:r>
          </w:p>
        </w:tc>
        <w:tc>
          <w:tcPr>
            <w:tcW w:w="2583" w:type="dxa"/>
            <w:tcBorders>
              <w:top w:val="nil"/>
              <w:left w:val="nil"/>
              <w:bottom w:val="single" w:sz="4" w:space="0" w:color="auto"/>
              <w:right w:val="single" w:sz="4" w:space="0" w:color="auto"/>
            </w:tcBorders>
            <w:shd w:val="clear" w:color="auto" w:fill="auto"/>
            <w:vAlign w:val="center"/>
            <w:hideMark/>
          </w:tcPr>
          <w:p w14:paraId="5C91B3A1"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5CA509F1"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tcBorders>
              <w:top w:val="nil"/>
              <w:left w:val="single" w:sz="4" w:space="0" w:color="auto"/>
              <w:bottom w:val="single" w:sz="4" w:space="0" w:color="000000"/>
              <w:right w:val="single" w:sz="4" w:space="0" w:color="auto"/>
            </w:tcBorders>
            <w:vAlign w:val="center"/>
            <w:hideMark/>
          </w:tcPr>
          <w:p w14:paraId="427B5651" w14:textId="77777777" w:rsidR="00C1376D" w:rsidRPr="00CE7847" w:rsidRDefault="00C1376D" w:rsidP="00C1376D">
            <w:pPr>
              <w:rPr>
                <w:rFonts w:asciiTheme="minorHAnsi" w:hAnsiTheme="minorHAnsi" w:cstheme="minorHAnsi"/>
                <w:i/>
                <w:iCs/>
                <w:sz w:val="22"/>
                <w:szCs w:val="22"/>
              </w:rPr>
            </w:pPr>
          </w:p>
        </w:tc>
      </w:tr>
      <w:tr w:rsidR="00C1376D" w:rsidRPr="00CE7847" w14:paraId="7EDEB500"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11F3E990"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5553EFB6" w14:textId="77777777" w:rsidR="00C1376D" w:rsidRPr="00CE7847" w:rsidRDefault="00C1376D" w:rsidP="00C1376D">
            <w:pPr>
              <w:rPr>
                <w:rFonts w:asciiTheme="minorHAnsi" w:hAnsiTheme="minorHAnsi" w:cstheme="minorHAnsi"/>
                <w:color w:val="000000"/>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101FEE04"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33FABB36"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6</w:t>
            </w:r>
          </w:p>
        </w:tc>
        <w:tc>
          <w:tcPr>
            <w:tcW w:w="1201" w:type="dxa"/>
            <w:vMerge/>
            <w:tcBorders>
              <w:top w:val="nil"/>
              <w:left w:val="single" w:sz="4" w:space="0" w:color="auto"/>
              <w:bottom w:val="single" w:sz="4" w:space="0" w:color="000000"/>
              <w:right w:val="single" w:sz="4" w:space="0" w:color="auto"/>
            </w:tcBorders>
            <w:vAlign w:val="center"/>
            <w:hideMark/>
          </w:tcPr>
          <w:p w14:paraId="34ECE374" w14:textId="77777777" w:rsidR="00C1376D" w:rsidRPr="00CE7847" w:rsidRDefault="00C1376D" w:rsidP="00C1376D">
            <w:pPr>
              <w:rPr>
                <w:rFonts w:asciiTheme="minorHAnsi" w:hAnsiTheme="minorHAnsi" w:cstheme="minorHAnsi"/>
                <w:i/>
                <w:iCs/>
                <w:sz w:val="22"/>
                <w:szCs w:val="22"/>
              </w:rPr>
            </w:pPr>
          </w:p>
        </w:tc>
      </w:tr>
      <w:tr w:rsidR="00C1376D" w:rsidRPr="00CE7847" w14:paraId="03396E2C"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40D2B55D"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6E848E12" w14:textId="77777777" w:rsidR="00C1376D" w:rsidRPr="00CE7847" w:rsidRDefault="00C1376D" w:rsidP="00C1376D">
            <w:pPr>
              <w:rPr>
                <w:rFonts w:asciiTheme="minorHAnsi" w:hAnsiTheme="minorHAnsi" w:cstheme="minorHAnsi"/>
                <w:color w:val="000000"/>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6E4B27D8"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54448B78"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10</w:t>
            </w:r>
          </w:p>
        </w:tc>
        <w:tc>
          <w:tcPr>
            <w:tcW w:w="1201" w:type="dxa"/>
            <w:vMerge/>
            <w:tcBorders>
              <w:top w:val="nil"/>
              <w:left w:val="single" w:sz="4" w:space="0" w:color="auto"/>
              <w:bottom w:val="single" w:sz="4" w:space="0" w:color="000000"/>
              <w:right w:val="single" w:sz="4" w:space="0" w:color="auto"/>
            </w:tcBorders>
            <w:vAlign w:val="center"/>
            <w:hideMark/>
          </w:tcPr>
          <w:p w14:paraId="64A75A20" w14:textId="77777777" w:rsidR="00C1376D" w:rsidRPr="00CE7847" w:rsidRDefault="00C1376D" w:rsidP="00C1376D">
            <w:pPr>
              <w:rPr>
                <w:rFonts w:asciiTheme="minorHAnsi" w:hAnsiTheme="minorHAnsi" w:cstheme="minorHAnsi"/>
                <w:i/>
                <w:iCs/>
                <w:sz w:val="22"/>
                <w:szCs w:val="22"/>
              </w:rPr>
            </w:pPr>
          </w:p>
        </w:tc>
      </w:tr>
      <w:tr w:rsidR="00C1376D" w:rsidRPr="00CE7847" w14:paraId="7A63DFEA" w14:textId="77777777" w:rsidTr="00C1376D">
        <w:trPr>
          <w:trHeight w:val="820"/>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4D443AB7"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3.</w:t>
            </w:r>
          </w:p>
        </w:tc>
        <w:tc>
          <w:tcPr>
            <w:tcW w:w="3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D8D692E"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 xml:space="preserve">Iskustvo u konzultacijama i izradi vremenskog okvira rješenja za sadržajno slična aplikativna rješenja, a koje je namijenjeno velikom broju korisnika (više od 10.000 korisnika) </w:t>
            </w:r>
          </w:p>
        </w:tc>
        <w:tc>
          <w:tcPr>
            <w:tcW w:w="2583" w:type="dxa"/>
            <w:tcBorders>
              <w:top w:val="nil"/>
              <w:left w:val="nil"/>
              <w:bottom w:val="single" w:sz="4" w:space="0" w:color="auto"/>
              <w:right w:val="single" w:sz="4" w:space="0" w:color="auto"/>
            </w:tcBorders>
            <w:shd w:val="clear" w:color="auto" w:fill="auto"/>
            <w:vAlign w:val="center"/>
            <w:hideMark/>
          </w:tcPr>
          <w:p w14:paraId="4508ED5E" w14:textId="77777777" w:rsidR="00C1376D" w:rsidRPr="00CE7847" w:rsidRDefault="00C1376D" w:rsidP="00C1376D">
            <w:pPr>
              <w:ind w:firstLineChars="200" w:firstLine="440"/>
              <w:rPr>
                <w:rFonts w:asciiTheme="minorHAnsi" w:hAnsiTheme="minorHAnsi" w:cstheme="minorHAnsi"/>
                <w:sz w:val="22"/>
                <w:szCs w:val="22"/>
              </w:rPr>
            </w:pPr>
            <w:bookmarkStart w:id="44" w:name="RANGE!D12"/>
            <w:r w:rsidRPr="00CE7847">
              <w:rPr>
                <w:rFonts w:asciiTheme="minorHAnsi" w:hAnsiTheme="minorHAnsi" w:cstheme="minorHAnsi"/>
                <w:sz w:val="22"/>
                <w:szCs w:val="22"/>
              </w:rPr>
              <w:t>2 – 4</w:t>
            </w:r>
            <w:bookmarkEnd w:id="44"/>
          </w:p>
        </w:tc>
        <w:tc>
          <w:tcPr>
            <w:tcW w:w="834" w:type="dxa"/>
            <w:tcBorders>
              <w:top w:val="nil"/>
              <w:left w:val="nil"/>
              <w:bottom w:val="single" w:sz="4" w:space="0" w:color="auto"/>
              <w:right w:val="single" w:sz="4" w:space="0" w:color="auto"/>
            </w:tcBorders>
            <w:shd w:val="clear" w:color="auto" w:fill="auto"/>
            <w:vAlign w:val="center"/>
            <w:hideMark/>
          </w:tcPr>
          <w:p w14:paraId="0286F8F5"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tcBorders>
              <w:top w:val="nil"/>
              <w:left w:val="single" w:sz="4" w:space="0" w:color="auto"/>
              <w:bottom w:val="single" w:sz="4" w:space="0" w:color="000000"/>
              <w:right w:val="single" w:sz="4" w:space="0" w:color="auto"/>
            </w:tcBorders>
            <w:vAlign w:val="center"/>
            <w:hideMark/>
          </w:tcPr>
          <w:p w14:paraId="0F097F43" w14:textId="77777777" w:rsidR="00C1376D" w:rsidRPr="00CE7847" w:rsidRDefault="00C1376D" w:rsidP="00C1376D">
            <w:pPr>
              <w:rPr>
                <w:rFonts w:asciiTheme="minorHAnsi" w:hAnsiTheme="minorHAnsi" w:cstheme="minorHAnsi"/>
                <w:i/>
                <w:iCs/>
                <w:sz w:val="22"/>
                <w:szCs w:val="22"/>
              </w:rPr>
            </w:pPr>
          </w:p>
        </w:tc>
      </w:tr>
      <w:tr w:rsidR="00C1376D" w:rsidRPr="00CE7847" w14:paraId="331FBE52"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64921C27"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544EDFA8" w14:textId="77777777" w:rsidR="00C1376D" w:rsidRPr="00CE7847" w:rsidRDefault="00C1376D" w:rsidP="00C1376D">
            <w:pPr>
              <w:rPr>
                <w:rFonts w:asciiTheme="minorHAnsi" w:hAnsiTheme="minorHAnsi" w:cstheme="minorHAnsi"/>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70E7018D"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69337009"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6</w:t>
            </w:r>
          </w:p>
        </w:tc>
        <w:tc>
          <w:tcPr>
            <w:tcW w:w="1201" w:type="dxa"/>
            <w:vMerge/>
            <w:tcBorders>
              <w:top w:val="nil"/>
              <w:left w:val="single" w:sz="4" w:space="0" w:color="auto"/>
              <w:bottom w:val="single" w:sz="4" w:space="0" w:color="000000"/>
              <w:right w:val="single" w:sz="4" w:space="0" w:color="auto"/>
            </w:tcBorders>
            <w:vAlign w:val="center"/>
            <w:hideMark/>
          </w:tcPr>
          <w:p w14:paraId="755E062C" w14:textId="77777777" w:rsidR="00C1376D" w:rsidRPr="00CE7847" w:rsidRDefault="00C1376D" w:rsidP="00C1376D">
            <w:pPr>
              <w:rPr>
                <w:rFonts w:asciiTheme="minorHAnsi" w:hAnsiTheme="minorHAnsi" w:cstheme="minorHAnsi"/>
                <w:i/>
                <w:iCs/>
                <w:sz w:val="22"/>
                <w:szCs w:val="22"/>
              </w:rPr>
            </w:pPr>
          </w:p>
        </w:tc>
      </w:tr>
      <w:tr w:rsidR="00C1376D" w:rsidRPr="00CE7847" w14:paraId="4AA090D3"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63D51ED6"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020CE9CA" w14:textId="77777777" w:rsidR="00C1376D" w:rsidRPr="00CE7847" w:rsidRDefault="00C1376D" w:rsidP="00C1376D">
            <w:pPr>
              <w:rPr>
                <w:rFonts w:asciiTheme="minorHAnsi" w:hAnsiTheme="minorHAnsi" w:cstheme="minorHAnsi"/>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44718907"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52A2B68C"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10</w:t>
            </w:r>
          </w:p>
        </w:tc>
        <w:tc>
          <w:tcPr>
            <w:tcW w:w="1201" w:type="dxa"/>
            <w:vMerge/>
            <w:tcBorders>
              <w:top w:val="nil"/>
              <w:left w:val="single" w:sz="4" w:space="0" w:color="auto"/>
              <w:bottom w:val="single" w:sz="4" w:space="0" w:color="000000"/>
              <w:right w:val="single" w:sz="4" w:space="0" w:color="auto"/>
            </w:tcBorders>
            <w:vAlign w:val="center"/>
            <w:hideMark/>
          </w:tcPr>
          <w:p w14:paraId="47420402" w14:textId="77777777" w:rsidR="00C1376D" w:rsidRPr="00CE7847" w:rsidRDefault="00C1376D" w:rsidP="00C1376D">
            <w:pPr>
              <w:rPr>
                <w:rFonts w:asciiTheme="minorHAnsi" w:hAnsiTheme="minorHAnsi" w:cstheme="minorHAnsi"/>
                <w:i/>
                <w:iCs/>
                <w:sz w:val="22"/>
                <w:szCs w:val="22"/>
              </w:rPr>
            </w:pPr>
          </w:p>
        </w:tc>
      </w:tr>
      <w:tr w:rsidR="00C1376D" w:rsidRPr="00CE7847" w14:paraId="4BE35C54" w14:textId="77777777" w:rsidTr="00C1376D">
        <w:trPr>
          <w:trHeight w:val="820"/>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0CE0CF2A"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4.</w:t>
            </w:r>
          </w:p>
        </w:tc>
        <w:tc>
          <w:tcPr>
            <w:tcW w:w="3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7782FF0" w14:textId="757FF70E"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 xml:space="preserve">Iskustvo u </w:t>
            </w:r>
            <w:r w:rsidR="00EC5825">
              <w:rPr>
                <w:rFonts w:asciiTheme="minorHAnsi" w:hAnsiTheme="minorHAnsi" w:cstheme="minorHAnsi"/>
                <w:sz w:val="22"/>
                <w:szCs w:val="22"/>
              </w:rPr>
              <w:t xml:space="preserve">vođenju projekata </w:t>
            </w:r>
            <w:r w:rsidRPr="00CE7847">
              <w:rPr>
                <w:rFonts w:asciiTheme="minorHAnsi" w:hAnsiTheme="minorHAnsi" w:cstheme="minorHAnsi"/>
                <w:sz w:val="22"/>
                <w:szCs w:val="22"/>
              </w:rPr>
              <w:t>implementacij</w:t>
            </w:r>
            <w:r w:rsidR="00EC5825">
              <w:rPr>
                <w:rFonts w:asciiTheme="minorHAnsi" w:hAnsiTheme="minorHAnsi" w:cstheme="minorHAnsi"/>
                <w:sz w:val="22"/>
                <w:szCs w:val="22"/>
              </w:rPr>
              <w:t>e</w:t>
            </w:r>
            <w:r w:rsidRPr="00CE7847">
              <w:rPr>
                <w:rFonts w:asciiTheme="minorHAnsi" w:hAnsiTheme="minorHAnsi" w:cstheme="minorHAnsi"/>
                <w:sz w:val="22"/>
                <w:szCs w:val="22"/>
              </w:rPr>
              <w:t xml:space="preserve"> kvalitetnijeg korisničkog iskustva (UX) i korisničkog sučelja (UI)</w:t>
            </w:r>
          </w:p>
        </w:tc>
        <w:tc>
          <w:tcPr>
            <w:tcW w:w="2583" w:type="dxa"/>
            <w:tcBorders>
              <w:top w:val="nil"/>
              <w:left w:val="nil"/>
              <w:bottom w:val="single" w:sz="4" w:space="0" w:color="auto"/>
              <w:right w:val="single" w:sz="4" w:space="0" w:color="auto"/>
            </w:tcBorders>
            <w:shd w:val="clear" w:color="auto" w:fill="auto"/>
            <w:vAlign w:val="center"/>
            <w:hideMark/>
          </w:tcPr>
          <w:p w14:paraId="48D3CE13"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0095781D"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1" w:type="dxa"/>
            <w:vMerge/>
            <w:tcBorders>
              <w:top w:val="nil"/>
              <w:left w:val="single" w:sz="4" w:space="0" w:color="auto"/>
              <w:bottom w:val="single" w:sz="4" w:space="0" w:color="000000"/>
              <w:right w:val="single" w:sz="4" w:space="0" w:color="auto"/>
            </w:tcBorders>
            <w:vAlign w:val="center"/>
            <w:hideMark/>
          </w:tcPr>
          <w:p w14:paraId="012D8F69" w14:textId="77777777" w:rsidR="00C1376D" w:rsidRPr="00CE7847" w:rsidRDefault="00C1376D" w:rsidP="00C1376D">
            <w:pPr>
              <w:rPr>
                <w:rFonts w:asciiTheme="minorHAnsi" w:hAnsiTheme="minorHAnsi" w:cstheme="minorHAnsi"/>
                <w:i/>
                <w:iCs/>
                <w:sz w:val="22"/>
                <w:szCs w:val="22"/>
              </w:rPr>
            </w:pPr>
          </w:p>
        </w:tc>
      </w:tr>
      <w:tr w:rsidR="00C1376D" w:rsidRPr="00CE7847" w14:paraId="634CB0BE"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6C59D5CB"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4D6BC515" w14:textId="77777777" w:rsidR="00C1376D" w:rsidRPr="00CE7847" w:rsidRDefault="00C1376D" w:rsidP="00C1376D">
            <w:pPr>
              <w:rPr>
                <w:rFonts w:asciiTheme="minorHAnsi" w:hAnsiTheme="minorHAnsi" w:cstheme="minorHAnsi"/>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3A7485AE"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23392FE4"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tcBorders>
              <w:top w:val="nil"/>
              <w:left w:val="single" w:sz="4" w:space="0" w:color="auto"/>
              <w:bottom w:val="single" w:sz="4" w:space="0" w:color="000000"/>
              <w:right w:val="single" w:sz="4" w:space="0" w:color="auto"/>
            </w:tcBorders>
            <w:vAlign w:val="center"/>
            <w:hideMark/>
          </w:tcPr>
          <w:p w14:paraId="63EF02D6" w14:textId="77777777" w:rsidR="00C1376D" w:rsidRPr="00CE7847" w:rsidRDefault="00C1376D" w:rsidP="00C1376D">
            <w:pPr>
              <w:rPr>
                <w:rFonts w:asciiTheme="minorHAnsi" w:hAnsiTheme="minorHAnsi" w:cstheme="minorHAnsi"/>
                <w:i/>
                <w:iCs/>
                <w:sz w:val="22"/>
                <w:szCs w:val="22"/>
              </w:rPr>
            </w:pPr>
          </w:p>
        </w:tc>
      </w:tr>
      <w:tr w:rsidR="00C1376D" w:rsidRPr="00CE7847" w14:paraId="0A551AD0" w14:textId="77777777" w:rsidTr="00C1376D">
        <w:trPr>
          <w:trHeight w:val="820"/>
        </w:trPr>
        <w:tc>
          <w:tcPr>
            <w:tcW w:w="584" w:type="dxa"/>
            <w:vMerge/>
            <w:tcBorders>
              <w:top w:val="nil"/>
              <w:left w:val="single" w:sz="4" w:space="0" w:color="auto"/>
              <w:bottom w:val="single" w:sz="4" w:space="0" w:color="000000"/>
              <w:right w:val="single" w:sz="4" w:space="0" w:color="auto"/>
            </w:tcBorders>
            <w:vAlign w:val="center"/>
            <w:hideMark/>
          </w:tcPr>
          <w:p w14:paraId="10256389" w14:textId="77777777" w:rsidR="00C1376D" w:rsidRPr="00CE7847" w:rsidRDefault="00C1376D" w:rsidP="00C1376D">
            <w:pPr>
              <w:rPr>
                <w:rFonts w:asciiTheme="minorHAnsi" w:hAnsiTheme="minorHAnsi" w:cstheme="minorHAnsi"/>
                <w:sz w:val="22"/>
                <w:szCs w:val="22"/>
              </w:rPr>
            </w:pPr>
          </w:p>
        </w:tc>
        <w:tc>
          <w:tcPr>
            <w:tcW w:w="3850" w:type="dxa"/>
            <w:vMerge/>
            <w:tcBorders>
              <w:top w:val="nil"/>
              <w:left w:val="single" w:sz="4" w:space="0" w:color="auto"/>
              <w:bottom w:val="single" w:sz="4" w:space="0" w:color="000000"/>
              <w:right w:val="single" w:sz="4" w:space="0" w:color="auto"/>
            </w:tcBorders>
            <w:vAlign w:val="center"/>
            <w:hideMark/>
          </w:tcPr>
          <w:p w14:paraId="05683193" w14:textId="77777777" w:rsidR="00C1376D" w:rsidRPr="00CE7847" w:rsidRDefault="00C1376D" w:rsidP="00C1376D">
            <w:pPr>
              <w:rPr>
                <w:rFonts w:asciiTheme="minorHAnsi" w:hAnsiTheme="minorHAnsi" w:cstheme="minorHAnsi"/>
                <w:sz w:val="22"/>
                <w:szCs w:val="22"/>
              </w:rPr>
            </w:pPr>
          </w:p>
        </w:tc>
        <w:tc>
          <w:tcPr>
            <w:tcW w:w="2583" w:type="dxa"/>
            <w:tcBorders>
              <w:top w:val="nil"/>
              <w:left w:val="nil"/>
              <w:bottom w:val="single" w:sz="4" w:space="0" w:color="auto"/>
              <w:right w:val="single" w:sz="4" w:space="0" w:color="auto"/>
            </w:tcBorders>
            <w:shd w:val="clear" w:color="auto" w:fill="auto"/>
            <w:vAlign w:val="center"/>
            <w:hideMark/>
          </w:tcPr>
          <w:p w14:paraId="09428DBA"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5943CA52"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1" w:type="dxa"/>
            <w:vMerge/>
            <w:tcBorders>
              <w:top w:val="nil"/>
              <w:left w:val="single" w:sz="4" w:space="0" w:color="auto"/>
              <w:bottom w:val="single" w:sz="4" w:space="0" w:color="000000"/>
              <w:right w:val="single" w:sz="4" w:space="0" w:color="auto"/>
            </w:tcBorders>
            <w:vAlign w:val="center"/>
            <w:hideMark/>
          </w:tcPr>
          <w:p w14:paraId="18B59D02" w14:textId="77777777" w:rsidR="00C1376D" w:rsidRPr="00CE7847" w:rsidRDefault="00C1376D" w:rsidP="00C1376D">
            <w:pPr>
              <w:rPr>
                <w:rFonts w:asciiTheme="minorHAnsi" w:hAnsiTheme="minorHAnsi" w:cstheme="minorHAnsi"/>
                <w:i/>
                <w:iCs/>
                <w:sz w:val="22"/>
                <w:szCs w:val="22"/>
              </w:rPr>
            </w:pPr>
          </w:p>
        </w:tc>
      </w:tr>
    </w:tbl>
    <w:p w14:paraId="7DF2632B" w14:textId="77777777" w:rsidR="00CE7847" w:rsidRDefault="00CE7847">
      <w:pPr>
        <w:spacing w:after="160" w:line="259" w:lineRule="auto"/>
        <w:rPr>
          <w:rFonts w:asciiTheme="minorHAnsi" w:hAnsiTheme="minorHAnsi" w:cstheme="minorHAnsi"/>
          <w:b/>
          <w:bCs/>
          <w:sz w:val="22"/>
          <w:szCs w:val="22"/>
        </w:rPr>
      </w:pPr>
    </w:p>
    <w:p w14:paraId="56D35F02" w14:textId="77777777" w:rsidR="00CE7847" w:rsidRDefault="00CE7847">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5F0A945" w14:textId="77777777" w:rsidR="00412EC1" w:rsidRDefault="00412EC1" w:rsidP="00CE7847">
      <w:pPr>
        <w:spacing w:line="259" w:lineRule="auto"/>
        <w:rPr>
          <w:rFonts w:asciiTheme="minorHAnsi" w:hAnsiTheme="minorHAnsi" w:cstheme="minorHAnsi"/>
          <w:b/>
          <w:bCs/>
          <w:sz w:val="22"/>
          <w:szCs w:val="22"/>
        </w:rPr>
      </w:pPr>
      <w:r w:rsidRPr="008A084C">
        <w:rPr>
          <w:rFonts w:asciiTheme="minorHAnsi" w:hAnsiTheme="minorHAnsi" w:cstheme="minorHAnsi"/>
          <w:b/>
          <w:bCs/>
          <w:sz w:val="22"/>
          <w:szCs w:val="22"/>
        </w:rPr>
        <w:lastRenderedPageBreak/>
        <w:t>Ocjenjivanje stručnjaka za tehnički razvoj i nadzor e-usluge eVisitor</w:t>
      </w:r>
    </w:p>
    <w:p w14:paraId="7C9A71DD" w14:textId="77777777" w:rsidR="00CE7847" w:rsidRPr="008A084C" w:rsidRDefault="00CE7847" w:rsidP="00CE7847">
      <w:pPr>
        <w:spacing w:line="259" w:lineRule="auto"/>
        <w:rPr>
          <w:rFonts w:asciiTheme="minorHAnsi" w:hAnsiTheme="minorHAnsi" w:cstheme="minorHAnsi"/>
          <w:b/>
          <w:bCs/>
          <w:sz w:val="22"/>
          <w:szCs w:val="22"/>
        </w:rPr>
      </w:pPr>
    </w:p>
    <w:tbl>
      <w:tblPr>
        <w:tblW w:w="9055" w:type="dxa"/>
        <w:tblLook w:val="04A0" w:firstRow="1" w:lastRow="0" w:firstColumn="1" w:lastColumn="0" w:noHBand="0" w:noVBand="1"/>
      </w:tblPr>
      <w:tblGrid>
        <w:gridCol w:w="584"/>
        <w:gridCol w:w="4227"/>
        <w:gridCol w:w="2209"/>
        <w:gridCol w:w="834"/>
        <w:gridCol w:w="1201"/>
      </w:tblGrid>
      <w:tr w:rsidR="00C1376D" w:rsidRPr="00CE7847" w14:paraId="76E3F920" w14:textId="77777777" w:rsidTr="00C1376D">
        <w:trPr>
          <w:trHeight w:val="786"/>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F1529" w14:textId="77777777" w:rsidR="00CE7847" w:rsidRPr="00CE7847" w:rsidRDefault="00CE7847" w:rsidP="00CE7847">
            <w:pPr>
              <w:rPr>
                <w:rFonts w:asciiTheme="minorHAnsi" w:hAnsiTheme="minorHAnsi" w:cstheme="minorHAnsi"/>
                <w:sz w:val="22"/>
                <w:szCs w:val="22"/>
              </w:rPr>
            </w:pPr>
            <w:r w:rsidRPr="00CE7847">
              <w:rPr>
                <w:rFonts w:asciiTheme="minorHAnsi" w:hAnsiTheme="minorHAnsi" w:cstheme="minorHAnsi"/>
                <w:sz w:val="22"/>
                <w:szCs w:val="22"/>
              </w:rPr>
              <w:t>R.br</w:t>
            </w:r>
          </w:p>
        </w:tc>
        <w:tc>
          <w:tcPr>
            <w:tcW w:w="4227" w:type="dxa"/>
            <w:tcBorders>
              <w:top w:val="single" w:sz="4" w:space="0" w:color="auto"/>
              <w:left w:val="nil"/>
              <w:bottom w:val="single" w:sz="4" w:space="0" w:color="auto"/>
              <w:right w:val="single" w:sz="4" w:space="0" w:color="auto"/>
            </w:tcBorders>
            <w:shd w:val="clear" w:color="auto" w:fill="auto"/>
            <w:vAlign w:val="center"/>
            <w:hideMark/>
          </w:tcPr>
          <w:p w14:paraId="79AB92B1"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Specifično iskustvo ponuditelja </w:t>
            </w:r>
          </w:p>
        </w:tc>
        <w:tc>
          <w:tcPr>
            <w:tcW w:w="2209" w:type="dxa"/>
            <w:tcBorders>
              <w:top w:val="single" w:sz="4" w:space="0" w:color="auto"/>
              <w:left w:val="nil"/>
              <w:bottom w:val="single" w:sz="4" w:space="0" w:color="auto"/>
              <w:right w:val="single" w:sz="4" w:space="0" w:color="auto"/>
            </w:tcBorders>
            <w:shd w:val="clear" w:color="auto" w:fill="auto"/>
            <w:vAlign w:val="center"/>
            <w:hideMark/>
          </w:tcPr>
          <w:p w14:paraId="46279779"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Broj projekata na kojima je sudjelovao stručnjak za tehnički razvoj i nadzor</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77EACA81"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Bodovi </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0567B6FF"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Ukupni maksimum</w:t>
            </w:r>
          </w:p>
        </w:tc>
      </w:tr>
      <w:tr w:rsidR="00C1376D" w:rsidRPr="00CE7847" w14:paraId="4883BF23" w14:textId="77777777" w:rsidTr="00C1376D">
        <w:trPr>
          <w:trHeight w:val="786"/>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22D92C13"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1.</w:t>
            </w:r>
          </w:p>
        </w:tc>
        <w:tc>
          <w:tcPr>
            <w:tcW w:w="4227" w:type="dxa"/>
            <w:vMerge w:val="restart"/>
            <w:tcBorders>
              <w:top w:val="nil"/>
              <w:left w:val="single" w:sz="4" w:space="0" w:color="auto"/>
              <w:bottom w:val="single" w:sz="4" w:space="0" w:color="000000"/>
              <w:right w:val="single" w:sz="4" w:space="0" w:color="auto"/>
            </w:tcBorders>
            <w:shd w:val="clear" w:color="auto" w:fill="auto"/>
            <w:vAlign w:val="center"/>
            <w:hideMark/>
          </w:tcPr>
          <w:p w14:paraId="007C9AAA" w14:textId="77777777" w:rsidR="00C1376D" w:rsidRPr="00CE7847" w:rsidRDefault="00C1376D" w:rsidP="00C1376D">
            <w:pPr>
              <w:jc w:val="center"/>
              <w:rPr>
                <w:rFonts w:asciiTheme="minorHAnsi" w:hAnsiTheme="minorHAnsi" w:cstheme="minorHAnsi"/>
                <w:color w:val="000000"/>
                <w:sz w:val="22"/>
                <w:szCs w:val="22"/>
              </w:rPr>
            </w:pPr>
            <w:r w:rsidRPr="00CE7847">
              <w:rPr>
                <w:rFonts w:asciiTheme="minorHAnsi" w:hAnsiTheme="minorHAnsi" w:cstheme="minorHAnsi"/>
                <w:color w:val="000000"/>
                <w:sz w:val="22"/>
                <w:szCs w:val="22"/>
              </w:rPr>
              <w:t>Iskustvo u projektiranju, izradi dokumentacije i realizaciji sustava koji su temeljeni na integraciji više različitih informacijskih sustava temeljenih na različitim metodama razmjene podataka (API – REST, SOAP i dr.)</w:t>
            </w:r>
          </w:p>
        </w:tc>
        <w:tc>
          <w:tcPr>
            <w:tcW w:w="2209" w:type="dxa"/>
            <w:tcBorders>
              <w:top w:val="nil"/>
              <w:left w:val="nil"/>
              <w:bottom w:val="single" w:sz="4" w:space="0" w:color="auto"/>
              <w:right w:val="single" w:sz="4" w:space="0" w:color="auto"/>
            </w:tcBorders>
            <w:shd w:val="clear" w:color="auto" w:fill="auto"/>
            <w:vAlign w:val="center"/>
            <w:hideMark/>
          </w:tcPr>
          <w:p w14:paraId="4746235B"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68C72B5B"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1" w:type="dxa"/>
            <w:vMerge w:val="restart"/>
            <w:tcBorders>
              <w:top w:val="nil"/>
              <w:left w:val="single" w:sz="4" w:space="0" w:color="auto"/>
              <w:bottom w:val="single" w:sz="4" w:space="0" w:color="000000"/>
              <w:right w:val="single" w:sz="4" w:space="0" w:color="auto"/>
            </w:tcBorders>
            <w:shd w:val="clear" w:color="auto" w:fill="auto"/>
            <w:vAlign w:val="center"/>
            <w:hideMark/>
          </w:tcPr>
          <w:p w14:paraId="3BD72A6F" w14:textId="77777777" w:rsidR="00C1376D" w:rsidRPr="00CE7847" w:rsidRDefault="00C1376D" w:rsidP="00C1376D">
            <w:pPr>
              <w:jc w:val="center"/>
              <w:rPr>
                <w:rFonts w:asciiTheme="minorHAnsi" w:hAnsiTheme="minorHAnsi" w:cstheme="minorHAnsi"/>
                <w:i/>
                <w:iCs/>
                <w:sz w:val="22"/>
                <w:szCs w:val="22"/>
              </w:rPr>
            </w:pPr>
            <w:r>
              <w:rPr>
                <w:rFonts w:asciiTheme="minorHAnsi" w:hAnsiTheme="minorHAnsi" w:cstheme="minorHAnsi"/>
                <w:i/>
                <w:iCs/>
                <w:sz w:val="22"/>
                <w:szCs w:val="22"/>
              </w:rPr>
              <w:t>3</w:t>
            </w:r>
            <w:r w:rsidRPr="00CE7847">
              <w:rPr>
                <w:rFonts w:asciiTheme="minorHAnsi" w:hAnsiTheme="minorHAnsi" w:cstheme="minorHAnsi"/>
                <w:i/>
                <w:iCs/>
                <w:sz w:val="22"/>
                <w:szCs w:val="22"/>
              </w:rPr>
              <w:t>0</w:t>
            </w:r>
          </w:p>
        </w:tc>
      </w:tr>
      <w:tr w:rsidR="00C1376D" w:rsidRPr="00CE7847" w14:paraId="3727C5A1" w14:textId="77777777" w:rsidTr="00C1376D">
        <w:trPr>
          <w:trHeight w:val="786"/>
        </w:trPr>
        <w:tc>
          <w:tcPr>
            <w:tcW w:w="584" w:type="dxa"/>
            <w:vMerge/>
            <w:tcBorders>
              <w:top w:val="nil"/>
              <w:left w:val="single" w:sz="4" w:space="0" w:color="auto"/>
              <w:bottom w:val="single" w:sz="4" w:space="0" w:color="000000"/>
              <w:right w:val="single" w:sz="4" w:space="0" w:color="auto"/>
            </w:tcBorders>
            <w:vAlign w:val="center"/>
            <w:hideMark/>
          </w:tcPr>
          <w:p w14:paraId="01488141" w14:textId="77777777" w:rsidR="00C1376D" w:rsidRPr="00CE7847" w:rsidRDefault="00C1376D" w:rsidP="00C1376D">
            <w:pPr>
              <w:rPr>
                <w:rFonts w:asciiTheme="minorHAnsi" w:hAnsiTheme="minorHAnsi" w:cstheme="minorHAnsi"/>
                <w:sz w:val="22"/>
                <w:szCs w:val="22"/>
              </w:rPr>
            </w:pPr>
          </w:p>
        </w:tc>
        <w:tc>
          <w:tcPr>
            <w:tcW w:w="4227" w:type="dxa"/>
            <w:vMerge/>
            <w:tcBorders>
              <w:top w:val="nil"/>
              <w:left w:val="single" w:sz="4" w:space="0" w:color="auto"/>
              <w:bottom w:val="single" w:sz="4" w:space="0" w:color="000000"/>
              <w:right w:val="single" w:sz="4" w:space="0" w:color="auto"/>
            </w:tcBorders>
            <w:vAlign w:val="center"/>
            <w:hideMark/>
          </w:tcPr>
          <w:p w14:paraId="55933E6E" w14:textId="77777777" w:rsidR="00C1376D" w:rsidRPr="00CE7847" w:rsidRDefault="00C1376D" w:rsidP="00C1376D">
            <w:pPr>
              <w:rPr>
                <w:rFonts w:asciiTheme="minorHAnsi" w:hAnsiTheme="minorHAnsi" w:cstheme="minorHAnsi"/>
                <w:color w:val="000000"/>
                <w:sz w:val="22"/>
                <w:szCs w:val="22"/>
              </w:rPr>
            </w:pPr>
          </w:p>
        </w:tc>
        <w:tc>
          <w:tcPr>
            <w:tcW w:w="2209" w:type="dxa"/>
            <w:tcBorders>
              <w:top w:val="nil"/>
              <w:left w:val="nil"/>
              <w:bottom w:val="single" w:sz="4" w:space="0" w:color="auto"/>
              <w:right w:val="single" w:sz="4" w:space="0" w:color="auto"/>
            </w:tcBorders>
            <w:shd w:val="clear" w:color="auto" w:fill="auto"/>
            <w:vAlign w:val="center"/>
            <w:hideMark/>
          </w:tcPr>
          <w:p w14:paraId="0CCED510"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75D0703F"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1" w:type="dxa"/>
            <w:vMerge/>
            <w:tcBorders>
              <w:top w:val="nil"/>
              <w:left w:val="single" w:sz="4" w:space="0" w:color="auto"/>
              <w:bottom w:val="single" w:sz="4" w:space="0" w:color="000000"/>
              <w:right w:val="single" w:sz="4" w:space="0" w:color="auto"/>
            </w:tcBorders>
            <w:vAlign w:val="center"/>
            <w:hideMark/>
          </w:tcPr>
          <w:p w14:paraId="586F0BE2" w14:textId="77777777" w:rsidR="00C1376D" w:rsidRPr="00CE7847" w:rsidRDefault="00C1376D" w:rsidP="00C1376D">
            <w:pPr>
              <w:rPr>
                <w:rFonts w:asciiTheme="minorHAnsi" w:hAnsiTheme="minorHAnsi" w:cstheme="minorHAnsi"/>
                <w:i/>
                <w:iCs/>
                <w:sz w:val="22"/>
                <w:szCs w:val="22"/>
              </w:rPr>
            </w:pPr>
          </w:p>
        </w:tc>
      </w:tr>
      <w:tr w:rsidR="00C1376D" w:rsidRPr="00CE7847" w14:paraId="266FD40E" w14:textId="77777777" w:rsidTr="00C1376D">
        <w:trPr>
          <w:trHeight w:val="786"/>
        </w:trPr>
        <w:tc>
          <w:tcPr>
            <w:tcW w:w="584" w:type="dxa"/>
            <w:vMerge/>
            <w:tcBorders>
              <w:top w:val="nil"/>
              <w:left w:val="single" w:sz="4" w:space="0" w:color="auto"/>
              <w:bottom w:val="single" w:sz="4" w:space="0" w:color="000000"/>
              <w:right w:val="single" w:sz="4" w:space="0" w:color="auto"/>
            </w:tcBorders>
            <w:vAlign w:val="center"/>
            <w:hideMark/>
          </w:tcPr>
          <w:p w14:paraId="0BD573E1" w14:textId="77777777" w:rsidR="00C1376D" w:rsidRPr="00CE7847" w:rsidRDefault="00C1376D" w:rsidP="00C1376D">
            <w:pPr>
              <w:rPr>
                <w:rFonts w:asciiTheme="minorHAnsi" w:hAnsiTheme="minorHAnsi" w:cstheme="minorHAnsi"/>
                <w:sz w:val="22"/>
                <w:szCs w:val="22"/>
              </w:rPr>
            </w:pPr>
          </w:p>
        </w:tc>
        <w:tc>
          <w:tcPr>
            <w:tcW w:w="4227" w:type="dxa"/>
            <w:vMerge/>
            <w:tcBorders>
              <w:top w:val="nil"/>
              <w:left w:val="single" w:sz="4" w:space="0" w:color="auto"/>
              <w:bottom w:val="single" w:sz="4" w:space="0" w:color="000000"/>
              <w:right w:val="single" w:sz="4" w:space="0" w:color="auto"/>
            </w:tcBorders>
            <w:vAlign w:val="center"/>
            <w:hideMark/>
          </w:tcPr>
          <w:p w14:paraId="16CB2FAB" w14:textId="77777777" w:rsidR="00C1376D" w:rsidRPr="00CE7847" w:rsidRDefault="00C1376D" w:rsidP="00C1376D">
            <w:pPr>
              <w:rPr>
                <w:rFonts w:asciiTheme="minorHAnsi" w:hAnsiTheme="minorHAnsi" w:cstheme="minorHAnsi"/>
                <w:color w:val="000000"/>
                <w:sz w:val="22"/>
                <w:szCs w:val="22"/>
              </w:rPr>
            </w:pPr>
          </w:p>
        </w:tc>
        <w:tc>
          <w:tcPr>
            <w:tcW w:w="2209" w:type="dxa"/>
            <w:tcBorders>
              <w:top w:val="nil"/>
              <w:left w:val="nil"/>
              <w:bottom w:val="single" w:sz="4" w:space="0" w:color="auto"/>
              <w:right w:val="single" w:sz="4" w:space="0" w:color="auto"/>
            </w:tcBorders>
            <w:shd w:val="clear" w:color="auto" w:fill="auto"/>
            <w:vAlign w:val="center"/>
            <w:hideMark/>
          </w:tcPr>
          <w:p w14:paraId="0BF07E0E"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242084C7"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12</w:t>
            </w:r>
          </w:p>
        </w:tc>
        <w:tc>
          <w:tcPr>
            <w:tcW w:w="1201" w:type="dxa"/>
            <w:vMerge/>
            <w:tcBorders>
              <w:top w:val="nil"/>
              <w:left w:val="single" w:sz="4" w:space="0" w:color="auto"/>
              <w:bottom w:val="single" w:sz="4" w:space="0" w:color="000000"/>
              <w:right w:val="single" w:sz="4" w:space="0" w:color="auto"/>
            </w:tcBorders>
            <w:vAlign w:val="center"/>
            <w:hideMark/>
          </w:tcPr>
          <w:p w14:paraId="0E9287C9" w14:textId="77777777" w:rsidR="00C1376D" w:rsidRPr="00CE7847" w:rsidRDefault="00C1376D" w:rsidP="00C1376D">
            <w:pPr>
              <w:rPr>
                <w:rFonts w:asciiTheme="minorHAnsi" w:hAnsiTheme="minorHAnsi" w:cstheme="minorHAnsi"/>
                <w:i/>
                <w:iCs/>
                <w:sz w:val="22"/>
                <w:szCs w:val="22"/>
              </w:rPr>
            </w:pPr>
          </w:p>
        </w:tc>
      </w:tr>
      <w:tr w:rsidR="00C1376D" w:rsidRPr="00CE7847" w14:paraId="037B4631" w14:textId="77777777" w:rsidTr="00C1376D">
        <w:trPr>
          <w:trHeight w:val="1547"/>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2B26F31B"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2.</w:t>
            </w:r>
          </w:p>
        </w:tc>
        <w:tc>
          <w:tcPr>
            <w:tcW w:w="4227" w:type="dxa"/>
            <w:vMerge w:val="restart"/>
            <w:tcBorders>
              <w:top w:val="nil"/>
              <w:left w:val="single" w:sz="4" w:space="0" w:color="auto"/>
              <w:bottom w:val="single" w:sz="4" w:space="0" w:color="000000"/>
              <w:right w:val="single" w:sz="4" w:space="0" w:color="auto"/>
            </w:tcBorders>
            <w:shd w:val="clear" w:color="auto" w:fill="auto"/>
            <w:vAlign w:val="center"/>
            <w:hideMark/>
          </w:tcPr>
          <w:p w14:paraId="10491A5E"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Iskustvo rada na svim razinama programiranja informacijskih sustava temeljenih na web tehnologijama («</w:t>
            </w:r>
            <w:proofErr w:type="spellStart"/>
            <w:r w:rsidRPr="00CE7847">
              <w:rPr>
                <w:rFonts w:asciiTheme="minorHAnsi" w:hAnsiTheme="minorHAnsi" w:cstheme="minorHAnsi"/>
                <w:sz w:val="22"/>
                <w:szCs w:val="22"/>
              </w:rPr>
              <w:t>Full</w:t>
            </w:r>
            <w:proofErr w:type="spellEnd"/>
            <w:r w:rsidRPr="00CE7847">
              <w:rPr>
                <w:rFonts w:asciiTheme="minorHAnsi" w:hAnsiTheme="minorHAnsi" w:cstheme="minorHAnsi"/>
                <w:sz w:val="22"/>
                <w:szCs w:val="22"/>
              </w:rPr>
              <w:t xml:space="preserve"> </w:t>
            </w:r>
            <w:proofErr w:type="spellStart"/>
            <w:r w:rsidRPr="00CE7847">
              <w:rPr>
                <w:rFonts w:asciiTheme="minorHAnsi" w:hAnsiTheme="minorHAnsi" w:cstheme="minorHAnsi"/>
                <w:sz w:val="22"/>
                <w:szCs w:val="22"/>
              </w:rPr>
              <w:t>Stack</w:t>
            </w:r>
            <w:proofErr w:type="spellEnd"/>
            <w:r w:rsidRPr="00CE7847">
              <w:rPr>
                <w:rFonts w:asciiTheme="minorHAnsi" w:hAnsiTheme="minorHAnsi" w:cstheme="minorHAnsi"/>
                <w:sz w:val="22"/>
                <w:szCs w:val="22"/>
              </w:rPr>
              <w:t xml:space="preserve"> </w:t>
            </w:r>
            <w:proofErr w:type="spellStart"/>
            <w:r w:rsidRPr="00CE7847">
              <w:rPr>
                <w:rFonts w:asciiTheme="minorHAnsi" w:hAnsiTheme="minorHAnsi" w:cstheme="minorHAnsi"/>
                <w:sz w:val="22"/>
                <w:szCs w:val="22"/>
              </w:rPr>
              <w:t>Developer</w:t>
            </w:r>
            <w:proofErr w:type="spellEnd"/>
            <w:r w:rsidRPr="00CE7847">
              <w:rPr>
                <w:rFonts w:asciiTheme="minorHAnsi" w:hAnsiTheme="minorHAnsi" w:cstheme="minorHAnsi"/>
                <w:sz w:val="22"/>
                <w:szCs w:val="22"/>
              </w:rPr>
              <w:t xml:space="preserve">») što uključuje: osnovnu administraciju operacijskog sustava, razumijevanje rada svih sklopovskih i programskih komponenata, višejezičnost, modeliranje i dizajniranje baze podataka, određivanje poslovne logike i procesa u aplikacijama, izrada i korištenje API podatkovnog sloja, predlaganje, optimizaciju i izradu korisničkih sučelja uz razumijevanje HTML5 / CSS / </w:t>
            </w:r>
            <w:proofErr w:type="spellStart"/>
            <w:r w:rsidRPr="00CE7847">
              <w:rPr>
                <w:rFonts w:asciiTheme="minorHAnsi" w:hAnsiTheme="minorHAnsi" w:cstheme="minorHAnsi"/>
                <w:sz w:val="22"/>
                <w:szCs w:val="22"/>
              </w:rPr>
              <w:t>JavaScript</w:t>
            </w:r>
            <w:proofErr w:type="spellEnd"/>
            <w:r w:rsidRPr="00CE7847">
              <w:rPr>
                <w:rFonts w:asciiTheme="minorHAnsi" w:hAnsiTheme="minorHAnsi" w:cstheme="minorHAnsi"/>
                <w:sz w:val="22"/>
                <w:szCs w:val="22"/>
              </w:rPr>
              <w:t xml:space="preserve"> tehnologija, definiranje, predlaganje i razvoj korisničkog iskustva u kontekstu aplikacija namijenjenih krajnjim korisnicima uzimajući u obzir specifične potrebe korisnika, razumijevanje poslovnih potreba i potreba naručitelja te razumijevanje sigurnosnih aspekata razvoja aplikacija.</w:t>
            </w:r>
          </w:p>
        </w:tc>
        <w:tc>
          <w:tcPr>
            <w:tcW w:w="2209" w:type="dxa"/>
            <w:tcBorders>
              <w:top w:val="nil"/>
              <w:left w:val="nil"/>
              <w:bottom w:val="single" w:sz="4" w:space="0" w:color="auto"/>
              <w:right w:val="single" w:sz="4" w:space="0" w:color="auto"/>
            </w:tcBorders>
            <w:shd w:val="clear" w:color="auto" w:fill="auto"/>
            <w:vAlign w:val="center"/>
            <w:hideMark/>
          </w:tcPr>
          <w:p w14:paraId="5F854D88"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17FC3BE4"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1" w:type="dxa"/>
            <w:vMerge/>
            <w:tcBorders>
              <w:top w:val="nil"/>
              <w:left w:val="single" w:sz="4" w:space="0" w:color="auto"/>
              <w:bottom w:val="single" w:sz="4" w:space="0" w:color="000000"/>
              <w:right w:val="single" w:sz="4" w:space="0" w:color="auto"/>
            </w:tcBorders>
            <w:vAlign w:val="center"/>
            <w:hideMark/>
          </w:tcPr>
          <w:p w14:paraId="4292595E" w14:textId="77777777" w:rsidR="00C1376D" w:rsidRPr="00CE7847" w:rsidRDefault="00C1376D" w:rsidP="00C1376D">
            <w:pPr>
              <w:rPr>
                <w:rFonts w:asciiTheme="minorHAnsi" w:hAnsiTheme="minorHAnsi" w:cstheme="minorHAnsi"/>
                <w:i/>
                <w:iCs/>
                <w:sz w:val="22"/>
                <w:szCs w:val="22"/>
              </w:rPr>
            </w:pPr>
          </w:p>
        </w:tc>
      </w:tr>
      <w:tr w:rsidR="00C1376D" w:rsidRPr="00CE7847" w14:paraId="4FA7576C" w14:textId="77777777" w:rsidTr="00C1376D">
        <w:trPr>
          <w:trHeight w:val="1981"/>
        </w:trPr>
        <w:tc>
          <w:tcPr>
            <w:tcW w:w="584" w:type="dxa"/>
            <w:vMerge/>
            <w:tcBorders>
              <w:top w:val="nil"/>
              <w:left w:val="single" w:sz="4" w:space="0" w:color="auto"/>
              <w:bottom w:val="single" w:sz="4" w:space="0" w:color="000000"/>
              <w:right w:val="single" w:sz="4" w:space="0" w:color="auto"/>
            </w:tcBorders>
            <w:vAlign w:val="center"/>
            <w:hideMark/>
          </w:tcPr>
          <w:p w14:paraId="2B406D84" w14:textId="77777777" w:rsidR="00C1376D" w:rsidRPr="00CE7847" w:rsidRDefault="00C1376D" w:rsidP="00C1376D">
            <w:pPr>
              <w:rPr>
                <w:rFonts w:asciiTheme="minorHAnsi" w:hAnsiTheme="minorHAnsi" w:cstheme="minorHAnsi"/>
                <w:sz w:val="22"/>
                <w:szCs w:val="22"/>
              </w:rPr>
            </w:pPr>
          </w:p>
        </w:tc>
        <w:tc>
          <w:tcPr>
            <w:tcW w:w="4227" w:type="dxa"/>
            <w:vMerge/>
            <w:tcBorders>
              <w:top w:val="nil"/>
              <w:left w:val="single" w:sz="4" w:space="0" w:color="auto"/>
              <w:bottom w:val="single" w:sz="4" w:space="0" w:color="000000"/>
              <w:right w:val="single" w:sz="4" w:space="0" w:color="auto"/>
            </w:tcBorders>
            <w:vAlign w:val="center"/>
            <w:hideMark/>
          </w:tcPr>
          <w:p w14:paraId="61B61EC4" w14:textId="77777777" w:rsidR="00C1376D" w:rsidRPr="00CE7847" w:rsidRDefault="00C1376D" w:rsidP="00C1376D">
            <w:pPr>
              <w:rPr>
                <w:rFonts w:asciiTheme="minorHAnsi" w:hAnsiTheme="minorHAnsi" w:cstheme="minorHAnsi"/>
                <w:sz w:val="22"/>
                <w:szCs w:val="22"/>
              </w:rPr>
            </w:pPr>
          </w:p>
        </w:tc>
        <w:tc>
          <w:tcPr>
            <w:tcW w:w="2209" w:type="dxa"/>
            <w:tcBorders>
              <w:top w:val="nil"/>
              <w:left w:val="nil"/>
              <w:bottom w:val="single" w:sz="4" w:space="0" w:color="auto"/>
              <w:right w:val="single" w:sz="4" w:space="0" w:color="auto"/>
            </w:tcBorders>
            <w:shd w:val="clear" w:color="auto" w:fill="auto"/>
            <w:vAlign w:val="center"/>
            <w:hideMark/>
          </w:tcPr>
          <w:p w14:paraId="22C73FCA"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50E6E227"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1" w:type="dxa"/>
            <w:vMerge/>
            <w:tcBorders>
              <w:top w:val="nil"/>
              <w:left w:val="single" w:sz="4" w:space="0" w:color="auto"/>
              <w:bottom w:val="single" w:sz="4" w:space="0" w:color="000000"/>
              <w:right w:val="single" w:sz="4" w:space="0" w:color="auto"/>
            </w:tcBorders>
            <w:vAlign w:val="center"/>
            <w:hideMark/>
          </w:tcPr>
          <w:p w14:paraId="447ECDBB" w14:textId="77777777" w:rsidR="00C1376D" w:rsidRPr="00CE7847" w:rsidRDefault="00C1376D" w:rsidP="00C1376D">
            <w:pPr>
              <w:rPr>
                <w:rFonts w:asciiTheme="minorHAnsi" w:hAnsiTheme="minorHAnsi" w:cstheme="minorHAnsi"/>
                <w:i/>
                <w:iCs/>
                <w:sz w:val="22"/>
                <w:szCs w:val="22"/>
              </w:rPr>
            </w:pPr>
          </w:p>
        </w:tc>
      </w:tr>
      <w:tr w:rsidR="00C1376D" w:rsidRPr="00CE7847" w14:paraId="2AB410CE" w14:textId="77777777" w:rsidTr="00C1376D">
        <w:trPr>
          <w:trHeight w:val="786"/>
        </w:trPr>
        <w:tc>
          <w:tcPr>
            <w:tcW w:w="584" w:type="dxa"/>
            <w:vMerge/>
            <w:tcBorders>
              <w:top w:val="nil"/>
              <w:left w:val="single" w:sz="4" w:space="0" w:color="auto"/>
              <w:bottom w:val="single" w:sz="4" w:space="0" w:color="000000"/>
              <w:right w:val="single" w:sz="4" w:space="0" w:color="auto"/>
            </w:tcBorders>
            <w:vAlign w:val="center"/>
            <w:hideMark/>
          </w:tcPr>
          <w:p w14:paraId="61D1B7ED" w14:textId="77777777" w:rsidR="00C1376D" w:rsidRPr="00CE7847" w:rsidRDefault="00C1376D" w:rsidP="00C1376D">
            <w:pPr>
              <w:rPr>
                <w:rFonts w:asciiTheme="minorHAnsi" w:hAnsiTheme="minorHAnsi" w:cstheme="minorHAnsi"/>
                <w:sz w:val="22"/>
                <w:szCs w:val="22"/>
              </w:rPr>
            </w:pPr>
          </w:p>
        </w:tc>
        <w:tc>
          <w:tcPr>
            <w:tcW w:w="4227" w:type="dxa"/>
            <w:vMerge/>
            <w:tcBorders>
              <w:top w:val="nil"/>
              <w:left w:val="single" w:sz="4" w:space="0" w:color="auto"/>
              <w:bottom w:val="single" w:sz="4" w:space="0" w:color="000000"/>
              <w:right w:val="single" w:sz="4" w:space="0" w:color="auto"/>
            </w:tcBorders>
            <w:vAlign w:val="center"/>
            <w:hideMark/>
          </w:tcPr>
          <w:p w14:paraId="4589FC4E" w14:textId="77777777" w:rsidR="00C1376D" w:rsidRPr="00CE7847" w:rsidRDefault="00C1376D" w:rsidP="00C1376D">
            <w:pPr>
              <w:rPr>
                <w:rFonts w:asciiTheme="minorHAnsi" w:hAnsiTheme="minorHAnsi" w:cstheme="minorHAnsi"/>
                <w:sz w:val="22"/>
                <w:szCs w:val="22"/>
              </w:rPr>
            </w:pPr>
          </w:p>
        </w:tc>
        <w:tc>
          <w:tcPr>
            <w:tcW w:w="2209" w:type="dxa"/>
            <w:tcBorders>
              <w:top w:val="nil"/>
              <w:left w:val="nil"/>
              <w:bottom w:val="single" w:sz="4" w:space="0" w:color="auto"/>
              <w:right w:val="single" w:sz="4" w:space="0" w:color="auto"/>
            </w:tcBorders>
            <w:shd w:val="clear" w:color="auto" w:fill="auto"/>
            <w:vAlign w:val="center"/>
            <w:hideMark/>
          </w:tcPr>
          <w:p w14:paraId="59A103D1"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111C4DB5"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10</w:t>
            </w:r>
          </w:p>
        </w:tc>
        <w:tc>
          <w:tcPr>
            <w:tcW w:w="1201" w:type="dxa"/>
            <w:vMerge/>
            <w:tcBorders>
              <w:top w:val="nil"/>
              <w:left w:val="single" w:sz="4" w:space="0" w:color="auto"/>
              <w:bottom w:val="single" w:sz="4" w:space="0" w:color="000000"/>
              <w:right w:val="single" w:sz="4" w:space="0" w:color="auto"/>
            </w:tcBorders>
            <w:vAlign w:val="center"/>
            <w:hideMark/>
          </w:tcPr>
          <w:p w14:paraId="05DDD7FF" w14:textId="77777777" w:rsidR="00C1376D" w:rsidRPr="00CE7847" w:rsidRDefault="00C1376D" w:rsidP="00C1376D">
            <w:pPr>
              <w:rPr>
                <w:rFonts w:asciiTheme="minorHAnsi" w:hAnsiTheme="minorHAnsi" w:cstheme="minorHAnsi"/>
                <w:i/>
                <w:iCs/>
                <w:sz w:val="22"/>
                <w:szCs w:val="22"/>
              </w:rPr>
            </w:pPr>
          </w:p>
        </w:tc>
      </w:tr>
      <w:tr w:rsidR="00C1376D" w:rsidRPr="00CE7847" w14:paraId="6045302C" w14:textId="77777777" w:rsidTr="00C1376D">
        <w:trPr>
          <w:trHeight w:val="786"/>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58F56708"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 xml:space="preserve">3. </w:t>
            </w:r>
          </w:p>
        </w:tc>
        <w:tc>
          <w:tcPr>
            <w:tcW w:w="4227"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8096"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 xml:space="preserve">Iskustvo u konfiguraciji i instalaciji informatičke infrastrukture te implementaciji korisničkog sučelja (UI) i kvalitetnog korisničkog iskustva (UX) </w:t>
            </w:r>
          </w:p>
        </w:tc>
        <w:tc>
          <w:tcPr>
            <w:tcW w:w="2209" w:type="dxa"/>
            <w:tcBorders>
              <w:top w:val="nil"/>
              <w:left w:val="nil"/>
              <w:bottom w:val="single" w:sz="4" w:space="0" w:color="auto"/>
              <w:right w:val="single" w:sz="4" w:space="0" w:color="auto"/>
            </w:tcBorders>
            <w:shd w:val="clear" w:color="auto" w:fill="auto"/>
            <w:vAlign w:val="center"/>
            <w:hideMark/>
          </w:tcPr>
          <w:p w14:paraId="6517DCCC"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5F7E63EF"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1" w:type="dxa"/>
            <w:vMerge/>
            <w:tcBorders>
              <w:top w:val="nil"/>
              <w:left w:val="single" w:sz="4" w:space="0" w:color="auto"/>
              <w:bottom w:val="single" w:sz="4" w:space="0" w:color="000000"/>
              <w:right w:val="single" w:sz="4" w:space="0" w:color="auto"/>
            </w:tcBorders>
            <w:vAlign w:val="center"/>
            <w:hideMark/>
          </w:tcPr>
          <w:p w14:paraId="0ECCC243" w14:textId="77777777" w:rsidR="00C1376D" w:rsidRPr="00CE7847" w:rsidRDefault="00C1376D" w:rsidP="00C1376D">
            <w:pPr>
              <w:rPr>
                <w:rFonts w:asciiTheme="minorHAnsi" w:hAnsiTheme="minorHAnsi" w:cstheme="minorHAnsi"/>
                <w:i/>
                <w:iCs/>
                <w:sz w:val="22"/>
                <w:szCs w:val="22"/>
              </w:rPr>
            </w:pPr>
          </w:p>
        </w:tc>
      </w:tr>
      <w:tr w:rsidR="00C1376D" w:rsidRPr="00CE7847" w14:paraId="513FBBE6" w14:textId="77777777" w:rsidTr="00C1376D">
        <w:trPr>
          <w:trHeight w:val="786"/>
        </w:trPr>
        <w:tc>
          <w:tcPr>
            <w:tcW w:w="584" w:type="dxa"/>
            <w:vMerge/>
            <w:tcBorders>
              <w:top w:val="nil"/>
              <w:left w:val="single" w:sz="4" w:space="0" w:color="auto"/>
              <w:bottom w:val="single" w:sz="4" w:space="0" w:color="000000"/>
              <w:right w:val="single" w:sz="4" w:space="0" w:color="auto"/>
            </w:tcBorders>
            <w:vAlign w:val="center"/>
            <w:hideMark/>
          </w:tcPr>
          <w:p w14:paraId="5955EBCA" w14:textId="77777777" w:rsidR="00C1376D" w:rsidRPr="00CE7847" w:rsidRDefault="00C1376D" w:rsidP="00C1376D">
            <w:pPr>
              <w:rPr>
                <w:rFonts w:asciiTheme="minorHAnsi" w:hAnsiTheme="minorHAnsi" w:cstheme="minorHAnsi"/>
                <w:sz w:val="22"/>
                <w:szCs w:val="22"/>
              </w:rPr>
            </w:pPr>
          </w:p>
        </w:tc>
        <w:tc>
          <w:tcPr>
            <w:tcW w:w="4227" w:type="dxa"/>
            <w:vMerge/>
            <w:tcBorders>
              <w:top w:val="nil"/>
              <w:left w:val="single" w:sz="4" w:space="0" w:color="auto"/>
              <w:bottom w:val="single" w:sz="4" w:space="0" w:color="000000"/>
              <w:right w:val="single" w:sz="4" w:space="0" w:color="auto"/>
            </w:tcBorders>
            <w:vAlign w:val="center"/>
            <w:hideMark/>
          </w:tcPr>
          <w:p w14:paraId="50437C20" w14:textId="77777777" w:rsidR="00C1376D" w:rsidRPr="00CE7847" w:rsidRDefault="00C1376D" w:rsidP="00C1376D">
            <w:pPr>
              <w:rPr>
                <w:rFonts w:asciiTheme="minorHAnsi" w:hAnsiTheme="minorHAnsi" w:cstheme="minorHAnsi"/>
                <w:sz w:val="22"/>
                <w:szCs w:val="22"/>
              </w:rPr>
            </w:pPr>
          </w:p>
        </w:tc>
        <w:tc>
          <w:tcPr>
            <w:tcW w:w="2209" w:type="dxa"/>
            <w:tcBorders>
              <w:top w:val="nil"/>
              <w:left w:val="nil"/>
              <w:bottom w:val="single" w:sz="4" w:space="0" w:color="auto"/>
              <w:right w:val="single" w:sz="4" w:space="0" w:color="auto"/>
            </w:tcBorders>
            <w:shd w:val="clear" w:color="auto" w:fill="auto"/>
            <w:vAlign w:val="center"/>
            <w:hideMark/>
          </w:tcPr>
          <w:p w14:paraId="47FDA600"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68D627B0"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tcBorders>
              <w:top w:val="nil"/>
              <w:left w:val="single" w:sz="4" w:space="0" w:color="auto"/>
              <w:bottom w:val="single" w:sz="4" w:space="0" w:color="000000"/>
              <w:right w:val="single" w:sz="4" w:space="0" w:color="auto"/>
            </w:tcBorders>
            <w:vAlign w:val="center"/>
            <w:hideMark/>
          </w:tcPr>
          <w:p w14:paraId="7ABD7508" w14:textId="77777777" w:rsidR="00C1376D" w:rsidRPr="00CE7847" w:rsidRDefault="00C1376D" w:rsidP="00C1376D">
            <w:pPr>
              <w:rPr>
                <w:rFonts w:asciiTheme="minorHAnsi" w:hAnsiTheme="minorHAnsi" w:cstheme="minorHAnsi"/>
                <w:i/>
                <w:iCs/>
                <w:sz w:val="22"/>
                <w:szCs w:val="22"/>
              </w:rPr>
            </w:pPr>
          </w:p>
        </w:tc>
      </w:tr>
      <w:tr w:rsidR="00C1376D" w:rsidRPr="00CE7847" w14:paraId="08C2B207" w14:textId="77777777" w:rsidTr="00C1376D">
        <w:trPr>
          <w:trHeight w:val="786"/>
        </w:trPr>
        <w:tc>
          <w:tcPr>
            <w:tcW w:w="584" w:type="dxa"/>
            <w:vMerge/>
            <w:tcBorders>
              <w:top w:val="nil"/>
              <w:left w:val="single" w:sz="4" w:space="0" w:color="auto"/>
              <w:bottom w:val="single" w:sz="4" w:space="0" w:color="000000"/>
              <w:right w:val="single" w:sz="4" w:space="0" w:color="auto"/>
            </w:tcBorders>
            <w:vAlign w:val="center"/>
            <w:hideMark/>
          </w:tcPr>
          <w:p w14:paraId="15185A79" w14:textId="77777777" w:rsidR="00C1376D" w:rsidRPr="00CE7847" w:rsidRDefault="00C1376D" w:rsidP="00C1376D">
            <w:pPr>
              <w:rPr>
                <w:rFonts w:asciiTheme="minorHAnsi" w:hAnsiTheme="minorHAnsi" w:cstheme="minorHAnsi"/>
                <w:sz w:val="22"/>
                <w:szCs w:val="22"/>
              </w:rPr>
            </w:pPr>
          </w:p>
        </w:tc>
        <w:tc>
          <w:tcPr>
            <w:tcW w:w="4227" w:type="dxa"/>
            <w:vMerge/>
            <w:tcBorders>
              <w:top w:val="nil"/>
              <w:left w:val="single" w:sz="4" w:space="0" w:color="auto"/>
              <w:bottom w:val="single" w:sz="4" w:space="0" w:color="000000"/>
              <w:right w:val="single" w:sz="4" w:space="0" w:color="auto"/>
            </w:tcBorders>
            <w:vAlign w:val="center"/>
            <w:hideMark/>
          </w:tcPr>
          <w:p w14:paraId="6253875B" w14:textId="77777777" w:rsidR="00C1376D" w:rsidRPr="00CE7847" w:rsidRDefault="00C1376D" w:rsidP="00C1376D">
            <w:pPr>
              <w:rPr>
                <w:rFonts w:asciiTheme="minorHAnsi" w:hAnsiTheme="minorHAnsi" w:cstheme="minorHAnsi"/>
                <w:sz w:val="22"/>
                <w:szCs w:val="22"/>
              </w:rPr>
            </w:pPr>
          </w:p>
        </w:tc>
        <w:tc>
          <w:tcPr>
            <w:tcW w:w="2209" w:type="dxa"/>
            <w:tcBorders>
              <w:top w:val="nil"/>
              <w:left w:val="nil"/>
              <w:bottom w:val="single" w:sz="4" w:space="0" w:color="auto"/>
              <w:right w:val="single" w:sz="4" w:space="0" w:color="auto"/>
            </w:tcBorders>
            <w:shd w:val="clear" w:color="auto" w:fill="auto"/>
            <w:vAlign w:val="center"/>
            <w:hideMark/>
          </w:tcPr>
          <w:p w14:paraId="397C9F20"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7CF16C22"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1" w:type="dxa"/>
            <w:vMerge/>
            <w:tcBorders>
              <w:top w:val="nil"/>
              <w:left w:val="single" w:sz="4" w:space="0" w:color="auto"/>
              <w:bottom w:val="single" w:sz="4" w:space="0" w:color="000000"/>
              <w:right w:val="single" w:sz="4" w:space="0" w:color="auto"/>
            </w:tcBorders>
            <w:vAlign w:val="center"/>
            <w:hideMark/>
          </w:tcPr>
          <w:p w14:paraId="54CE4890" w14:textId="77777777" w:rsidR="00C1376D" w:rsidRPr="00CE7847" w:rsidRDefault="00C1376D" w:rsidP="00C1376D">
            <w:pPr>
              <w:rPr>
                <w:rFonts w:asciiTheme="minorHAnsi" w:hAnsiTheme="minorHAnsi" w:cstheme="minorHAnsi"/>
                <w:i/>
                <w:iCs/>
                <w:sz w:val="22"/>
                <w:szCs w:val="22"/>
              </w:rPr>
            </w:pPr>
          </w:p>
        </w:tc>
      </w:tr>
    </w:tbl>
    <w:p w14:paraId="303477BB" w14:textId="77777777" w:rsidR="00412EC1" w:rsidRPr="008A084C" w:rsidRDefault="00412EC1" w:rsidP="00412EC1">
      <w:pPr>
        <w:jc w:val="center"/>
        <w:rPr>
          <w:rFonts w:asciiTheme="minorHAnsi" w:hAnsiTheme="minorHAnsi" w:cstheme="minorHAnsi"/>
          <w:b/>
          <w:bCs/>
          <w:i/>
          <w:sz w:val="22"/>
          <w:szCs w:val="22"/>
        </w:rPr>
      </w:pPr>
    </w:p>
    <w:p w14:paraId="67E21BD2" w14:textId="77777777" w:rsidR="00CE7847" w:rsidRDefault="00CE7847">
      <w:pPr>
        <w:spacing w:after="160" w:line="259" w:lineRule="auto"/>
        <w:rPr>
          <w:rFonts w:asciiTheme="minorHAnsi" w:hAnsiTheme="minorHAnsi" w:cstheme="minorHAnsi"/>
          <w:b/>
          <w:bCs/>
          <w:i/>
          <w:sz w:val="22"/>
          <w:szCs w:val="22"/>
        </w:rPr>
      </w:pPr>
      <w:r>
        <w:rPr>
          <w:rFonts w:asciiTheme="minorHAnsi" w:hAnsiTheme="minorHAnsi" w:cstheme="minorHAnsi"/>
          <w:b/>
          <w:bCs/>
          <w:i/>
          <w:sz w:val="22"/>
          <w:szCs w:val="22"/>
        </w:rPr>
        <w:br w:type="page"/>
      </w:r>
    </w:p>
    <w:p w14:paraId="68522DCA" w14:textId="77777777" w:rsidR="00412EC1" w:rsidRPr="008A084C" w:rsidRDefault="00412EC1" w:rsidP="00412EC1">
      <w:pPr>
        <w:spacing w:after="160" w:line="259" w:lineRule="auto"/>
        <w:jc w:val="center"/>
        <w:rPr>
          <w:rFonts w:asciiTheme="minorHAnsi" w:hAnsiTheme="minorHAnsi" w:cstheme="minorHAnsi"/>
          <w:b/>
          <w:bCs/>
          <w:i/>
          <w:sz w:val="22"/>
          <w:szCs w:val="22"/>
        </w:rPr>
      </w:pPr>
      <w:r w:rsidRPr="008A084C">
        <w:rPr>
          <w:rFonts w:asciiTheme="minorHAnsi" w:hAnsiTheme="minorHAnsi" w:cstheme="minorHAnsi"/>
          <w:b/>
          <w:bCs/>
          <w:i/>
          <w:sz w:val="22"/>
          <w:szCs w:val="22"/>
        </w:rPr>
        <w:lastRenderedPageBreak/>
        <w:t>Profesionalno iskustvo stručnjaka – Grupa 2</w:t>
      </w:r>
    </w:p>
    <w:p w14:paraId="33B38ACE" w14:textId="77777777" w:rsidR="00412EC1" w:rsidRDefault="00412EC1" w:rsidP="00412EC1">
      <w:pPr>
        <w:jc w:val="both"/>
        <w:rPr>
          <w:rFonts w:asciiTheme="minorHAnsi" w:hAnsiTheme="minorHAnsi" w:cstheme="minorHAnsi"/>
          <w:b/>
          <w:bCs/>
          <w:sz w:val="22"/>
          <w:szCs w:val="22"/>
        </w:rPr>
      </w:pPr>
      <w:r w:rsidRPr="008A084C">
        <w:rPr>
          <w:rFonts w:asciiTheme="minorHAnsi" w:hAnsiTheme="minorHAnsi" w:cstheme="minorHAnsi"/>
          <w:b/>
          <w:bCs/>
          <w:sz w:val="22"/>
          <w:szCs w:val="22"/>
        </w:rPr>
        <w:t xml:space="preserve">Ocjenjivanje vodećeg </w:t>
      </w:r>
      <w:bookmarkStart w:id="45" w:name="_Hlk4055498"/>
      <w:r w:rsidRPr="008A084C">
        <w:rPr>
          <w:rFonts w:asciiTheme="minorHAnsi" w:hAnsiTheme="minorHAnsi" w:cstheme="minorHAnsi"/>
          <w:b/>
          <w:bCs/>
          <w:sz w:val="22"/>
          <w:szCs w:val="22"/>
        </w:rPr>
        <w:t xml:space="preserve">stručnjaka za razvoj i nadzor e-usluge eVisitor </w:t>
      </w:r>
      <w:bookmarkEnd w:id="45"/>
    </w:p>
    <w:p w14:paraId="09E0D44F" w14:textId="77777777" w:rsidR="00CE7847" w:rsidRPr="008A084C" w:rsidRDefault="00CE7847" w:rsidP="00412EC1">
      <w:pPr>
        <w:jc w:val="both"/>
        <w:rPr>
          <w:rFonts w:asciiTheme="minorHAnsi" w:hAnsiTheme="minorHAnsi" w:cstheme="minorHAnsi"/>
          <w:sz w:val="22"/>
          <w:szCs w:val="22"/>
        </w:rPr>
      </w:pPr>
    </w:p>
    <w:tbl>
      <w:tblPr>
        <w:tblW w:w="9038" w:type="dxa"/>
        <w:tblLook w:val="04A0" w:firstRow="1" w:lastRow="0" w:firstColumn="1" w:lastColumn="0" w:noHBand="0" w:noVBand="1"/>
      </w:tblPr>
      <w:tblGrid>
        <w:gridCol w:w="584"/>
        <w:gridCol w:w="3846"/>
        <w:gridCol w:w="2573"/>
        <w:gridCol w:w="834"/>
        <w:gridCol w:w="1201"/>
      </w:tblGrid>
      <w:tr w:rsidR="00CE7847" w:rsidRPr="00CE7847" w14:paraId="6E77E5C0" w14:textId="77777777" w:rsidTr="00C1376D">
        <w:trPr>
          <w:trHeight w:val="879"/>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9B84" w14:textId="77777777" w:rsidR="00CE7847" w:rsidRPr="00CE7847" w:rsidRDefault="00CE7847" w:rsidP="00CE7847">
            <w:pPr>
              <w:rPr>
                <w:rFonts w:asciiTheme="minorHAnsi" w:hAnsiTheme="minorHAnsi" w:cstheme="minorHAnsi"/>
                <w:sz w:val="22"/>
                <w:szCs w:val="22"/>
              </w:rPr>
            </w:pPr>
            <w:bookmarkStart w:id="46" w:name="RANGE!B23"/>
            <w:r w:rsidRPr="00CE7847">
              <w:rPr>
                <w:rFonts w:asciiTheme="minorHAnsi" w:hAnsiTheme="minorHAnsi" w:cstheme="minorHAnsi"/>
                <w:sz w:val="22"/>
                <w:szCs w:val="22"/>
              </w:rPr>
              <w:t>R.br</w:t>
            </w:r>
            <w:bookmarkEnd w:id="46"/>
          </w:p>
        </w:tc>
        <w:tc>
          <w:tcPr>
            <w:tcW w:w="3846" w:type="dxa"/>
            <w:tcBorders>
              <w:top w:val="single" w:sz="4" w:space="0" w:color="auto"/>
              <w:left w:val="nil"/>
              <w:bottom w:val="single" w:sz="4" w:space="0" w:color="auto"/>
              <w:right w:val="single" w:sz="4" w:space="0" w:color="auto"/>
            </w:tcBorders>
            <w:shd w:val="clear" w:color="auto" w:fill="auto"/>
            <w:vAlign w:val="center"/>
            <w:hideMark/>
          </w:tcPr>
          <w:p w14:paraId="0383CF01"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Specifično iskustvo ponuditelja </w:t>
            </w:r>
          </w:p>
        </w:tc>
        <w:tc>
          <w:tcPr>
            <w:tcW w:w="2573" w:type="dxa"/>
            <w:tcBorders>
              <w:top w:val="single" w:sz="4" w:space="0" w:color="auto"/>
              <w:left w:val="nil"/>
              <w:bottom w:val="single" w:sz="4" w:space="0" w:color="auto"/>
              <w:right w:val="single" w:sz="4" w:space="0" w:color="auto"/>
            </w:tcBorders>
            <w:shd w:val="clear" w:color="auto" w:fill="auto"/>
            <w:vAlign w:val="center"/>
            <w:hideMark/>
          </w:tcPr>
          <w:p w14:paraId="72A907BE"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Broj projekata na kojima je sudjelovao vodeći stručnjak</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599AEE92"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Bodovi </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14:paraId="27BF3C45"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Ukupni maksimum</w:t>
            </w:r>
          </w:p>
        </w:tc>
      </w:tr>
      <w:tr w:rsidR="00C1376D" w:rsidRPr="00CE7847" w14:paraId="2E24228C" w14:textId="77777777" w:rsidTr="00C1376D">
        <w:trPr>
          <w:trHeight w:val="879"/>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08B5E9EB"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1.</w:t>
            </w:r>
          </w:p>
        </w:tc>
        <w:tc>
          <w:tcPr>
            <w:tcW w:w="3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5DB96E4"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Iskustvo u provedbi projekata digitalne transformacije, pri čemu su projekti javno transformirani, a ukupne vrijednosti projekta veća od 1 milijuna kuna</w:t>
            </w:r>
          </w:p>
        </w:tc>
        <w:tc>
          <w:tcPr>
            <w:tcW w:w="2573" w:type="dxa"/>
            <w:tcBorders>
              <w:top w:val="nil"/>
              <w:left w:val="nil"/>
              <w:bottom w:val="single" w:sz="4" w:space="0" w:color="auto"/>
              <w:right w:val="single" w:sz="4" w:space="0" w:color="auto"/>
            </w:tcBorders>
            <w:shd w:val="clear" w:color="auto" w:fill="auto"/>
            <w:vAlign w:val="center"/>
            <w:hideMark/>
          </w:tcPr>
          <w:p w14:paraId="14387D5A"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562D94F9"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val="restart"/>
            <w:tcBorders>
              <w:top w:val="nil"/>
              <w:left w:val="single" w:sz="4" w:space="0" w:color="auto"/>
              <w:bottom w:val="single" w:sz="4" w:space="0" w:color="000000"/>
              <w:right w:val="single" w:sz="4" w:space="0" w:color="auto"/>
            </w:tcBorders>
            <w:shd w:val="clear" w:color="auto" w:fill="auto"/>
            <w:vAlign w:val="center"/>
            <w:hideMark/>
          </w:tcPr>
          <w:p w14:paraId="2DB905E6" w14:textId="77777777" w:rsidR="00C1376D" w:rsidRPr="00CE7847" w:rsidRDefault="00C1376D" w:rsidP="00C1376D">
            <w:pPr>
              <w:jc w:val="center"/>
              <w:rPr>
                <w:rFonts w:asciiTheme="minorHAnsi" w:hAnsiTheme="minorHAnsi" w:cstheme="minorHAnsi"/>
                <w:i/>
                <w:iCs/>
                <w:sz w:val="22"/>
                <w:szCs w:val="22"/>
              </w:rPr>
            </w:pPr>
            <w:r>
              <w:rPr>
                <w:rFonts w:asciiTheme="minorHAnsi" w:hAnsiTheme="minorHAnsi" w:cstheme="minorHAnsi"/>
                <w:i/>
                <w:iCs/>
                <w:sz w:val="22"/>
                <w:szCs w:val="22"/>
              </w:rPr>
              <w:t>4</w:t>
            </w:r>
            <w:r w:rsidRPr="00CE7847">
              <w:rPr>
                <w:rFonts w:asciiTheme="minorHAnsi" w:hAnsiTheme="minorHAnsi" w:cstheme="minorHAnsi"/>
                <w:i/>
                <w:iCs/>
                <w:sz w:val="22"/>
                <w:szCs w:val="22"/>
              </w:rPr>
              <w:t>0</w:t>
            </w:r>
          </w:p>
        </w:tc>
      </w:tr>
      <w:tr w:rsidR="00C1376D" w:rsidRPr="00CE7847" w14:paraId="59EEF46B"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3B4E0E1B"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3C7FF2F5"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13986FFB"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5A0CB4E4"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1" w:type="dxa"/>
            <w:vMerge/>
            <w:tcBorders>
              <w:top w:val="nil"/>
              <w:left w:val="single" w:sz="4" w:space="0" w:color="auto"/>
              <w:bottom w:val="single" w:sz="4" w:space="0" w:color="000000"/>
              <w:right w:val="single" w:sz="4" w:space="0" w:color="auto"/>
            </w:tcBorders>
            <w:vAlign w:val="center"/>
            <w:hideMark/>
          </w:tcPr>
          <w:p w14:paraId="34847E53" w14:textId="77777777" w:rsidR="00C1376D" w:rsidRPr="00CE7847" w:rsidRDefault="00C1376D" w:rsidP="00C1376D">
            <w:pPr>
              <w:rPr>
                <w:rFonts w:asciiTheme="minorHAnsi" w:hAnsiTheme="minorHAnsi" w:cstheme="minorHAnsi"/>
                <w:i/>
                <w:iCs/>
                <w:sz w:val="22"/>
                <w:szCs w:val="22"/>
              </w:rPr>
            </w:pPr>
          </w:p>
        </w:tc>
      </w:tr>
      <w:tr w:rsidR="00C1376D" w:rsidRPr="00CE7847" w14:paraId="7A4BBF35"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3F23848A"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50A0698A"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34FDB0F2"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0379F747"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12</w:t>
            </w:r>
          </w:p>
        </w:tc>
        <w:tc>
          <w:tcPr>
            <w:tcW w:w="1201" w:type="dxa"/>
            <w:vMerge/>
            <w:tcBorders>
              <w:top w:val="nil"/>
              <w:left w:val="single" w:sz="4" w:space="0" w:color="auto"/>
              <w:bottom w:val="single" w:sz="4" w:space="0" w:color="000000"/>
              <w:right w:val="single" w:sz="4" w:space="0" w:color="auto"/>
            </w:tcBorders>
            <w:vAlign w:val="center"/>
            <w:hideMark/>
          </w:tcPr>
          <w:p w14:paraId="79101D94" w14:textId="77777777" w:rsidR="00C1376D" w:rsidRPr="00CE7847" w:rsidRDefault="00C1376D" w:rsidP="00C1376D">
            <w:pPr>
              <w:rPr>
                <w:rFonts w:asciiTheme="minorHAnsi" w:hAnsiTheme="minorHAnsi" w:cstheme="minorHAnsi"/>
                <w:i/>
                <w:iCs/>
                <w:sz w:val="22"/>
                <w:szCs w:val="22"/>
              </w:rPr>
            </w:pPr>
          </w:p>
        </w:tc>
      </w:tr>
      <w:tr w:rsidR="00C1376D" w:rsidRPr="00CE7847" w14:paraId="02AB11BC" w14:textId="77777777" w:rsidTr="00C1376D">
        <w:trPr>
          <w:trHeight w:val="879"/>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46F34B9D"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2.</w:t>
            </w:r>
          </w:p>
        </w:tc>
        <w:tc>
          <w:tcPr>
            <w:tcW w:w="3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EA8AD82"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Iskustvo u projektnom menadžmentu (upravljanju projektom i timom) pri uspostavi informacijskog sustava zasnovanog na Web tehnologijama (Web sustavima)</w:t>
            </w:r>
          </w:p>
        </w:tc>
        <w:tc>
          <w:tcPr>
            <w:tcW w:w="2573" w:type="dxa"/>
            <w:tcBorders>
              <w:top w:val="nil"/>
              <w:left w:val="nil"/>
              <w:bottom w:val="single" w:sz="4" w:space="0" w:color="auto"/>
              <w:right w:val="single" w:sz="4" w:space="0" w:color="auto"/>
            </w:tcBorders>
            <w:shd w:val="clear" w:color="auto" w:fill="auto"/>
            <w:vAlign w:val="center"/>
            <w:hideMark/>
          </w:tcPr>
          <w:p w14:paraId="28154E83"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5471BBD9"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tcBorders>
              <w:top w:val="nil"/>
              <w:left w:val="single" w:sz="4" w:space="0" w:color="auto"/>
              <w:bottom w:val="single" w:sz="4" w:space="0" w:color="000000"/>
              <w:right w:val="single" w:sz="4" w:space="0" w:color="auto"/>
            </w:tcBorders>
            <w:vAlign w:val="center"/>
            <w:hideMark/>
          </w:tcPr>
          <w:p w14:paraId="2A405FE1" w14:textId="77777777" w:rsidR="00C1376D" w:rsidRPr="00CE7847" w:rsidRDefault="00C1376D" w:rsidP="00C1376D">
            <w:pPr>
              <w:rPr>
                <w:rFonts w:asciiTheme="minorHAnsi" w:hAnsiTheme="minorHAnsi" w:cstheme="minorHAnsi"/>
                <w:i/>
                <w:iCs/>
                <w:sz w:val="22"/>
                <w:szCs w:val="22"/>
              </w:rPr>
            </w:pPr>
          </w:p>
        </w:tc>
      </w:tr>
      <w:tr w:rsidR="00C1376D" w:rsidRPr="00CE7847" w14:paraId="3F93F314"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77D40859"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1C51413D"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744071C9"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675A27CD"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6</w:t>
            </w:r>
          </w:p>
        </w:tc>
        <w:tc>
          <w:tcPr>
            <w:tcW w:w="1201" w:type="dxa"/>
            <w:vMerge/>
            <w:tcBorders>
              <w:top w:val="nil"/>
              <w:left w:val="single" w:sz="4" w:space="0" w:color="auto"/>
              <w:bottom w:val="single" w:sz="4" w:space="0" w:color="000000"/>
              <w:right w:val="single" w:sz="4" w:space="0" w:color="auto"/>
            </w:tcBorders>
            <w:vAlign w:val="center"/>
            <w:hideMark/>
          </w:tcPr>
          <w:p w14:paraId="08B5C003" w14:textId="77777777" w:rsidR="00C1376D" w:rsidRPr="00CE7847" w:rsidRDefault="00C1376D" w:rsidP="00C1376D">
            <w:pPr>
              <w:rPr>
                <w:rFonts w:asciiTheme="minorHAnsi" w:hAnsiTheme="minorHAnsi" w:cstheme="minorHAnsi"/>
                <w:i/>
                <w:iCs/>
                <w:sz w:val="22"/>
                <w:szCs w:val="22"/>
              </w:rPr>
            </w:pPr>
          </w:p>
        </w:tc>
      </w:tr>
      <w:tr w:rsidR="00C1376D" w:rsidRPr="00CE7847" w14:paraId="2C78B634"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29E124C0"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3D4BB576"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1C7D564C"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0F6460B4"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10</w:t>
            </w:r>
          </w:p>
        </w:tc>
        <w:tc>
          <w:tcPr>
            <w:tcW w:w="1201" w:type="dxa"/>
            <w:vMerge/>
            <w:tcBorders>
              <w:top w:val="nil"/>
              <w:left w:val="single" w:sz="4" w:space="0" w:color="auto"/>
              <w:bottom w:val="single" w:sz="4" w:space="0" w:color="000000"/>
              <w:right w:val="single" w:sz="4" w:space="0" w:color="auto"/>
            </w:tcBorders>
            <w:vAlign w:val="center"/>
            <w:hideMark/>
          </w:tcPr>
          <w:p w14:paraId="18DE8A9F" w14:textId="77777777" w:rsidR="00C1376D" w:rsidRPr="00CE7847" w:rsidRDefault="00C1376D" w:rsidP="00C1376D">
            <w:pPr>
              <w:rPr>
                <w:rFonts w:asciiTheme="minorHAnsi" w:hAnsiTheme="minorHAnsi" w:cstheme="minorHAnsi"/>
                <w:i/>
                <w:iCs/>
                <w:sz w:val="22"/>
                <w:szCs w:val="22"/>
              </w:rPr>
            </w:pPr>
          </w:p>
        </w:tc>
      </w:tr>
      <w:tr w:rsidR="00C1376D" w:rsidRPr="00CE7847" w14:paraId="42D3FA00" w14:textId="77777777" w:rsidTr="00C1376D">
        <w:trPr>
          <w:trHeight w:val="879"/>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2DF2A476"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3.</w:t>
            </w:r>
          </w:p>
        </w:tc>
        <w:tc>
          <w:tcPr>
            <w:tcW w:w="3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09C05DA" w14:textId="4DB32079"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 xml:space="preserve">Iskustvo u </w:t>
            </w:r>
            <w:r w:rsidR="008640A4">
              <w:rPr>
                <w:rFonts w:asciiTheme="minorHAnsi" w:hAnsiTheme="minorHAnsi" w:cstheme="minorHAnsi"/>
                <w:sz w:val="22"/>
                <w:szCs w:val="22"/>
              </w:rPr>
              <w:t xml:space="preserve">pripremi i </w:t>
            </w:r>
            <w:r w:rsidR="00EC5825">
              <w:rPr>
                <w:rFonts w:asciiTheme="minorHAnsi" w:hAnsiTheme="minorHAnsi" w:cstheme="minorHAnsi"/>
                <w:sz w:val="22"/>
                <w:szCs w:val="22"/>
              </w:rPr>
              <w:t>vođenju</w:t>
            </w:r>
            <w:r w:rsidRPr="00CE7847">
              <w:rPr>
                <w:rFonts w:asciiTheme="minorHAnsi" w:hAnsiTheme="minorHAnsi" w:cstheme="minorHAnsi"/>
                <w:sz w:val="22"/>
                <w:szCs w:val="22"/>
              </w:rPr>
              <w:t xml:space="preserve"> kontrole kvalitete i provođenju metodologije testiranja implementiranih informacijskih sustava</w:t>
            </w:r>
          </w:p>
        </w:tc>
        <w:tc>
          <w:tcPr>
            <w:tcW w:w="2573" w:type="dxa"/>
            <w:tcBorders>
              <w:top w:val="nil"/>
              <w:left w:val="nil"/>
              <w:bottom w:val="single" w:sz="4" w:space="0" w:color="auto"/>
              <w:right w:val="single" w:sz="4" w:space="0" w:color="auto"/>
            </w:tcBorders>
            <w:shd w:val="clear" w:color="auto" w:fill="auto"/>
            <w:vAlign w:val="center"/>
            <w:hideMark/>
          </w:tcPr>
          <w:p w14:paraId="0C9964E0"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73BF8F55"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tcBorders>
              <w:top w:val="nil"/>
              <w:left w:val="single" w:sz="4" w:space="0" w:color="auto"/>
              <w:bottom w:val="single" w:sz="4" w:space="0" w:color="000000"/>
              <w:right w:val="single" w:sz="4" w:space="0" w:color="auto"/>
            </w:tcBorders>
            <w:vAlign w:val="center"/>
            <w:hideMark/>
          </w:tcPr>
          <w:p w14:paraId="16EAA54B" w14:textId="77777777" w:rsidR="00C1376D" w:rsidRPr="00CE7847" w:rsidRDefault="00C1376D" w:rsidP="00C1376D">
            <w:pPr>
              <w:rPr>
                <w:rFonts w:asciiTheme="minorHAnsi" w:hAnsiTheme="minorHAnsi" w:cstheme="minorHAnsi"/>
                <w:i/>
                <w:iCs/>
                <w:sz w:val="22"/>
                <w:szCs w:val="22"/>
              </w:rPr>
            </w:pPr>
          </w:p>
        </w:tc>
      </w:tr>
      <w:tr w:rsidR="00C1376D" w:rsidRPr="00CE7847" w14:paraId="514A955B"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592A9DFA"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52FB60B4"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10B9ADEA"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3E51994A"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6</w:t>
            </w:r>
          </w:p>
        </w:tc>
        <w:tc>
          <w:tcPr>
            <w:tcW w:w="1201" w:type="dxa"/>
            <w:vMerge/>
            <w:tcBorders>
              <w:top w:val="nil"/>
              <w:left w:val="single" w:sz="4" w:space="0" w:color="auto"/>
              <w:bottom w:val="single" w:sz="4" w:space="0" w:color="000000"/>
              <w:right w:val="single" w:sz="4" w:space="0" w:color="auto"/>
            </w:tcBorders>
            <w:vAlign w:val="center"/>
            <w:hideMark/>
          </w:tcPr>
          <w:p w14:paraId="5B7276F6" w14:textId="77777777" w:rsidR="00C1376D" w:rsidRPr="00CE7847" w:rsidRDefault="00C1376D" w:rsidP="00C1376D">
            <w:pPr>
              <w:rPr>
                <w:rFonts w:asciiTheme="minorHAnsi" w:hAnsiTheme="minorHAnsi" w:cstheme="minorHAnsi"/>
                <w:i/>
                <w:iCs/>
                <w:sz w:val="22"/>
                <w:szCs w:val="22"/>
              </w:rPr>
            </w:pPr>
          </w:p>
        </w:tc>
      </w:tr>
      <w:tr w:rsidR="00C1376D" w:rsidRPr="00CE7847" w14:paraId="4895FE83"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3550A3AB"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71A3A844"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2E7B2E0B"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46A220DB"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10</w:t>
            </w:r>
          </w:p>
        </w:tc>
        <w:tc>
          <w:tcPr>
            <w:tcW w:w="1201" w:type="dxa"/>
            <w:vMerge/>
            <w:tcBorders>
              <w:top w:val="nil"/>
              <w:left w:val="single" w:sz="4" w:space="0" w:color="auto"/>
              <w:bottom w:val="single" w:sz="4" w:space="0" w:color="000000"/>
              <w:right w:val="single" w:sz="4" w:space="0" w:color="auto"/>
            </w:tcBorders>
            <w:vAlign w:val="center"/>
            <w:hideMark/>
          </w:tcPr>
          <w:p w14:paraId="54D348A0" w14:textId="77777777" w:rsidR="00C1376D" w:rsidRPr="00CE7847" w:rsidRDefault="00C1376D" w:rsidP="00C1376D">
            <w:pPr>
              <w:rPr>
                <w:rFonts w:asciiTheme="minorHAnsi" w:hAnsiTheme="minorHAnsi" w:cstheme="minorHAnsi"/>
                <w:i/>
                <w:iCs/>
                <w:sz w:val="22"/>
                <w:szCs w:val="22"/>
              </w:rPr>
            </w:pPr>
          </w:p>
        </w:tc>
      </w:tr>
      <w:tr w:rsidR="00C1376D" w:rsidRPr="00CE7847" w14:paraId="3345D89F" w14:textId="77777777" w:rsidTr="00C1376D">
        <w:trPr>
          <w:trHeight w:val="879"/>
        </w:trPr>
        <w:tc>
          <w:tcPr>
            <w:tcW w:w="584" w:type="dxa"/>
            <w:vMerge w:val="restart"/>
            <w:tcBorders>
              <w:top w:val="nil"/>
              <w:left w:val="single" w:sz="4" w:space="0" w:color="auto"/>
              <w:bottom w:val="single" w:sz="4" w:space="0" w:color="000000"/>
              <w:right w:val="single" w:sz="4" w:space="0" w:color="auto"/>
            </w:tcBorders>
            <w:shd w:val="clear" w:color="auto" w:fill="auto"/>
            <w:vAlign w:val="center"/>
            <w:hideMark/>
          </w:tcPr>
          <w:p w14:paraId="3D51C001"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 xml:space="preserve">4. </w:t>
            </w:r>
          </w:p>
        </w:tc>
        <w:tc>
          <w:tcPr>
            <w:tcW w:w="3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43FCD18" w14:textId="0D5E99A8"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 xml:space="preserve">Iskustvo u </w:t>
            </w:r>
            <w:r w:rsidR="008640A4">
              <w:rPr>
                <w:rFonts w:asciiTheme="minorHAnsi" w:hAnsiTheme="minorHAnsi" w:cstheme="minorHAnsi"/>
                <w:sz w:val="22"/>
                <w:szCs w:val="22"/>
              </w:rPr>
              <w:t xml:space="preserve">pripremi i nadzoru </w:t>
            </w:r>
            <w:r w:rsidRPr="00CE7847">
              <w:rPr>
                <w:rFonts w:asciiTheme="minorHAnsi" w:hAnsiTheme="minorHAnsi" w:cstheme="minorHAnsi"/>
                <w:sz w:val="22"/>
                <w:szCs w:val="22"/>
              </w:rPr>
              <w:t>implementacije kvalitetnijeg korisničkog iskustva (UX) i korisničkog sučelja (UI)</w:t>
            </w:r>
          </w:p>
        </w:tc>
        <w:tc>
          <w:tcPr>
            <w:tcW w:w="2573" w:type="dxa"/>
            <w:tcBorders>
              <w:top w:val="nil"/>
              <w:left w:val="nil"/>
              <w:bottom w:val="single" w:sz="4" w:space="0" w:color="auto"/>
              <w:right w:val="single" w:sz="4" w:space="0" w:color="auto"/>
            </w:tcBorders>
            <w:shd w:val="clear" w:color="auto" w:fill="auto"/>
            <w:vAlign w:val="center"/>
            <w:hideMark/>
          </w:tcPr>
          <w:p w14:paraId="1EABC652"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4" w:type="dxa"/>
            <w:tcBorders>
              <w:top w:val="nil"/>
              <w:left w:val="nil"/>
              <w:bottom w:val="single" w:sz="4" w:space="0" w:color="auto"/>
              <w:right w:val="single" w:sz="4" w:space="0" w:color="auto"/>
            </w:tcBorders>
            <w:shd w:val="clear" w:color="auto" w:fill="auto"/>
            <w:vAlign w:val="center"/>
            <w:hideMark/>
          </w:tcPr>
          <w:p w14:paraId="3EE3FEE5"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1" w:type="dxa"/>
            <w:vMerge/>
            <w:tcBorders>
              <w:top w:val="nil"/>
              <w:left w:val="single" w:sz="4" w:space="0" w:color="auto"/>
              <w:bottom w:val="single" w:sz="4" w:space="0" w:color="000000"/>
              <w:right w:val="single" w:sz="4" w:space="0" w:color="auto"/>
            </w:tcBorders>
            <w:vAlign w:val="center"/>
            <w:hideMark/>
          </w:tcPr>
          <w:p w14:paraId="4BB67F7E" w14:textId="77777777" w:rsidR="00C1376D" w:rsidRPr="00CE7847" w:rsidRDefault="00C1376D" w:rsidP="00C1376D">
            <w:pPr>
              <w:rPr>
                <w:rFonts w:asciiTheme="minorHAnsi" w:hAnsiTheme="minorHAnsi" w:cstheme="minorHAnsi"/>
                <w:i/>
                <w:iCs/>
                <w:sz w:val="22"/>
                <w:szCs w:val="22"/>
              </w:rPr>
            </w:pPr>
          </w:p>
        </w:tc>
      </w:tr>
      <w:tr w:rsidR="00C1376D" w:rsidRPr="00CE7847" w14:paraId="3F9A4939"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1994090E"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5F2C27E4"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3C032C72"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4" w:type="dxa"/>
            <w:tcBorders>
              <w:top w:val="nil"/>
              <w:left w:val="nil"/>
              <w:bottom w:val="single" w:sz="4" w:space="0" w:color="auto"/>
              <w:right w:val="single" w:sz="4" w:space="0" w:color="auto"/>
            </w:tcBorders>
            <w:shd w:val="clear" w:color="auto" w:fill="auto"/>
            <w:vAlign w:val="center"/>
            <w:hideMark/>
          </w:tcPr>
          <w:p w14:paraId="60CCEA5A"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1" w:type="dxa"/>
            <w:vMerge/>
            <w:tcBorders>
              <w:top w:val="nil"/>
              <w:left w:val="single" w:sz="4" w:space="0" w:color="auto"/>
              <w:bottom w:val="single" w:sz="4" w:space="0" w:color="000000"/>
              <w:right w:val="single" w:sz="4" w:space="0" w:color="auto"/>
            </w:tcBorders>
            <w:vAlign w:val="center"/>
            <w:hideMark/>
          </w:tcPr>
          <w:p w14:paraId="30476FD7" w14:textId="77777777" w:rsidR="00C1376D" w:rsidRPr="00CE7847" w:rsidRDefault="00C1376D" w:rsidP="00C1376D">
            <w:pPr>
              <w:rPr>
                <w:rFonts w:asciiTheme="minorHAnsi" w:hAnsiTheme="minorHAnsi" w:cstheme="minorHAnsi"/>
                <w:i/>
                <w:iCs/>
                <w:sz w:val="22"/>
                <w:szCs w:val="22"/>
              </w:rPr>
            </w:pPr>
          </w:p>
        </w:tc>
      </w:tr>
      <w:tr w:rsidR="00C1376D" w:rsidRPr="00CE7847" w14:paraId="16377E62" w14:textId="77777777" w:rsidTr="00C1376D">
        <w:trPr>
          <w:trHeight w:val="879"/>
        </w:trPr>
        <w:tc>
          <w:tcPr>
            <w:tcW w:w="584" w:type="dxa"/>
            <w:vMerge/>
            <w:tcBorders>
              <w:top w:val="nil"/>
              <w:left w:val="single" w:sz="4" w:space="0" w:color="auto"/>
              <w:bottom w:val="single" w:sz="4" w:space="0" w:color="000000"/>
              <w:right w:val="single" w:sz="4" w:space="0" w:color="auto"/>
            </w:tcBorders>
            <w:vAlign w:val="center"/>
            <w:hideMark/>
          </w:tcPr>
          <w:p w14:paraId="1CF7D970" w14:textId="77777777" w:rsidR="00C1376D" w:rsidRPr="00CE7847" w:rsidRDefault="00C1376D" w:rsidP="00C1376D">
            <w:pPr>
              <w:rPr>
                <w:rFonts w:asciiTheme="minorHAnsi" w:hAnsiTheme="minorHAnsi" w:cstheme="minorHAnsi"/>
                <w:sz w:val="22"/>
                <w:szCs w:val="22"/>
              </w:rPr>
            </w:pPr>
          </w:p>
        </w:tc>
        <w:tc>
          <w:tcPr>
            <w:tcW w:w="3846" w:type="dxa"/>
            <w:vMerge/>
            <w:tcBorders>
              <w:top w:val="nil"/>
              <w:left w:val="single" w:sz="4" w:space="0" w:color="auto"/>
              <w:bottom w:val="single" w:sz="4" w:space="0" w:color="000000"/>
              <w:right w:val="single" w:sz="4" w:space="0" w:color="auto"/>
            </w:tcBorders>
            <w:vAlign w:val="center"/>
            <w:hideMark/>
          </w:tcPr>
          <w:p w14:paraId="6B5D6D55" w14:textId="77777777" w:rsidR="00C1376D" w:rsidRPr="00CE7847" w:rsidRDefault="00C1376D" w:rsidP="00C1376D">
            <w:pPr>
              <w:rPr>
                <w:rFonts w:asciiTheme="minorHAnsi" w:hAnsiTheme="minorHAnsi" w:cstheme="minorHAnsi"/>
                <w:sz w:val="22"/>
                <w:szCs w:val="22"/>
              </w:rPr>
            </w:pPr>
          </w:p>
        </w:tc>
        <w:tc>
          <w:tcPr>
            <w:tcW w:w="2573" w:type="dxa"/>
            <w:tcBorders>
              <w:top w:val="nil"/>
              <w:left w:val="nil"/>
              <w:bottom w:val="single" w:sz="4" w:space="0" w:color="auto"/>
              <w:right w:val="single" w:sz="4" w:space="0" w:color="auto"/>
            </w:tcBorders>
            <w:shd w:val="clear" w:color="auto" w:fill="auto"/>
            <w:vAlign w:val="center"/>
            <w:hideMark/>
          </w:tcPr>
          <w:p w14:paraId="7A38594D"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4" w:type="dxa"/>
            <w:tcBorders>
              <w:top w:val="nil"/>
              <w:left w:val="nil"/>
              <w:bottom w:val="single" w:sz="4" w:space="0" w:color="auto"/>
              <w:right w:val="single" w:sz="4" w:space="0" w:color="auto"/>
            </w:tcBorders>
            <w:shd w:val="clear" w:color="auto" w:fill="auto"/>
            <w:vAlign w:val="center"/>
            <w:hideMark/>
          </w:tcPr>
          <w:p w14:paraId="5EC6CFE3"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1" w:type="dxa"/>
            <w:vMerge/>
            <w:tcBorders>
              <w:top w:val="nil"/>
              <w:left w:val="single" w:sz="4" w:space="0" w:color="auto"/>
              <w:bottom w:val="single" w:sz="4" w:space="0" w:color="000000"/>
              <w:right w:val="single" w:sz="4" w:space="0" w:color="auto"/>
            </w:tcBorders>
            <w:vAlign w:val="center"/>
            <w:hideMark/>
          </w:tcPr>
          <w:p w14:paraId="0C222D7B" w14:textId="77777777" w:rsidR="00C1376D" w:rsidRPr="00CE7847" w:rsidRDefault="00C1376D" w:rsidP="00C1376D">
            <w:pPr>
              <w:rPr>
                <w:rFonts w:asciiTheme="minorHAnsi" w:hAnsiTheme="minorHAnsi" w:cstheme="minorHAnsi"/>
                <w:i/>
                <w:iCs/>
                <w:sz w:val="22"/>
                <w:szCs w:val="22"/>
              </w:rPr>
            </w:pPr>
          </w:p>
        </w:tc>
      </w:tr>
    </w:tbl>
    <w:p w14:paraId="69F84001" w14:textId="77777777" w:rsidR="00412EC1" w:rsidRPr="008A084C" w:rsidRDefault="00412EC1" w:rsidP="00412EC1">
      <w:pPr>
        <w:pStyle w:val="ListParagraph"/>
        <w:ind w:left="0"/>
        <w:rPr>
          <w:rFonts w:asciiTheme="minorHAnsi" w:hAnsiTheme="minorHAnsi" w:cstheme="minorHAnsi"/>
          <w:b/>
          <w:bCs/>
          <w:sz w:val="22"/>
          <w:szCs w:val="22"/>
        </w:rPr>
      </w:pPr>
      <w:r w:rsidRPr="008A084C">
        <w:rPr>
          <w:rFonts w:asciiTheme="minorHAnsi" w:hAnsiTheme="minorHAnsi" w:cstheme="minorHAnsi"/>
          <w:b/>
          <w:bCs/>
          <w:sz w:val="22"/>
          <w:szCs w:val="22"/>
        </w:rPr>
        <w:lastRenderedPageBreak/>
        <w:t xml:space="preserve">Ocjenjivanje </w:t>
      </w:r>
      <w:bookmarkStart w:id="47" w:name="_Hlk4055599"/>
      <w:r w:rsidRPr="008A084C">
        <w:rPr>
          <w:rFonts w:asciiTheme="minorHAnsi" w:hAnsiTheme="minorHAnsi" w:cstheme="minorHAnsi"/>
          <w:b/>
          <w:bCs/>
          <w:sz w:val="22"/>
          <w:szCs w:val="22"/>
        </w:rPr>
        <w:t>stručnjaka za tehnički razvoj i nadzor e-usluge eVisitor</w:t>
      </w:r>
      <w:bookmarkEnd w:id="47"/>
    </w:p>
    <w:p w14:paraId="73BC4E5C" w14:textId="77777777" w:rsidR="00412EC1" w:rsidRDefault="00412EC1" w:rsidP="00412EC1">
      <w:pPr>
        <w:rPr>
          <w:rFonts w:asciiTheme="minorHAnsi" w:hAnsiTheme="minorHAnsi" w:cstheme="minorHAnsi"/>
          <w:b/>
          <w:sz w:val="22"/>
          <w:szCs w:val="22"/>
        </w:rPr>
      </w:pPr>
    </w:p>
    <w:tbl>
      <w:tblPr>
        <w:tblW w:w="9205" w:type="dxa"/>
        <w:tblLook w:val="04A0" w:firstRow="1" w:lastRow="0" w:firstColumn="1" w:lastColumn="0" w:noHBand="0" w:noVBand="1"/>
      </w:tblPr>
      <w:tblGrid>
        <w:gridCol w:w="585"/>
        <w:gridCol w:w="4335"/>
        <w:gridCol w:w="2247"/>
        <w:gridCol w:w="835"/>
        <w:gridCol w:w="1203"/>
      </w:tblGrid>
      <w:tr w:rsidR="00CE7847" w:rsidRPr="00CE7847" w14:paraId="1D5921C2" w14:textId="77777777" w:rsidTr="00CE7847">
        <w:trPr>
          <w:trHeight w:val="673"/>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241F" w14:textId="77777777" w:rsidR="00CE7847" w:rsidRPr="00CE7847" w:rsidRDefault="00CE7847" w:rsidP="00CE7847">
            <w:pPr>
              <w:rPr>
                <w:rFonts w:asciiTheme="minorHAnsi" w:hAnsiTheme="minorHAnsi" w:cstheme="minorHAnsi"/>
                <w:sz w:val="22"/>
                <w:szCs w:val="22"/>
              </w:rPr>
            </w:pPr>
            <w:r w:rsidRPr="00CE7847">
              <w:rPr>
                <w:rFonts w:asciiTheme="minorHAnsi" w:hAnsiTheme="minorHAnsi" w:cstheme="minorHAnsi"/>
                <w:sz w:val="22"/>
                <w:szCs w:val="22"/>
              </w:rPr>
              <w:t>R.br</w:t>
            </w:r>
          </w:p>
        </w:tc>
        <w:tc>
          <w:tcPr>
            <w:tcW w:w="4335" w:type="dxa"/>
            <w:tcBorders>
              <w:top w:val="single" w:sz="4" w:space="0" w:color="auto"/>
              <w:left w:val="nil"/>
              <w:bottom w:val="single" w:sz="4" w:space="0" w:color="auto"/>
              <w:right w:val="single" w:sz="4" w:space="0" w:color="auto"/>
            </w:tcBorders>
            <w:shd w:val="clear" w:color="auto" w:fill="auto"/>
            <w:vAlign w:val="center"/>
            <w:hideMark/>
          </w:tcPr>
          <w:p w14:paraId="04D1871E"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Specifično iskustvo ponuditelja </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14:paraId="753932CE"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Broj projekata na kojima je sudjelovao stručnjak za tehnički razvoj i nadzor</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2E5F0FC8"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 xml:space="preserve">Bodovi </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FED4ABE" w14:textId="77777777" w:rsidR="00CE7847" w:rsidRPr="00CE7847" w:rsidRDefault="00CE7847" w:rsidP="00CE7847">
            <w:pPr>
              <w:jc w:val="center"/>
              <w:rPr>
                <w:rFonts w:asciiTheme="minorHAnsi" w:hAnsiTheme="minorHAnsi" w:cstheme="minorHAnsi"/>
                <w:sz w:val="22"/>
                <w:szCs w:val="22"/>
              </w:rPr>
            </w:pPr>
            <w:r w:rsidRPr="00CE7847">
              <w:rPr>
                <w:rFonts w:asciiTheme="minorHAnsi" w:hAnsiTheme="minorHAnsi" w:cstheme="minorHAnsi"/>
                <w:sz w:val="22"/>
                <w:szCs w:val="22"/>
              </w:rPr>
              <w:t>Ukupni maksimum</w:t>
            </w:r>
          </w:p>
        </w:tc>
      </w:tr>
      <w:tr w:rsidR="00C1376D" w:rsidRPr="00CE7847" w14:paraId="043AFADA" w14:textId="77777777" w:rsidTr="00CE7847">
        <w:trPr>
          <w:trHeight w:val="673"/>
        </w:trPr>
        <w:tc>
          <w:tcPr>
            <w:tcW w:w="585" w:type="dxa"/>
            <w:vMerge w:val="restart"/>
            <w:tcBorders>
              <w:top w:val="nil"/>
              <w:left w:val="single" w:sz="4" w:space="0" w:color="auto"/>
              <w:bottom w:val="single" w:sz="4" w:space="0" w:color="000000"/>
              <w:right w:val="single" w:sz="4" w:space="0" w:color="auto"/>
            </w:tcBorders>
            <w:shd w:val="clear" w:color="auto" w:fill="auto"/>
            <w:vAlign w:val="center"/>
            <w:hideMark/>
          </w:tcPr>
          <w:p w14:paraId="7F70D4EE"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1.</w:t>
            </w:r>
          </w:p>
        </w:tc>
        <w:tc>
          <w:tcPr>
            <w:tcW w:w="4335" w:type="dxa"/>
            <w:vMerge w:val="restart"/>
            <w:tcBorders>
              <w:top w:val="nil"/>
              <w:left w:val="single" w:sz="4" w:space="0" w:color="auto"/>
              <w:bottom w:val="single" w:sz="4" w:space="0" w:color="000000"/>
              <w:right w:val="single" w:sz="4" w:space="0" w:color="auto"/>
            </w:tcBorders>
            <w:shd w:val="clear" w:color="auto" w:fill="auto"/>
            <w:vAlign w:val="center"/>
            <w:hideMark/>
          </w:tcPr>
          <w:p w14:paraId="26A5BD47"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Iskustvo u obavljanju nadzora, kontrole kvalitete i provođenju metodologije testiranja implementiranih informacijskih sustava</w:t>
            </w:r>
          </w:p>
        </w:tc>
        <w:tc>
          <w:tcPr>
            <w:tcW w:w="2247" w:type="dxa"/>
            <w:tcBorders>
              <w:top w:val="nil"/>
              <w:left w:val="nil"/>
              <w:bottom w:val="single" w:sz="4" w:space="0" w:color="auto"/>
              <w:right w:val="single" w:sz="4" w:space="0" w:color="auto"/>
            </w:tcBorders>
            <w:shd w:val="clear" w:color="auto" w:fill="auto"/>
            <w:vAlign w:val="center"/>
            <w:hideMark/>
          </w:tcPr>
          <w:p w14:paraId="3F5B085D"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5" w:type="dxa"/>
            <w:tcBorders>
              <w:top w:val="nil"/>
              <w:left w:val="nil"/>
              <w:bottom w:val="single" w:sz="4" w:space="0" w:color="auto"/>
              <w:right w:val="single" w:sz="4" w:space="0" w:color="auto"/>
            </w:tcBorders>
            <w:shd w:val="clear" w:color="auto" w:fill="auto"/>
            <w:vAlign w:val="center"/>
            <w:hideMark/>
          </w:tcPr>
          <w:p w14:paraId="225C9AC6"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3" w:type="dxa"/>
            <w:vMerge w:val="restart"/>
            <w:tcBorders>
              <w:top w:val="nil"/>
              <w:left w:val="single" w:sz="4" w:space="0" w:color="auto"/>
              <w:bottom w:val="single" w:sz="4" w:space="0" w:color="000000"/>
              <w:right w:val="single" w:sz="4" w:space="0" w:color="auto"/>
            </w:tcBorders>
            <w:shd w:val="clear" w:color="auto" w:fill="auto"/>
            <w:vAlign w:val="center"/>
            <w:hideMark/>
          </w:tcPr>
          <w:p w14:paraId="55AA603D" w14:textId="77777777" w:rsidR="00C1376D" w:rsidRPr="00CE7847" w:rsidRDefault="00C1376D" w:rsidP="00C1376D">
            <w:pPr>
              <w:jc w:val="center"/>
              <w:rPr>
                <w:rFonts w:asciiTheme="minorHAnsi" w:hAnsiTheme="minorHAnsi" w:cstheme="minorHAnsi"/>
                <w:i/>
                <w:iCs/>
                <w:sz w:val="22"/>
                <w:szCs w:val="22"/>
              </w:rPr>
            </w:pPr>
            <w:r>
              <w:rPr>
                <w:rFonts w:asciiTheme="minorHAnsi" w:hAnsiTheme="minorHAnsi" w:cstheme="minorHAnsi"/>
                <w:i/>
                <w:iCs/>
                <w:sz w:val="22"/>
                <w:szCs w:val="22"/>
              </w:rPr>
              <w:t>3</w:t>
            </w:r>
            <w:r w:rsidRPr="00CE7847">
              <w:rPr>
                <w:rFonts w:asciiTheme="minorHAnsi" w:hAnsiTheme="minorHAnsi" w:cstheme="minorHAnsi"/>
                <w:i/>
                <w:iCs/>
                <w:sz w:val="22"/>
                <w:szCs w:val="22"/>
              </w:rPr>
              <w:t>0</w:t>
            </w:r>
          </w:p>
        </w:tc>
      </w:tr>
      <w:tr w:rsidR="00C1376D" w:rsidRPr="00CE7847" w14:paraId="5A27B1C9" w14:textId="77777777" w:rsidTr="00CE7847">
        <w:trPr>
          <w:trHeight w:val="673"/>
        </w:trPr>
        <w:tc>
          <w:tcPr>
            <w:tcW w:w="585" w:type="dxa"/>
            <w:vMerge/>
            <w:tcBorders>
              <w:top w:val="nil"/>
              <w:left w:val="single" w:sz="4" w:space="0" w:color="auto"/>
              <w:bottom w:val="single" w:sz="4" w:space="0" w:color="000000"/>
              <w:right w:val="single" w:sz="4" w:space="0" w:color="auto"/>
            </w:tcBorders>
            <w:vAlign w:val="center"/>
            <w:hideMark/>
          </w:tcPr>
          <w:p w14:paraId="65B625E1" w14:textId="77777777" w:rsidR="00C1376D" w:rsidRPr="00CE7847" w:rsidRDefault="00C1376D" w:rsidP="00C1376D">
            <w:pPr>
              <w:rPr>
                <w:rFonts w:asciiTheme="minorHAnsi" w:hAnsiTheme="minorHAnsi" w:cstheme="minorHAnsi"/>
                <w:sz w:val="22"/>
                <w:szCs w:val="22"/>
              </w:rPr>
            </w:pPr>
          </w:p>
        </w:tc>
        <w:tc>
          <w:tcPr>
            <w:tcW w:w="4335" w:type="dxa"/>
            <w:vMerge/>
            <w:tcBorders>
              <w:top w:val="nil"/>
              <w:left w:val="single" w:sz="4" w:space="0" w:color="auto"/>
              <w:bottom w:val="single" w:sz="4" w:space="0" w:color="000000"/>
              <w:right w:val="single" w:sz="4" w:space="0" w:color="auto"/>
            </w:tcBorders>
            <w:vAlign w:val="center"/>
            <w:hideMark/>
          </w:tcPr>
          <w:p w14:paraId="17D81AC8" w14:textId="77777777" w:rsidR="00C1376D" w:rsidRPr="00CE7847" w:rsidRDefault="00C1376D" w:rsidP="00C1376D">
            <w:pPr>
              <w:rPr>
                <w:rFonts w:asciiTheme="minorHAnsi" w:hAnsiTheme="minorHAnsi" w:cstheme="minorHAnsi"/>
                <w:sz w:val="22"/>
                <w:szCs w:val="22"/>
              </w:rPr>
            </w:pPr>
          </w:p>
        </w:tc>
        <w:tc>
          <w:tcPr>
            <w:tcW w:w="2247" w:type="dxa"/>
            <w:tcBorders>
              <w:top w:val="nil"/>
              <w:left w:val="nil"/>
              <w:bottom w:val="single" w:sz="4" w:space="0" w:color="auto"/>
              <w:right w:val="single" w:sz="4" w:space="0" w:color="auto"/>
            </w:tcBorders>
            <w:shd w:val="clear" w:color="auto" w:fill="auto"/>
            <w:vAlign w:val="center"/>
            <w:hideMark/>
          </w:tcPr>
          <w:p w14:paraId="58882FAA"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5" w:type="dxa"/>
            <w:tcBorders>
              <w:top w:val="nil"/>
              <w:left w:val="nil"/>
              <w:bottom w:val="single" w:sz="4" w:space="0" w:color="auto"/>
              <w:right w:val="single" w:sz="4" w:space="0" w:color="auto"/>
            </w:tcBorders>
            <w:shd w:val="clear" w:color="auto" w:fill="auto"/>
            <w:vAlign w:val="center"/>
            <w:hideMark/>
          </w:tcPr>
          <w:p w14:paraId="7B9971C2"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3" w:type="dxa"/>
            <w:vMerge/>
            <w:tcBorders>
              <w:top w:val="nil"/>
              <w:left w:val="single" w:sz="4" w:space="0" w:color="auto"/>
              <w:bottom w:val="single" w:sz="4" w:space="0" w:color="000000"/>
              <w:right w:val="single" w:sz="4" w:space="0" w:color="auto"/>
            </w:tcBorders>
            <w:vAlign w:val="center"/>
            <w:hideMark/>
          </w:tcPr>
          <w:p w14:paraId="48AE19FC" w14:textId="77777777" w:rsidR="00C1376D" w:rsidRPr="00CE7847" w:rsidRDefault="00C1376D" w:rsidP="00C1376D">
            <w:pPr>
              <w:rPr>
                <w:rFonts w:asciiTheme="minorHAnsi" w:hAnsiTheme="minorHAnsi" w:cstheme="minorHAnsi"/>
                <w:i/>
                <w:iCs/>
                <w:sz w:val="22"/>
                <w:szCs w:val="22"/>
              </w:rPr>
            </w:pPr>
          </w:p>
        </w:tc>
      </w:tr>
      <w:tr w:rsidR="00C1376D" w:rsidRPr="00CE7847" w14:paraId="76DF5AF9" w14:textId="77777777" w:rsidTr="00CE7847">
        <w:trPr>
          <w:trHeight w:val="673"/>
        </w:trPr>
        <w:tc>
          <w:tcPr>
            <w:tcW w:w="585" w:type="dxa"/>
            <w:vMerge/>
            <w:tcBorders>
              <w:top w:val="nil"/>
              <w:left w:val="single" w:sz="4" w:space="0" w:color="auto"/>
              <w:bottom w:val="single" w:sz="4" w:space="0" w:color="000000"/>
              <w:right w:val="single" w:sz="4" w:space="0" w:color="auto"/>
            </w:tcBorders>
            <w:vAlign w:val="center"/>
            <w:hideMark/>
          </w:tcPr>
          <w:p w14:paraId="3FDC52AC" w14:textId="77777777" w:rsidR="00C1376D" w:rsidRPr="00CE7847" w:rsidRDefault="00C1376D" w:rsidP="00C1376D">
            <w:pPr>
              <w:rPr>
                <w:rFonts w:asciiTheme="minorHAnsi" w:hAnsiTheme="minorHAnsi" w:cstheme="minorHAnsi"/>
                <w:sz w:val="22"/>
                <w:szCs w:val="22"/>
              </w:rPr>
            </w:pPr>
          </w:p>
        </w:tc>
        <w:tc>
          <w:tcPr>
            <w:tcW w:w="4335" w:type="dxa"/>
            <w:vMerge/>
            <w:tcBorders>
              <w:top w:val="nil"/>
              <w:left w:val="single" w:sz="4" w:space="0" w:color="auto"/>
              <w:bottom w:val="single" w:sz="4" w:space="0" w:color="000000"/>
              <w:right w:val="single" w:sz="4" w:space="0" w:color="auto"/>
            </w:tcBorders>
            <w:vAlign w:val="center"/>
            <w:hideMark/>
          </w:tcPr>
          <w:p w14:paraId="025C647C" w14:textId="77777777" w:rsidR="00C1376D" w:rsidRPr="00CE7847" w:rsidRDefault="00C1376D" w:rsidP="00C1376D">
            <w:pPr>
              <w:rPr>
                <w:rFonts w:asciiTheme="minorHAnsi" w:hAnsiTheme="minorHAnsi" w:cstheme="minorHAnsi"/>
                <w:sz w:val="22"/>
                <w:szCs w:val="22"/>
              </w:rPr>
            </w:pPr>
          </w:p>
        </w:tc>
        <w:tc>
          <w:tcPr>
            <w:tcW w:w="2247" w:type="dxa"/>
            <w:tcBorders>
              <w:top w:val="nil"/>
              <w:left w:val="nil"/>
              <w:bottom w:val="single" w:sz="4" w:space="0" w:color="auto"/>
              <w:right w:val="single" w:sz="4" w:space="0" w:color="auto"/>
            </w:tcBorders>
            <w:shd w:val="clear" w:color="auto" w:fill="auto"/>
            <w:vAlign w:val="center"/>
            <w:hideMark/>
          </w:tcPr>
          <w:p w14:paraId="2D878DEA"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5" w:type="dxa"/>
            <w:tcBorders>
              <w:top w:val="nil"/>
              <w:left w:val="nil"/>
              <w:bottom w:val="single" w:sz="4" w:space="0" w:color="auto"/>
              <w:right w:val="single" w:sz="4" w:space="0" w:color="auto"/>
            </w:tcBorders>
            <w:shd w:val="clear" w:color="auto" w:fill="auto"/>
            <w:vAlign w:val="center"/>
            <w:hideMark/>
          </w:tcPr>
          <w:p w14:paraId="445C0B93"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12</w:t>
            </w:r>
          </w:p>
        </w:tc>
        <w:tc>
          <w:tcPr>
            <w:tcW w:w="1203" w:type="dxa"/>
            <w:vMerge/>
            <w:tcBorders>
              <w:top w:val="nil"/>
              <w:left w:val="single" w:sz="4" w:space="0" w:color="auto"/>
              <w:bottom w:val="single" w:sz="4" w:space="0" w:color="000000"/>
              <w:right w:val="single" w:sz="4" w:space="0" w:color="auto"/>
            </w:tcBorders>
            <w:vAlign w:val="center"/>
            <w:hideMark/>
          </w:tcPr>
          <w:p w14:paraId="1A34CE69" w14:textId="77777777" w:rsidR="00C1376D" w:rsidRPr="00CE7847" w:rsidRDefault="00C1376D" w:rsidP="00C1376D">
            <w:pPr>
              <w:rPr>
                <w:rFonts w:asciiTheme="minorHAnsi" w:hAnsiTheme="minorHAnsi" w:cstheme="minorHAnsi"/>
                <w:i/>
                <w:iCs/>
                <w:sz w:val="22"/>
                <w:szCs w:val="22"/>
              </w:rPr>
            </w:pPr>
          </w:p>
        </w:tc>
      </w:tr>
      <w:tr w:rsidR="00C1376D" w:rsidRPr="00CE7847" w14:paraId="1FD4185E" w14:textId="77777777" w:rsidTr="00CE7847">
        <w:trPr>
          <w:trHeight w:val="673"/>
        </w:trPr>
        <w:tc>
          <w:tcPr>
            <w:tcW w:w="585" w:type="dxa"/>
            <w:vMerge w:val="restart"/>
            <w:tcBorders>
              <w:top w:val="nil"/>
              <w:left w:val="single" w:sz="4" w:space="0" w:color="auto"/>
              <w:bottom w:val="single" w:sz="4" w:space="0" w:color="000000"/>
              <w:right w:val="single" w:sz="4" w:space="0" w:color="auto"/>
            </w:tcBorders>
            <w:shd w:val="clear" w:color="auto" w:fill="auto"/>
            <w:vAlign w:val="center"/>
            <w:hideMark/>
          </w:tcPr>
          <w:p w14:paraId="71B1F193"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2.</w:t>
            </w:r>
          </w:p>
        </w:tc>
        <w:tc>
          <w:tcPr>
            <w:tcW w:w="4335" w:type="dxa"/>
            <w:vMerge w:val="restart"/>
            <w:tcBorders>
              <w:top w:val="nil"/>
              <w:left w:val="single" w:sz="4" w:space="0" w:color="auto"/>
              <w:bottom w:val="single" w:sz="4" w:space="0" w:color="000000"/>
              <w:right w:val="single" w:sz="4" w:space="0" w:color="auto"/>
            </w:tcBorders>
            <w:shd w:val="clear" w:color="auto" w:fill="auto"/>
            <w:vAlign w:val="center"/>
            <w:hideMark/>
          </w:tcPr>
          <w:p w14:paraId="528D7CA0"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Iskustvo u testiranju informacijskih sustava u svim fazama razvoja i pronalaženju procesa i točaka za poboljšanje</w:t>
            </w:r>
          </w:p>
        </w:tc>
        <w:tc>
          <w:tcPr>
            <w:tcW w:w="2247" w:type="dxa"/>
            <w:tcBorders>
              <w:top w:val="nil"/>
              <w:left w:val="nil"/>
              <w:bottom w:val="single" w:sz="4" w:space="0" w:color="auto"/>
              <w:right w:val="single" w:sz="4" w:space="0" w:color="auto"/>
            </w:tcBorders>
            <w:shd w:val="clear" w:color="auto" w:fill="auto"/>
            <w:vAlign w:val="center"/>
            <w:hideMark/>
          </w:tcPr>
          <w:p w14:paraId="18F2F971"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5" w:type="dxa"/>
            <w:tcBorders>
              <w:top w:val="nil"/>
              <w:left w:val="nil"/>
              <w:bottom w:val="single" w:sz="4" w:space="0" w:color="auto"/>
              <w:right w:val="single" w:sz="4" w:space="0" w:color="auto"/>
            </w:tcBorders>
            <w:shd w:val="clear" w:color="auto" w:fill="auto"/>
            <w:vAlign w:val="center"/>
            <w:hideMark/>
          </w:tcPr>
          <w:p w14:paraId="3C582C6F"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3" w:type="dxa"/>
            <w:vMerge/>
            <w:tcBorders>
              <w:top w:val="nil"/>
              <w:left w:val="single" w:sz="4" w:space="0" w:color="auto"/>
              <w:bottom w:val="single" w:sz="4" w:space="0" w:color="000000"/>
              <w:right w:val="single" w:sz="4" w:space="0" w:color="auto"/>
            </w:tcBorders>
            <w:vAlign w:val="center"/>
            <w:hideMark/>
          </w:tcPr>
          <w:p w14:paraId="1DAD63A3" w14:textId="77777777" w:rsidR="00C1376D" w:rsidRPr="00CE7847" w:rsidRDefault="00C1376D" w:rsidP="00C1376D">
            <w:pPr>
              <w:rPr>
                <w:rFonts w:asciiTheme="minorHAnsi" w:hAnsiTheme="minorHAnsi" w:cstheme="minorHAnsi"/>
                <w:i/>
                <w:iCs/>
                <w:sz w:val="22"/>
                <w:szCs w:val="22"/>
              </w:rPr>
            </w:pPr>
          </w:p>
        </w:tc>
      </w:tr>
      <w:tr w:rsidR="00C1376D" w:rsidRPr="00CE7847" w14:paraId="37BF53D0" w14:textId="77777777" w:rsidTr="00CE7847">
        <w:trPr>
          <w:trHeight w:val="673"/>
        </w:trPr>
        <w:tc>
          <w:tcPr>
            <w:tcW w:w="585" w:type="dxa"/>
            <w:vMerge/>
            <w:tcBorders>
              <w:top w:val="nil"/>
              <w:left w:val="single" w:sz="4" w:space="0" w:color="auto"/>
              <w:bottom w:val="single" w:sz="4" w:space="0" w:color="000000"/>
              <w:right w:val="single" w:sz="4" w:space="0" w:color="auto"/>
            </w:tcBorders>
            <w:vAlign w:val="center"/>
            <w:hideMark/>
          </w:tcPr>
          <w:p w14:paraId="26B791D0" w14:textId="77777777" w:rsidR="00C1376D" w:rsidRPr="00CE7847" w:rsidRDefault="00C1376D" w:rsidP="00C1376D">
            <w:pPr>
              <w:rPr>
                <w:rFonts w:asciiTheme="minorHAnsi" w:hAnsiTheme="minorHAnsi" w:cstheme="minorHAnsi"/>
                <w:sz w:val="22"/>
                <w:szCs w:val="22"/>
              </w:rPr>
            </w:pPr>
          </w:p>
        </w:tc>
        <w:tc>
          <w:tcPr>
            <w:tcW w:w="4335" w:type="dxa"/>
            <w:vMerge/>
            <w:tcBorders>
              <w:top w:val="nil"/>
              <w:left w:val="single" w:sz="4" w:space="0" w:color="auto"/>
              <w:bottom w:val="single" w:sz="4" w:space="0" w:color="000000"/>
              <w:right w:val="single" w:sz="4" w:space="0" w:color="auto"/>
            </w:tcBorders>
            <w:vAlign w:val="center"/>
            <w:hideMark/>
          </w:tcPr>
          <w:p w14:paraId="6B618CDC" w14:textId="77777777" w:rsidR="00C1376D" w:rsidRPr="00CE7847" w:rsidRDefault="00C1376D" w:rsidP="00C1376D">
            <w:pPr>
              <w:rPr>
                <w:rFonts w:asciiTheme="minorHAnsi" w:hAnsiTheme="minorHAnsi" w:cstheme="minorHAnsi"/>
                <w:sz w:val="22"/>
                <w:szCs w:val="22"/>
              </w:rPr>
            </w:pPr>
          </w:p>
        </w:tc>
        <w:tc>
          <w:tcPr>
            <w:tcW w:w="2247" w:type="dxa"/>
            <w:tcBorders>
              <w:top w:val="nil"/>
              <w:left w:val="nil"/>
              <w:bottom w:val="single" w:sz="4" w:space="0" w:color="auto"/>
              <w:right w:val="single" w:sz="4" w:space="0" w:color="auto"/>
            </w:tcBorders>
            <w:shd w:val="clear" w:color="auto" w:fill="auto"/>
            <w:vAlign w:val="center"/>
            <w:hideMark/>
          </w:tcPr>
          <w:p w14:paraId="1865CBE3"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5" w:type="dxa"/>
            <w:tcBorders>
              <w:top w:val="nil"/>
              <w:left w:val="nil"/>
              <w:bottom w:val="single" w:sz="4" w:space="0" w:color="auto"/>
              <w:right w:val="single" w:sz="4" w:space="0" w:color="auto"/>
            </w:tcBorders>
            <w:shd w:val="clear" w:color="auto" w:fill="auto"/>
            <w:vAlign w:val="center"/>
            <w:hideMark/>
          </w:tcPr>
          <w:p w14:paraId="144B6F9A"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3" w:type="dxa"/>
            <w:vMerge/>
            <w:tcBorders>
              <w:top w:val="nil"/>
              <w:left w:val="single" w:sz="4" w:space="0" w:color="auto"/>
              <w:bottom w:val="single" w:sz="4" w:space="0" w:color="000000"/>
              <w:right w:val="single" w:sz="4" w:space="0" w:color="auto"/>
            </w:tcBorders>
            <w:vAlign w:val="center"/>
            <w:hideMark/>
          </w:tcPr>
          <w:p w14:paraId="2D0519E6" w14:textId="77777777" w:rsidR="00C1376D" w:rsidRPr="00CE7847" w:rsidRDefault="00C1376D" w:rsidP="00C1376D">
            <w:pPr>
              <w:rPr>
                <w:rFonts w:asciiTheme="minorHAnsi" w:hAnsiTheme="minorHAnsi" w:cstheme="minorHAnsi"/>
                <w:i/>
                <w:iCs/>
                <w:sz w:val="22"/>
                <w:szCs w:val="22"/>
              </w:rPr>
            </w:pPr>
          </w:p>
        </w:tc>
      </w:tr>
      <w:tr w:rsidR="00C1376D" w:rsidRPr="00CE7847" w14:paraId="1314F1CE" w14:textId="77777777" w:rsidTr="00CE7847">
        <w:trPr>
          <w:trHeight w:val="673"/>
        </w:trPr>
        <w:tc>
          <w:tcPr>
            <w:tcW w:w="585" w:type="dxa"/>
            <w:vMerge/>
            <w:tcBorders>
              <w:top w:val="nil"/>
              <w:left w:val="single" w:sz="4" w:space="0" w:color="auto"/>
              <w:bottom w:val="single" w:sz="4" w:space="0" w:color="000000"/>
              <w:right w:val="single" w:sz="4" w:space="0" w:color="auto"/>
            </w:tcBorders>
            <w:vAlign w:val="center"/>
            <w:hideMark/>
          </w:tcPr>
          <w:p w14:paraId="41FF2270" w14:textId="77777777" w:rsidR="00C1376D" w:rsidRPr="00CE7847" w:rsidRDefault="00C1376D" w:rsidP="00C1376D">
            <w:pPr>
              <w:rPr>
                <w:rFonts w:asciiTheme="minorHAnsi" w:hAnsiTheme="minorHAnsi" w:cstheme="minorHAnsi"/>
                <w:sz w:val="22"/>
                <w:szCs w:val="22"/>
              </w:rPr>
            </w:pPr>
          </w:p>
        </w:tc>
        <w:tc>
          <w:tcPr>
            <w:tcW w:w="4335" w:type="dxa"/>
            <w:vMerge/>
            <w:tcBorders>
              <w:top w:val="nil"/>
              <w:left w:val="single" w:sz="4" w:space="0" w:color="auto"/>
              <w:bottom w:val="single" w:sz="4" w:space="0" w:color="000000"/>
              <w:right w:val="single" w:sz="4" w:space="0" w:color="auto"/>
            </w:tcBorders>
            <w:vAlign w:val="center"/>
            <w:hideMark/>
          </w:tcPr>
          <w:p w14:paraId="73D8EE4A" w14:textId="77777777" w:rsidR="00C1376D" w:rsidRPr="00CE7847" w:rsidRDefault="00C1376D" w:rsidP="00C1376D">
            <w:pPr>
              <w:rPr>
                <w:rFonts w:asciiTheme="minorHAnsi" w:hAnsiTheme="minorHAnsi" w:cstheme="minorHAnsi"/>
                <w:sz w:val="22"/>
                <w:szCs w:val="22"/>
              </w:rPr>
            </w:pPr>
          </w:p>
        </w:tc>
        <w:tc>
          <w:tcPr>
            <w:tcW w:w="2247" w:type="dxa"/>
            <w:tcBorders>
              <w:top w:val="nil"/>
              <w:left w:val="nil"/>
              <w:bottom w:val="single" w:sz="4" w:space="0" w:color="auto"/>
              <w:right w:val="single" w:sz="4" w:space="0" w:color="auto"/>
            </w:tcBorders>
            <w:shd w:val="clear" w:color="auto" w:fill="auto"/>
            <w:vAlign w:val="center"/>
            <w:hideMark/>
          </w:tcPr>
          <w:p w14:paraId="643A7149"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5" w:type="dxa"/>
            <w:tcBorders>
              <w:top w:val="nil"/>
              <w:left w:val="nil"/>
              <w:bottom w:val="single" w:sz="4" w:space="0" w:color="auto"/>
              <w:right w:val="single" w:sz="4" w:space="0" w:color="auto"/>
            </w:tcBorders>
            <w:shd w:val="clear" w:color="auto" w:fill="auto"/>
            <w:vAlign w:val="center"/>
            <w:hideMark/>
          </w:tcPr>
          <w:p w14:paraId="3118E6A5"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10</w:t>
            </w:r>
          </w:p>
        </w:tc>
        <w:tc>
          <w:tcPr>
            <w:tcW w:w="1203" w:type="dxa"/>
            <w:vMerge/>
            <w:tcBorders>
              <w:top w:val="nil"/>
              <w:left w:val="single" w:sz="4" w:space="0" w:color="auto"/>
              <w:bottom w:val="single" w:sz="4" w:space="0" w:color="000000"/>
              <w:right w:val="single" w:sz="4" w:space="0" w:color="auto"/>
            </w:tcBorders>
            <w:vAlign w:val="center"/>
            <w:hideMark/>
          </w:tcPr>
          <w:p w14:paraId="23551BB7" w14:textId="77777777" w:rsidR="00C1376D" w:rsidRPr="00CE7847" w:rsidRDefault="00C1376D" w:rsidP="00C1376D">
            <w:pPr>
              <w:rPr>
                <w:rFonts w:asciiTheme="minorHAnsi" w:hAnsiTheme="minorHAnsi" w:cstheme="minorHAnsi"/>
                <w:i/>
                <w:iCs/>
                <w:sz w:val="22"/>
                <w:szCs w:val="22"/>
              </w:rPr>
            </w:pPr>
          </w:p>
        </w:tc>
      </w:tr>
      <w:tr w:rsidR="00C1376D" w:rsidRPr="00CE7847" w14:paraId="3165D3FD" w14:textId="77777777" w:rsidTr="00CE7847">
        <w:trPr>
          <w:trHeight w:val="673"/>
        </w:trPr>
        <w:tc>
          <w:tcPr>
            <w:tcW w:w="585" w:type="dxa"/>
            <w:vMerge w:val="restart"/>
            <w:tcBorders>
              <w:top w:val="nil"/>
              <w:left w:val="single" w:sz="4" w:space="0" w:color="auto"/>
              <w:bottom w:val="single" w:sz="4" w:space="0" w:color="000000"/>
              <w:right w:val="single" w:sz="4" w:space="0" w:color="auto"/>
            </w:tcBorders>
            <w:shd w:val="clear" w:color="auto" w:fill="auto"/>
            <w:vAlign w:val="center"/>
            <w:hideMark/>
          </w:tcPr>
          <w:p w14:paraId="258D39C3"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3.</w:t>
            </w:r>
          </w:p>
        </w:tc>
        <w:tc>
          <w:tcPr>
            <w:tcW w:w="4335" w:type="dxa"/>
            <w:vMerge w:val="restart"/>
            <w:tcBorders>
              <w:top w:val="nil"/>
              <w:left w:val="single" w:sz="4" w:space="0" w:color="auto"/>
              <w:bottom w:val="single" w:sz="4" w:space="0" w:color="000000"/>
              <w:right w:val="single" w:sz="4" w:space="0" w:color="auto"/>
            </w:tcBorders>
            <w:shd w:val="clear" w:color="auto" w:fill="auto"/>
            <w:vAlign w:val="center"/>
            <w:hideMark/>
          </w:tcPr>
          <w:p w14:paraId="35EDC415" w14:textId="77777777" w:rsidR="00C1376D" w:rsidRPr="00CE7847" w:rsidRDefault="00C1376D" w:rsidP="00C1376D">
            <w:pPr>
              <w:jc w:val="center"/>
              <w:rPr>
                <w:rFonts w:asciiTheme="minorHAnsi" w:hAnsiTheme="minorHAnsi" w:cstheme="minorHAnsi"/>
                <w:sz w:val="22"/>
                <w:szCs w:val="22"/>
              </w:rPr>
            </w:pPr>
            <w:r w:rsidRPr="00CE7847">
              <w:rPr>
                <w:rFonts w:asciiTheme="minorHAnsi" w:hAnsiTheme="minorHAnsi" w:cstheme="minorHAnsi"/>
                <w:sz w:val="22"/>
                <w:szCs w:val="22"/>
              </w:rPr>
              <w:t>Iskustvo u obavljanju nadzora implementacije kvalitetnijeg korisničkog iskustva (UX) i korisničkog sučelja (UI)</w:t>
            </w:r>
          </w:p>
        </w:tc>
        <w:tc>
          <w:tcPr>
            <w:tcW w:w="2247" w:type="dxa"/>
            <w:tcBorders>
              <w:top w:val="nil"/>
              <w:left w:val="nil"/>
              <w:bottom w:val="single" w:sz="4" w:space="0" w:color="auto"/>
              <w:right w:val="single" w:sz="4" w:space="0" w:color="auto"/>
            </w:tcBorders>
            <w:shd w:val="clear" w:color="auto" w:fill="auto"/>
            <w:vAlign w:val="center"/>
            <w:hideMark/>
          </w:tcPr>
          <w:p w14:paraId="7D883616"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2 – 4</w:t>
            </w:r>
          </w:p>
        </w:tc>
        <w:tc>
          <w:tcPr>
            <w:tcW w:w="835" w:type="dxa"/>
            <w:tcBorders>
              <w:top w:val="nil"/>
              <w:left w:val="nil"/>
              <w:bottom w:val="single" w:sz="4" w:space="0" w:color="auto"/>
              <w:right w:val="single" w:sz="4" w:space="0" w:color="auto"/>
            </w:tcBorders>
            <w:shd w:val="clear" w:color="auto" w:fill="auto"/>
            <w:vAlign w:val="center"/>
            <w:hideMark/>
          </w:tcPr>
          <w:p w14:paraId="6D8FEFBD"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2</w:t>
            </w:r>
          </w:p>
        </w:tc>
        <w:tc>
          <w:tcPr>
            <w:tcW w:w="1203" w:type="dxa"/>
            <w:vMerge/>
            <w:tcBorders>
              <w:top w:val="nil"/>
              <w:left w:val="single" w:sz="4" w:space="0" w:color="auto"/>
              <w:bottom w:val="single" w:sz="4" w:space="0" w:color="000000"/>
              <w:right w:val="single" w:sz="4" w:space="0" w:color="auto"/>
            </w:tcBorders>
            <w:vAlign w:val="center"/>
            <w:hideMark/>
          </w:tcPr>
          <w:p w14:paraId="45ED0857" w14:textId="77777777" w:rsidR="00C1376D" w:rsidRPr="00CE7847" w:rsidRDefault="00C1376D" w:rsidP="00C1376D">
            <w:pPr>
              <w:rPr>
                <w:rFonts w:asciiTheme="minorHAnsi" w:hAnsiTheme="minorHAnsi" w:cstheme="minorHAnsi"/>
                <w:i/>
                <w:iCs/>
                <w:sz w:val="22"/>
                <w:szCs w:val="22"/>
              </w:rPr>
            </w:pPr>
          </w:p>
        </w:tc>
      </w:tr>
      <w:tr w:rsidR="00C1376D" w:rsidRPr="00CE7847" w14:paraId="0D8817FD" w14:textId="77777777" w:rsidTr="00CE7847">
        <w:trPr>
          <w:trHeight w:val="673"/>
        </w:trPr>
        <w:tc>
          <w:tcPr>
            <w:tcW w:w="585" w:type="dxa"/>
            <w:vMerge/>
            <w:tcBorders>
              <w:top w:val="nil"/>
              <w:left w:val="single" w:sz="4" w:space="0" w:color="auto"/>
              <w:bottom w:val="single" w:sz="4" w:space="0" w:color="000000"/>
              <w:right w:val="single" w:sz="4" w:space="0" w:color="auto"/>
            </w:tcBorders>
            <w:vAlign w:val="center"/>
            <w:hideMark/>
          </w:tcPr>
          <w:p w14:paraId="2A825758" w14:textId="77777777" w:rsidR="00C1376D" w:rsidRPr="00CE7847" w:rsidRDefault="00C1376D" w:rsidP="00C1376D">
            <w:pPr>
              <w:rPr>
                <w:rFonts w:asciiTheme="minorHAnsi" w:hAnsiTheme="minorHAnsi" w:cstheme="minorHAnsi"/>
                <w:sz w:val="22"/>
                <w:szCs w:val="22"/>
              </w:rPr>
            </w:pPr>
          </w:p>
        </w:tc>
        <w:tc>
          <w:tcPr>
            <w:tcW w:w="4335" w:type="dxa"/>
            <w:vMerge/>
            <w:tcBorders>
              <w:top w:val="nil"/>
              <w:left w:val="single" w:sz="4" w:space="0" w:color="auto"/>
              <w:bottom w:val="single" w:sz="4" w:space="0" w:color="000000"/>
              <w:right w:val="single" w:sz="4" w:space="0" w:color="auto"/>
            </w:tcBorders>
            <w:vAlign w:val="center"/>
            <w:hideMark/>
          </w:tcPr>
          <w:p w14:paraId="655D9AEA" w14:textId="77777777" w:rsidR="00C1376D" w:rsidRPr="00CE7847" w:rsidRDefault="00C1376D" w:rsidP="00C1376D">
            <w:pPr>
              <w:rPr>
                <w:rFonts w:asciiTheme="minorHAnsi" w:hAnsiTheme="minorHAnsi" w:cstheme="minorHAnsi"/>
                <w:sz w:val="22"/>
                <w:szCs w:val="22"/>
              </w:rPr>
            </w:pPr>
          </w:p>
        </w:tc>
        <w:tc>
          <w:tcPr>
            <w:tcW w:w="2247" w:type="dxa"/>
            <w:tcBorders>
              <w:top w:val="nil"/>
              <w:left w:val="nil"/>
              <w:bottom w:val="single" w:sz="4" w:space="0" w:color="auto"/>
              <w:right w:val="single" w:sz="4" w:space="0" w:color="auto"/>
            </w:tcBorders>
            <w:shd w:val="clear" w:color="auto" w:fill="auto"/>
            <w:vAlign w:val="center"/>
            <w:hideMark/>
          </w:tcPr>
          <w:p w14:paraId="530CFBF1"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 xml:space="preserve">5 – 7 </w:t>
            </w:r>
          </w:p>
        </w:tc>
        <w:tc>
          <w:tcPr>
            <w:tcW w:w="835" w:type="dxa"/>
            <w:tcBorders>
              <w:top w:val="nil"/>
              <w:left w:val="nil"/>
              <w:bottom w:val="single" w:sz="4" w:space="0" w:color="auto"/>
              <w:right w:val="single" w:sz="4" w:space="0" w:color="auto"/>
            </w:tcBorders>
            <w:shd w:val="clear" w:color="auto" w:fill="auto"/>
            <w:vAlign w:val="center"/>
            <w:hideMark/>
          </w:tcPr>
          <w:p w14:paraId="342A2CD6"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4</w:t>
            </w:r>
          </w:p>
        </w:tc>
        <w:tc>
          <w:tcPr>
            <w:tcW w:w="1203" w:type="dxa"/>
            <w:vMerge/>
            <w:tcBorders>
              <w:top w:val="nil"/>
              <w:left w:val="single" w:sz="4" w:space="0" w:color="auto"/>
              <w:bottom w:val="single" w:sz="4" w:space="0" w:color="000000"/>
              <w:right w:val="single" w:sz="4" w:space="0" w:color="auto"/>
            </w:tcBorders>
            <w:vAlign w:val="center"/>
            <w:hideMark/>
          </w:tcPr>
          <w:p w14:paraId="5106D0E1" w14:textId="77777777" w:rsidR="00C1376D" w:rsidRPr="00CE7847" w:rsidRDefault="00C1376D" w:rsidP="00C1376D">
            <w:pPr>
              <w:rPr>
                <w:rFonts w:asciiTheme="minorHAnsi" w:hAnsiTheme="minorHAnsi" w:cstheme="minorHAnsi"/>
                <w:i/>
                <w:iCs/>
                <w:sz w:val="22"/>
                <w:szCs w:val="22"/>
              </w:rPr>
            </w:pPr>
          </w:p>
        </w:tc>
      </w:tr>
      <w:tr w:rsidR="00C1376D" w:rsidRPr="00CE7847" w14:paraId="70ED5BDF" w14:textId="77777777" w:rsidTr="00CE7847">
        <w:trPr>
          <w:trHeight w:val="673"/>
        </w:trPr>
        <w:tc>
          <w:tcPr>
            <w:tcW w:w="585" w:type="dxa"/>
            <w:vMerge/>
            <w:tcBorders>
              <w:top w:val="nil"/>
              <w:left w:val="single" w:sz="4" w:space="0" w:color="auto"/>
              <w:bottom w:val="single" w:sz="4" w:space="0" w:color="000000"/>
              <w:right w:val="single" w:sz="4" w:space="0" w:color="auto"/>
            </w:tcBorders>
            <w:vAlign w:val="center"/>
            <w:hideMark/>
          </w:tcPr>
          <w:p w14:paraId="390D0CFE" w14:textId="77777777" w:rsidR="00C1376D" w:rsidRPr="00CE7847" w:rsidRDefault="00C1376D" w:rsidP="00C1376D">
            <w:pPr>
              <w:rPr>
                <w:rFonts w:asciiTheme="minorHAnsi" w:hAnsiTheme="minorHAnsi" w:cstheme="minorHAnsi"/>
                <w:sz w:val="22"/>
                <w:szCs w:val="22"/>
              </w:rPr>
            </w:pPr>
          </w:p>
        </w:tc>
        <w:tc>
          <w:tcPr>
            <w:tcW w:w="4335" w:type="dxa"/>
            <w:vMerge/>
            <w:tcBorders>
              <w:top w:val="nil"/>
              <w:left w:val="single" w:sz="4" w:space="0" w:color="auto"/>
              <w:bottom w:val="single" w:sz="4" w:space="0" w:color="000000"/>
              <w:right w:val="single" w:sz="4" w:space="0" w:color="auto"/>
            </w:tcBorders>
            <w:vAlign w:val="center"/>
            <w:hideMark/>
          </w:tcPr>
          <w:p w14:paraId="44B83C12" w14:textId="77777777" w:rsidR="00C1376D" w:rsidRPr="00CE7847" w:rsidRDefault="00C1376D" w:rsidP="00C1376D">
            <w:pPr>
              <w:rPr>
                <w:rFonts w:asciiTheme="minorHAnsi" w:hAnsiTheme="minorHAnsi" w:cstheme="minorHAnsi"/>
                <w:sz w:val="22"/>
                <w:szCs w:val="22"/>
              </w:rPr>
            </w:pPr>
          </w:p>
        </w:tc>
        <w:tc>
          <w:tcPr>
            <w:tcW w:w="2247" w:type="dxa"/>
            <w:tcBorders>
              <w:top w:val="nil"/>
              <w:left w:val="nil"/>
              <w:bottom w:val="single" w:sz="4" w:space="0" w:color="auto"/>
              <w:right w:val="single" w:sz="4" w:space="0" w:color="auto"/>
            </w:tcBorders>
            <w:shd w:val="clear" w:color="auto" w:fill="auto"/>
            <w:vAlign w:val="center"/>
            <w:hideMark/>
          </w:tcPr>
          <w:p w14:paraId="6AE56989" w14:textId="77777777" w:rsidR="00C1376D" w:rsidRPr="00CE7847" w:rsidRDefault="00C1376D" w:rsidP="00C1376D">
            <w:pPr>
              <w:ind w:firstLineChars="200" w:firstLine="440"/>
              <w:rPr>
                <w:rFonts w:asciiTheme="minorHAnsi" w:hAnsiTheme="minorHAnsi" w:cstheme="minorHAnsi"/>
                <w:sz w:val="22"/>
                <w:szCs w:val="22"/>
              </w:rPr>
            </w:pPr>
            <w:r w:rsidRPr="00CE7847">
              <w:rPr>
                <w:rFonts w:asciiTheme="minorHAnsi" w:hAnsiTheme="minorHAnsi" w:cstheme="minorHAnsi"/>
                <w:sz w:val="22"/>
                <w:szCs w:val="22"/>
              </w:rPr>
              <w:t>8 i više</w:t>
            </w:r>
          </w:p>
        </w:tc>
        <w:tc>
          <w:tcPr>
            <w:tcW w:w="835" w:type="dxa"/>
            <w:tcBorders>
              <w:top w:val="nil"/>
              <w:left w:val="nil"/>
              <w:bottom w:val="single" w:sz="4" w:space="0" w:color="auto"/>
              <w:right w:val="single" w:sz="4" w:space="0" w:color="auto"/>
            </w:tcBorders>
            <w:shd w:val="clear" w:color="auto" w:fill="auto"/>
            <w:vAlign w:val="center"/>
            <w:hideMark/>
          </w:tcPr>
          <w:p w14:paraId="7E0E954B" w14:textId="77777777" w:rsidR="00C1376D" w:rsidRPr="00CE7847" w:rsidRDefault="00C1376D" w:rsidP="00C1376D">
            <w:pPr>
              <w:jc w:val="center"/>
              <w:rPr>
                <w:rFonts w:asciiTheme="minorHAnsi" w:hAnsiTheme="minorHAnsi" w:cstheme="minorHAnsi"/>
                <w:sz w:val="22"/>
                <w:szCs w:val="22"/>
              </w:rPr>
            </w:pPr>
            <w:r>
              <w:rPr>
                <w:rFonts w:ascii="Calibri" w:hAnsi="Calibri" w:cs="Calibri"/>
                <w:sz w:val="18"/>
                <w:szCs w:val="18"/>
              </w:rPr>
              <w:t>8</w:t>
            </w:r>
          </w:p>
        </w:tc>
        <w:tc>
          <w:tcPr>
            <w:tcW w:w="1203" w:type="dxa"/>
            <w:vMerge/>
            <w:tcBorders>
              <w:top w:val="nil"/>
              <w:left w:val="single" w:sz="4" w:space="0" w:color="auto"/>
              <w:bottom w:val="single" w:sz="4" w:space="0" w:color="000000"/>
              <w:right w:val="single" w:sz="4" w:space="0" w:color="auto"/>
            </w:tcBorders>
            <w:vAlign w:val="center"/>
            <w:hideMark/>
          </w:tcPr>
          <w:p w14:paraId="10824713" w14:textId="77777777" w:rsidR="00C1376D" w:rsidRPr="00CE7847" w:rsidRDefault="00C1376D" w:rsidP="00C1376D">
            <w:pPr>
              <w:rPr>
                <w:rFonts w:asciiTheme="minorHAnsi" w:hAnsiTheme="minorHAnsi" w:cstheme="minorHAnsi"/>
                <w:i/>
                <w:iCs/>
                <w:sz w:val="22"/>
                <w:szCs w:val="22"/>
              </w:rPr>
            </w:pPr>
          </w:p>
        </w:tc>
      </w:tr>
    </w:tbl>
    <w:p w14:paraId="5CEA6E26" w14:textId="77777777" w:rsidR="00CE7847" w:rsidRPr="008A084C" w:rsidRDefault="00CE7847" w:rsidP="00412EC1">
      <w:pPr>
        <w:rPr>
          <w:rFonts w:asciiTheme="minorHAnsi" w:hAnsiTheme="minorHAnsi" w:cstheme="minorHAnsi"/>
          <w:b/>
          <w:sz w:val="22"/>
          <w:szCs w:val="22"/>
        </w:rPr>
      </w:pPr>
    </w:p>
    <w:p w14:paraId="4DEF4467" w14:textId="77777777" w:rsidR="00412EC1" w:rsidRPr="008A084C" w:rsidRDefault="00412EC1" w:rsidP="00412EC1">
      <w:pPr>
        <w:rPr>
          <w:rFonts w:asciiTheme="minorHAnsi" w:hAnsiTheme="minorHAnsi" w:cstheme="minorHAnsi"/>
          <w:b/>
          <w:sz w:val="22"/>
          <w:szCs w:val="22"/>
        </w:rPr>
      </w:pPr>
      <w:r w:rsidRPr="008A084C">
        <w:rPr>
          <w:rFonts w:asciiTheme="minorHAnsi" w:hAnsiTheme="minorHAnsi" w:cstheme="minorHAnsi"/>
          <w:b/>
          <w:sz w:val="22"/>
          <w:szCs w:val="22"/>
        </w:rPr>
        <w:t>Napomene vezano za bodovanje stručnjaka:</w:t>
      </w:r>
    </w:p>
    <w:p w14:paraId="6F1FF9CF" w14:textId="77777777" w:rsidR="00412EC1" w:rsidRPr="008A084C" w:rsidRDefault="00412EC1" w:rsidP="00412EC1">
      <w:pPr>
        <w:rPr>
          <w:rFonts w:asciiTheme="minorHAnsi" w:hAnsiTheme="minorHAnsi" w:cstheme="minorHAnsi"/>
          <w:bCs/>
          <w:sz w:val="22"/>
          <w:szCs w:val="22"/>
        </w:rPr>
      </w:pPr>
      <w:bookmarkStart w:id="48" w:name="_Hlk4156926"/>
      <w:r w:rsidRPr="008A084C">
        <w:rPr>
          <w:rFonts w:asciiTheme="minorHAnsi" w:hAnsiTheme="minorHAnsi" w:cstheme="minorHAnsi"/>
          <w:bCs/>
          <w:sz w:val="22"/>
          <w:szCs w:val="22"/>
        </w:rPr>
        <w:t>Boduju se isključivo projekti za pojedinog stručnjaka koje stručna komisija odredi kao relevantne za predmet nabave, odnosno oni koji svojim opisom i ulogom stručnjaka vjerodostojno prikazuju relevantnost za kriterij bodovanja.</w:t>
      </w:r>
    </w:p>
    <w:bookmarkEnd w:id="48"/>
    <w:p w14:paraId="38BF6499" w14:textId="77777777" w:rsidR="00412EC1" w:rsidRPr="008A084C" w:rsidRDefault="00412EC1" w:rsidP="00412EC1">
      <w:pPr>
        <w:rPr>
          <w:rFonts w:asciiTheme="minorHAnsi" w:hAnsiTheme="minorHAnsi" w:cstheme="minorHAnsi"/>
          <w:bCs/>
          <w:sz w:val="22"/>
          <w:szCs w:val="22"/>
        </w:rPr>
      </w:pPr>
    </w:p>
    <w:p w14:paraId="218318BA" w14:textId="77777777" w:rsidR="00412EC1" w:rsidRPr="008A084C" w:rsidRDefault="00412EC1" w:rsidP="00412EC1">
      <w:pPr>
        <w:rPr>
          <w:rFonts w:asciiTheme="minorHAnsi" w:hAnsiTheme="minorHAnsi" w:cstheme="minorHAnsi"/>
          <w:sz w:val="22"/>
          <w:szCs w:val="22"/>
        </w:rPr>
      </w:pPr>
      <w:r w:rsidRPr="008A084C">
        <w:rPr>
          <w:rFonts w:asciiTheme="minorHAnsi" w:hAnsiTheme="minorHAnsi" w:cstheme="minorHAnsi"/>
          <w:bCs/>
          <w:sz w:val="22"/>
          <w:szCs w:val="22"/>
        </w:rPr>
        <w:t xml:space="preserve">Stručnjaci se boduju svaki za sebe, a ukupni bodovi za kriteriji „Bodovi za stručnjake“ dobije na način da se zbroje bodovi za vodećeg stručnjaka i  stručnjaka. Ukoliko Ponuditelj navede više od jednog stručnjaka za „stručnjaka za tehnički razvoj i nadzor e-usluge eVisitor“ u Grupi 1 i Grupi 2 potrebno je navesti kojeg stručnjaka se ocjenjuje za Grupu 1 odnosno za Grupu 2. Ocjenjuje se znači jedan vodeći stručnjak i jedan stručnjak. </w:t>
      </w:r>
    </w:p>
    <w:p w14:paraId="3D585490" w14:textId="77777777" w:rsidR="00412EC1" w:rsidRPr="008A084C" w:rsidRDefault="00412EC1" w:rsidP="00412EC1">
      <w:pPr>
        <w:rPr>
          <w:rFonts w:asciiTheme="minorHAnsi" w:hAnsiTheme="minorHAnsi" w:cstheme="minorHAnsi"/>
          <w:bCs/>
          <w:sz w:val="22"/>
          <w:szCs w:val="22"/>
        </w:rPr>
      </w:pPr>
      <w:r w:rsidRPr="008A084C">
        <w:rPr>
          <w:rFonts w:asciiTheme="minorHAnsi" w:hAnsiTheme="minorHAnsi" w:cstheme="minorHAnsi"/>
          <w:bCs/>
          <w:sz w:val="22"/>
          <w:szCs w:val="22"/>
        </w:rPr>
        <w:t>Ponuditelj iskustvo stručnjaka dokazuje životopisom i ispunjenom tablicom koji sadrži detaljne i iscrpne podatke o svim relevantnim projektima što uključuje: naziv projekta i korisnika projekta, kratki opis projekta, ulogu i aktivnosti za koje je stručnjak bio odgovoran tijekom provedbe projekta, druge podatke relevantne za projekt. Detaljni specifični podaci potrebni su Naručitelju u svrhu kontrole bodovanja kriterija za svakog pojedinog Ponuditelja. Naručitelj može u svakom trenutku od Ponuditelja zatražiti dodatne informacije i dokaze vezane uz iskustvo Ponuditelja.</w:t>
      </w:r>
    </w:p>
    <w:p w14:paraId="6107CE57" w14:textId="77777777" w:rsidR="00184C61" w:rsidRDefault="00184C61" w:rsidP="00412EC1">
      <w:pPr>
        <w:spacing w:line="276" w:lineRule="auto"/>
        <w:ind w:left="708" w:hanging="708"/>
        <w:rPr>
          <w:rFonts w:asciiTheme="minorHAnsi" w:hAnsiTheme="minorHAnsi" w:cstheme="minorHAnsi"/>
          <w:b/>
          <w:bCs/>
          <w:sz w:val="22"/>
          <w:szCs w:val="22"/>
        </w:rPr>
      </w:pPr>
    </w:p>
    <w:p w14:paraId="00B0EC9C" w14:textId="67E54152" w:rsidR="00412EC1" w:rsidRPr="008A084C" w:rsidRDefault="00412EC1" w:rsidP="00412EC1">
      <w:pPr>
        <w:spacing w:line="276" w:lineRule="auto"/>
        <w:ind w:left="708" w:hanging="708"/>
        <w:rPr>
          <w:rFonts w:asciiTheme="minorHAnsi" w:hAnsiTheme="minorHAnsi" w:cstheme="minorHAnsi"/>
          <w:b/>
          <w:bCs/>
          <w:sz w:val="22"/>
          <w:szCs w:val="22"/>
        </w:rPr>
      </w:pPr>
      <w:r w:rsidRPr="008A084C">
        <w:rPr>
          <w:rFonts w:asciiTheme="minorHAnsi" w:hAnsiTheme="minorHAnsi" w:cstheme="minorHAnsi"/>
          <w:b/>
          <w:bCs/>
          <w:sz w:val="22"/>
          <w:szCs w:val="22"/>
        </w:rPr>
        <w:lastRenderedPageBreak/>
        <w:t xml:space="preserve">Bodovi za cijenu </w:t>
      </w:r>
    </w:p>
    <w:p w14:paraId="1E71DD6A" w14:textId="77777777" w:rsidR="00412EC1" w:rsidRPr="008A084C" w:rsidRDefault="00412EC1" w:rsidP="00412EC1">
      <w:pPr>
        <w:spacing w:line="276" w:lineRule="auto"/>
        <w:rPr>
          <w:rFonts w:asciiTheme="minorHAnsi" w:hAnsiTheme="minorHAnsi" w:cstheme="minorHAnsi"/>
          <w:bCs/>
          <w:sz w:val="22"/>
          <w:szCs w:val="22"/>
          <w:u w:val="single"/>
        </w:rPr>
      </w:pPr>
      <w:r w:rsidRPr="008A084C">
        <w:rPr>
          <w:rFonts w:asciiTheme="minorHAnsi" w:hAnsiTheme="minorHAnsi" w:cstheme="minorHAnsi"/>
          <w:bCs/>
          <w:sz w:val="22"/>
          <w:szCs w:val="22"/>
        </w:rPr>
        <w:t>Maksimalan broj bodova dodijelit će se valjanoj ponudi s najnižom cijenom, a ostale valjane ponude dobit će manji broj bodova, sukladno formuli za izračun bodovne vrijednosti ponuđene cijene kako slijedi:</w:t>
      </w:r>
    </w:p>
    <w:p w14:paraId="1147DC97" w14:textId="77777777" w:rsidR="00412EC1" w:rsidRPr="008A084C" w:rsidRDefault="00412EC1" w:rsidP="00412EC1">
      <w:pPr>
        <w:spacing w:line="276" w:lineRule="auto"/>
        <w:rPr>
          <w:rFonts w:asciiTheme="minorHAnsi" w:hAnsiTheme="minorHAnsi" w:cstheme="minorHAnsi"/>
          <w:sz w:val="22"/>
          <w:szCs w:val="22"/>
        </w:rPr>
      </w:pPr>
    </w:p>
    <w:p w14:paraId="0CE64ADD" w14:textId="77777777" w:rsidR="00412EC1" w:rsidRPr="008A084C" w:rsidRDefault="00412EC1" w:rsidP="00412EC1">
      <w:pPr>
        <w:spacing w:line="276" w:lineRule="auto"/>
        <w:rPr>
          <w:rFonts w:asciiTheme="minorHAnsi" w:hAnsiTheme="minorHAnsi" w:cstheme="minorHAnsi"/>
          <w:bCs/>
          <w:sz w:val="22"/>
          <w:szCs w:val="22"/>
        </w:rPr>
      </w:pPr>
      <w:r w:rsidRPr="008A084C">
        <w:rPr>
          <w:rFonts w:asciiTheme="minorHAnsi" w:hAnsiTheme="minorHAnsi" w:cstheme="minorHAnsi"/>
          <w:sz w:val="22"/>
          <w:szCs w:val="22"/>
        </w:rPr>
        <w:t>Broj bodova za Grupu 1 za:</w:t>
      </w:r>
    </w:p>
    <w:p w14:paraId="79D2AC61"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 xml:space="preserve">P = </w:t>
      </w:r>
      <w:proofErr w:type="spellStart"/>
      <w:r w:rsidRPr="008A084C">
        <w:rPr>
          <w:rFonts w:asciiTheme="minorHAnsi" w:hAnsiTheme="minorHAnsi" w:cstheme="minorHAnsi"/>
          <w:bCs/>
          <w:sz w:val="22"/>
          <w:szCs w:val="22"/>
        </w:rPr>
        <w:t>Pl</w:t>
      </w:r>
      <w:proofErr w:type="spellEnd"/>
      <w:r w:rsidRPr="008A084C">
        <w:rPr>
          <w:rFonts w:asciiTheme="minorHAnsi" w:hAnsiTheme="minorHAnsi" w:cstheme="minorHAnsi"/>
          <w:bCs/>
          <w:sz w:val="22"/>
          <w:szCs w:val="22"/>
        </w:rPr>
        <w:t xml:space="preserve">/Pt x </w:t>
      </w:r>
      <w:r w:rsidR="00C1376D">
        <w:rPr>
          <w:rFonts w:asciiTheme="minorHAnsi" w:hAnsiTheme="minorHAnsi" w:cstheme="minorHAnsi"/>
          <w:bCs/>
          <w:sz w:val="22"/>
          <w:szCs w:val="22"/>
        </w:rPr>
        <w:t>3</w:t>
      </w:r>
      <w:r w:rsidRPr="008A084C">
        <w:rPr>
          <w:rFonts w:asciiTheme="minorHAnsi" w:hAnsiTheme="minorHAnsi" w:cstheme="minorHAnsi"/>
          <w:bCs/>
          <w:sz w:val="22"/>
          <w:szCs w:val="22"/>
        </w:rPr>
        <w:t>0</w:t>
      </w:r>
    </w:p>
    <w:p w14:paraId="222BEE41"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P</w:t>
      </w:r>
      <w:r w:rsidRPr="008A084C">
        <w:rPr>
          <w:rFonts w:asciiTheme="minorHAnsi" w:hAnsiTheme="minorHAnsi" w:cstheme="minorHAnsi"/>
          <w:bCs/>
          <w:sz w:val="22"/>
          <w:szCs w:val="22"/>
        </w:rPr>
        <w:tab/>
        <w:t>- broj bodova koji je ponuda dobila za ponuđenu cijenu (zaokružena na dvije decimale);</w:t>
      </w:r>
    </w:p>
    <w:p w14:paraId="0A5FE9CA" w14:textId="77777777" w:rsidR="00412EC1" w:rsidRPr="008A084C" w:rsidRDefault="00412EC1" w:rsidP="00412EC1">
      <w:pPr>
        <w:spacing w:line="276" w:lineRule="auto"/>
        <w:ind w:left="567" w:hanging="283"/>
        <w:rPr>
          <w:rFonts w:asciiTheme="minorHAnsi" w:hAnsiTheme="minorHAnsi" w:cstheme="minorHAnsi"/>
          <w:bCs/>
          <w:sz w:val="22"/>
          <w:szCs w:val="22"/>
        </w:rPr>
      </w:pPr>
      <w:proofErr w:type="spellStart"/>
      <w:r w:rsidRPr="008A084C">
        <w:rPr>
          <w:rFonts w:asciiTheme="minorHAnsi" w:hAnsiTheme="minorHAnsi" w:cstheme="minorHAnsi"/>
          <w:bCs/>
          <w:sz w:val="22"/>
          <w:szCs w:val="22"/>
        </w:rPr>
        <w:t>Pl</w:t>
      </w:r>
      <w:proofErr w:type="spellEnd"/>
      <w:r w:rsidRPr="008A084C">
        <w:rPr>
          <w:rFonts w:asciiTheme="minorHAnsi" w:hAnsiTheme="minorHAnsi" w:cstheme="minorHAnsi"/>
          <w:bCs/>
          <w:sz w:val="22"/>
          <w:szCs w:val="22"/>
        </w:rPr>
        <w:t xml:space="preserve"> </w:t>
      </w:r>
      <w:r w:rsidRPr="008A084C">
        <w:rPr>
          <w:rFonts w:asciiTheme="minorHAnsi" w:hAnsiTheme="minorHAnsi" w:cstheme="minorHAnsi"/>
          <w:bCs/>
          <w:sz w:val="22"/>
          <w:szCs w:val="22"/>
        </w:rPr>
        <w:tab/>
        <w:t>- najniža cijena ponuđena u postupku nabave;</w:t>
      </w:r>
    </w:p>
    <w:p w14:paraId="1C98AA60"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 xml:space="preserve">Pt </w:t>
      </w:r>
      <w:r w:rsidRPr="008A084C">
        <w:rPr>
          <w:rFonts w:asciiTheme="minorHAnsi" w:hAnsiTheme="minorHAnsi" w:cstheme="minorHAnsi"/>
          <w:bCs/>
          <w:sz w:val="22"/>
          <w:szCs w:val="22"/>
        </w:rPr>
        <w:tab/>
        <w:t>- cijena ponude koja je predmet ocjene.</w:t>
      </w:r>
    </w:p>
    <w:p w14:paraId="27CCDD00" w14:textId="77777777" w:rsidR="00412EC1" w:rsidRPr="008A084C" w:rsidRDefault="00412EC1" w:rsidP="00412EC1">
      <w:pPr>
        <w:spacing w:line="276" w:lineRule="auto"/>
        <w:rPr>
          <w:rFonts w:asciiTheme="minorHAnsi" w:hAnsiTheme="minorHAnsi" w:cstheme="minorHAnsi"/>
          <w:bCs/>
          <w:sz w:val="22"/>
          <w:szCs w:val="22"/>
        </w:rPr>
      </w:pPr>
    </w:p>
    <w:p w14:paraId="7946FE59" w14:textId="77777777" w:rsidR="00412EC1" w:rsidRPr="008A084C" w:rsidRDefault="00412EC1" w:rsidP="00412EC1">
      <w:pPr>
        <w:spacing w:line="276" w:lineRule="auto"/>
        <w:rPr>
          <w:rFonts w:asciiTheme="minorHAnsi" w:hAnsiTheme="minorHAnsi" w:cstheme="minorHAnsi"/>
          <w:bCs/>
          <w:sz w:val="22"/>
          <w:szCs w:val="22"/>
        </w:rPr>
      </w:pPr>
      <w:r w:rsidRPr="008A084C">
        <w:rPr>
          <w:rFonts w:asciiTheme="minorHAnsi" w:hAnsiTheme="minorHAnsi" w:cstheme="minorHAnsi"/>
          <w:sz w:val="22"/>
          <w:szCs w:val="22"/>
        </w:rPr>
        <w:t>Broj bodova za Grupu 2 za:</w:t>
      </w:r>
    </w:p>
    <w:p w14:paraId="339882C3"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 xml:space="preserve">P = </w:t>
      </w:r>
      <w:proofErr w:type="spellStart"/>
      <w:r w:rsidRPr="008A084C">
        <w:rPr>
          <w:rFonts w:asciiTheme="minorHAnsi" w:hAnsiTheme="minorHAnsi" w:cstheme="minorHAnsi"/>
          <w:bCs/>
          <w:sz w:val="22"/>
          <w:szCs w:val="22"/>
        </w:rPr>
        <w:t>Pl</w:t>
      </w:r>
      <w:proofErr w:type="spellEnd"/>
      <w:r w:rsidRPr="008A084C">
        <w:rPr>
          <w:rFonts w:asciiTheme="minorHAnsi" w:hAnsiTheme="minorHAnsi" w:cstheme="minorHAnsi"/>
          <w:bCs/>
          <w:sz w:val="22"/>
          <w:szCs w:val="22"/>
        </w:rPr>
        <w:t xml:space="preserve">/Pt x </w:t>
      </w:r>
      <w:r w:rsidR="00C1376D">
        <w:rPr>
          <w:rFonts w:asciiTheme="minorHAnsi" w:hAnsiTheme="minorHAnsi" w:cstheme="minorHAnsi"/>
          <w:bCs/>
          <w:sz w:val="22"/>
          <w:szCs w:val="22"/>
        </w:rPr>
        <w:t>3</w:t>
      </w:r>
      <w:r w:rsidRPr="008A084C">
        <w:rPr>
          <w:rFonts w:asciiTheme="minorHAnsi" w:hAnsiTheme="minorHAnsi" w:cstheme="minorHAnsi"/>
          <w:bCs/>
          <w:sz w:val="22"/>
          <w:szCs w:val="22"/>
        </w:rPr>
        <w:t>0</w:t>
      </w:r>
    </w:p>
    <w:p w14:paraId="7CDD3200"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P</w:t>
      </w:r>
      <w:r w:rsidRPr="008A084C">
        <w:rPr>
          <w:rFonts w:asciiTheme="minorHAnsi" w:hAnsiTheme="minorHAnsi" w:cstheme="minorHAnsi"/>
          <w:bCs/>
          <w:sz w:val="22"/>
          <w:szCs w:val="22"/>
        </w:rPr>
        <w:tab/>
        <w:t>- broj bodova koji je ponuda dobila za ponuđenu cijenu (zaokružena na dvije decimale);</w:t>
      </w:r>
    </w:p>
    <w:p w14:paraId="4CD42EEC" w14:textId="77777777" w:rsidR="00412EC1" w:rsidRPr="008A084C" w:rsidRDefault="00412EC1" w:rsidP="00412EC1">
      <w:pPr>
        <w:spacing w:line="276" w:lineRule="auto"/>
        <w:ind w:left="567" w:hanging="283"/>
        <w:rPr>
          <w:rFonts w:asciiTheme="minorHAnsi" w:hAnsiTheme="minorHAnsi" w:cstheme="minorHAnsi"/>
          <w:bCs/>
          <w:sz w:val="22"/>
          <w:szCs w:val="22"/>
        </w:rPr>
      </w:pPr>
      <w:proofErr w:type="spellStart"/>
      <w:r w:rsidRPr="008A084C">
        <w:rPr>
          <w:rFonts w:asciiTheme="minorHAnsi" w:hAnsiTheme="minorHAnsi" w:cstheme="minorHAnsi"/>
          <w:bCs/>
          <w:sz w:val="22"/>
          <w:szCs w:val="22"/>
        </w:rPr>
        <w:t>Pl</w:t>
      </w:r>
      <w:proofErr w:type="spellEnd"/>
      <w:r w:rsidRPr="008A084C">
        <w:rPr>
          <w:rFonts w:asciiTheme="minorHAnsi" w:hAnsiTheme="minorHAnsi" w:cstheme="minorHAnsi"/>
          <w:bCs/>
          <w:sz w:val="22"/>
          <w:szCs w:val="22"/>
        </w:rPr>
        <w:t xml:space="preserve"> </w:t>
      </w:r>
      <w:r w:rsidRPr="008A084C">
        <w:rPr>
          <w:rFonts w:asciiTheme="minorHAnsi" w:hAnsiTheme="minorHAnsi" w:cstheme="minorHAnsi"/>
          <w:bCs/>
          <w:sz w:val="22"/>
          <w:szCs w:val="22"/>
        </w:rPr>
        <w:tab/>
        <w:t>- najniža cijena ponuđena u postupku nabave;</w:t>
      </w:r>
    </w:p>
    <w:p w14:paraId="0318F692" w14:textId="77777777" w:rsidR="00412EC1" w:rsidRPr="008A084C" w:rsidRDefault="00412EC1" w:rsidP="00412EC1">
      <w:pPr>
        <w:spacing w:line="276" w:lineRule="auto"/>
        <w:ind w:left="567" w:hanging="283"/>
        <w:rPr>
          <w:rFonts w:asciiTheme="minorHAnsi" w:hAnsiTheme="minorHAnsi" w:cstheme="minorHAnsi"/>
          <w:bCs/>
          <w:sz w:val="22"/>
          <w:szCs w:val="22"/>
        </w:rPr>
      </w:pPr>
      <w:r w:rsidRPr="008A084C">
        <w:rPr>
          <w:rFonts w:asciiTheme="minorHAnsi" w:hAnsiTheme="minorHAnsi" w:cstheme="minorHAnsi"/>
          <w:bCs/>
          <w:sz w:val="22"/>
          <w:szCs w:val="22"/>
        </w:rPr>
        <w:t xml:space="preserve">Pt </w:t>
      </w:r>
      <w:r w:rsidRPr="008A084C">
        <w:rPr>
          <w:rFonts w:asciiTheme="minorHAnsi" w:hAnsiTheme="minorHAnsi" w:cstheme="minorHAnsi"/>
          <w:bCs/>
          <w:sz w:val="22"/>
          <w:szCs w:val="22"/>
        </w:rPr>
        <w:tab/>
        <w:t>- cijena ponude koja je predmet ocjene.</w:t>
      </w:r>
    </w:p>
    <w:p w14:paraId="6FB7E28D" w14:textId="77777777" w:rsidR="00412EC1" w:rsidRPr="008A084C" w:rsidRDefault="00412EC1" w:rsidP="00412EC1">
      <w:pPr>
        <w:pStyle w:val="Heading1"/>
        <w:numPr>
          <w:ilvl w:val="0"/>
          <w:numId w:val="0"/>
        </w:numPr>
        <w:ind w:left="576"/>
      </w:pPr>
    </w:p>
    <w:p w14:paraId="7C7B3F2C" w14:textId="77777777" w:rsidR="00447263" w:rsidRPr="008A084C" w:rsidRDefault="00447263" w:rsidP="00747487">
      <w:pPr>
        <w:pStyle w:val="Heading1"/>
        <w:numPr>
          <w:ilvl w:val="1"/>
          <w:numId w:val="12"/>
        </w:numPr>
      </w:pPr>
      <w:bookmarkStart w:id="49" w:name="_Toc29376505"/>
      <w:r w:rsidRPr="008A084C">
        <w:t>Vrijeme, način i mjesto otvaranja ponuda</w:t>
      </w:r>
      <w:bookmarkEnd w:id="49"/>
      <w:r w:rsidRPr="008A084C">
        <w:t xml:space="preserve"> </w:t>
      </w:r>
    </w:p>
    <w:p w14:paraId="1F3366CF" w14:textId="77777777" w:rsidR="00447263" w:rsidRPr="008A084C" w:rsidRDefault="00447263" w:rsidP="001D169D">
      <w:pPr>
        <w:jc w:val="both"/>
        <w:rPr>
          <w:rFonts w:asciiTheme="minorHAnsi" w:hAnsiTheme="minorHAnsi" w:cstheme="minorHAnsi"/>
          <w:i/>
          <w:sz w:val="22"/>
          <w:szCs w:val="22"/>
        </w:rPr>
      </w:pPr>
      <w:r w:rsidRPr="008A084C">
        <w:rPr>
          <w:rFonts w:asciiTheme="minorHAnsi" w:hAnsiTheme="minorHAnsi" w:cstheme="minorHAnsi"/>
          <w:i/>
          <w:sz w:val="22"/>
          <w:szCs w:val="22"/>
        </w:rPr>
        <w:t>Otvaranje ponuda nije javno.</w:t>
      </w:r>
    </w:p>
    <w:p w14:paraId="11FBD55D" w14:textId="77777777" w:rsidR="00447263" w:rsidRPr="008A084C" w:rsidRDefault="00447263" w:rsidP="00447263">
      <w:pPr>
        <w:pStyle w:val="ListParagraph"/>
        <w:jc w:val="both"/>
        <w:rPr>
          <w:rFonts w:asciiTheme="minorHAnsi" w:hAnsiTheme="minorHAnsi" w:cstheme="minorHAnsi"/>
          <w:i/>
          <w:sz w:val="22"/>
          <w:szCs w:val="22"/>
        </w:rPr>
      </w:pPr>
    </w:p>
    <w:p w14:paraId="0535132D" w14:textId="77777777" w:rsidR="00447263" w:rsidRPr="00A56FA1" w:rsidRDefault="00D12343" w:rsidP="00747487">
      <w:pPr>
        <w:pStyle w:val="Heading1"/>
        <w:numPr>
          <w:ilvl w:val="1"/>
          <w:numId w:val="12"/>
        </w:numPr>
        <w:rPr>
          <w:rFonts w:asciiTheme="minorHAnsi" w:hAnsiTheme="minorHAnsi" w:cstheme="minorHAnsi"/>
          <w:b w:val="0"/>
          <w:color w:val="000000" w:themeColor="text1"/>
          <w:szCs w:val="22"/>
        </w:rPr>
      </w:pPr>
      <w:bookmarkStart w:id="50" w:name="_Toc29376506"/>
      <w:bookmarkStart w:id="51" w:name="_Hlk3808723"/>
      <w:r w:rsidRPr="008A084C">
        <w:t>P</w:t>
      </w:r>
      <w:r>
        <w:t xml:space="preserve">ostupak odabira </w:t>
      </w:r>
      <w:r w:rsidR="00447263" w:rsidRPr="001D169D">
        <w:t>ponuditelja</w:t>
      </w:r>
      <w:bookmarkEnd w:id="50"/>
    </w:p>
    <w:p w14:paraId="602D5646" w14:textId="77777777" w:rsidR="00821A17" w:rsidRDefault="003E3AEB" w:rsidP="003E3AEB">
      <w:pPr>
        <w:jc w:val="both"/>
        <w:rPr>
          <w:rFonts w:asciiTheme="minorHAnsi" w:hAnsiTheme="minorHAnsi" w:cstheme="minorHAnsi"/>
          <w:color w:val="000000" w:themeColor="text1"/>
          <w:sz w:val="22"/>
          <w:szCs w:val="22"/>
        </w:rPr>
      </w:pPr>
      <w:bookmarkStart w:id="52" w:name="_Hlk19612170"/>
      <w:r w:rsidRPr="003E3AEB">
        <w:rPr>
          <w:rFonts w:asciiTheme="minorHAnsi" w:hAnsiTheme="minorHAnsi" w:cstheme="minorHAnsi"/>
          <w:color w:val="000000" w:themeColor="text1"/>
          <w:sz w:val="22"/>
          <w:szCs w:val="22"/>
        </w:rPr>
        <w:t xml:space="preserve">Naručitelj će na temelju rezultata provedenog postupka istraživanja tržišta ustanoviti koji Ponuditelj je dostavio </w:t>
      </w:r>
      <w:r w:rsidR="00E9348E">
        <w:rPr>
          <w:rFonts w:asciiTheme="minorHAnsi" w:hAnsiTheme="minorHAnsi" w:cstheme="minorHAnsi"/>
          <w:color w:val="000000" w:themeColor="text1"/>
          <w:sz w:val="22"/>
          <w:szCs w:val="22"/>
        </w:rPr>
        <w:t>najpovoljniju ponudu te zatražiti Ponuditelja da dostavi konačnu ponudu</w:t>
      </w:r>
      <w:r w:rsidRPr="003E3AEB">
        <w:rPr>
          <w:rFonts w:asciiTheme="minorHAnsi" w:hAnsiTheme="minorHAnsi" w:cstheme="minorHAnsi"/>
          <w:color w:val="000000" w:themeColor="text1"/>
          <w:sz w:val="22"/>
          <w:szCs w:val="22"/>
        </w:rPr>
        <w:t>.</w:t>
      </w:r>
    </w:p>
    <w:p w14:paraId="4653ACB9" w14:textId="77777777" w:rsidR="00447263" w:rsidRPr="003E3AEB" w:rsidRDefault="00447263" w:rsidP="003E3AEB">
      <w:pPr>
        <w:jc w:val="both"/>
        <w:rPr>
          <w:rFonts w:asciiTheme="minorHAnsi" w:hAnsiTheme="minorHAnsi" w:cstheme="minorHAnsi"/>
          <w:color w:val="000000" w:themeColor="text1"/>
          <w:sz w:val="22"/>
          <w:szCs w:val="22"/>
        </w:rPr>
      </w:pPr>
      <w:r w:rsidRPr="003E3AEB">
        <w:rPr>
          <w:rFonts w:asciiTheme="minorHAnsi" w:hAnsiTheme="minorHAnsi" w:cstheme="minorHAnsi"/>
          <w:color w:val="000000" w:themeColor="text1"/>
          <w:sz w:val="22"/>
          <w:szCs w:val="22"/>
        </w:rPr>
        <w:t xml:space="preserve">  </w:t>
      </w:r>
      <w:r w:rsidR="001B172A" w:rsidRPr="001B172A">
        <w:t xml:space="preserve"> </w:t>
      </w:r>
    </w:p>
    <w:p w14:paraId="13160143" w14:textId="77777777" w:rsidR="00447263" w:rsidRPr="001D169D" w:rsidRDefault="00447263" w:rsidP="00747487">
      <w:pPr>
        <w:pStyle w:val="Heading1"/>
        <w:numPr>
          <w:ilvl w:val="1"/>
          <w:numId w:val="12"/>
        </w:numPr>
      </w:pPr>
      <w:bookmarkStart w:id="53" w:name="_Toc29376507"/>
      <w:bookmarkEnd w:id="51"/>
      <w:bookmarkEnd w:id="52"/>
      <w:r w:rsidRPr="001D169D">
        <w:t>Rok, način i uvjet plaćanja</w:t>
      </w:r>
      <w:bookmarkEnd w:id="53"/>
    </w:p>
    <w:p w14:paraId="4E3B28D4" w14:textId="77777777" w:rsidR="00447263" w:rsidRPr="00A56FA1" w:rsidRDefault="00447263" w:rsidP="001D169D">
      <w:pPr>
        <w:pStyle w:val="ListParagraph"/>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Plaćanje za Grupu 1</w:t>
      </w:r>
      <w:r w:rsidR="00096518">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 Po isporučenom kompletnom zadatku Grupe 1</w:t>
      </w:r>
      <w:r w:rsidR="001C7022">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i fakturi (30 dana od primitka fakture)</w:t>
      </w:r>
    </w:p>
    <w:p w14:paraId="4E9A1D6A" w14:textId="77777777" w:rsidR="00447263" w:rsidRPr="00A56FA1" w:rsidRDefault="00447263" w:rsidP="001D169D">
      <w:pPr>
        <w:pStyle w:val="ListParagraph"/>
        <w:ind w:left="0"/>
        <w:rPr>
          <w:rFonts w:asciiTheme="minorHAnsi" w:hAnsiTheme="minorHAnsi" w:cstheme="minorHAnsi"/>
          <w:color w:val="000000" w:themeColor="text1"/>
          <w:sz w:val="22"/>
          <w:szCs w:val="22"/>
          <w:highlight w:val="yellow"/>
        </w:rPr>
      </w:pPr>
    </w:p>
    <w:p w14:paraId="09674187" w14:textId="77777777" w:rsidR="00447263" w:rsidRPr="00A56FA1" w:rsidRDefault="00447263" w:rsidP="00536F5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Plaćanje za Grupu 2</w:t>
      </w:r>
      <w:r w:rsidR="001C7022">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 Plaćanje će se izvršiti u jednakim mjesečnim obrocima od početka do kraja suradnje.</w:t>
      </w:r>
      <w:r w:rsidRPr="00A56FA1">
        <w:rPr>
          <w:rFonts w:asciiTheme="minorHAnsi" w:hAnsiTheme="minorHAnsi" w:cstheme="minorHAnsi"/>
        </w:rPr>
        <w:t xml:space="preserve"> </w:t>
      </w:r>
      <w:r w:rsidRPr="00A56FA1">
        <w:rPr>
          <w:rFonts w:asciiTheme="minorHAnsi" w:hAnsiTheme="minorHAnsi" w:cstheme="minorHAnsi"/>
          <w:color w:val="000000" w:themeColor="text1"/>
          <w:sz w:val="22"/>
          <w:szCs w:val="22"/>
        </w:rPr>
        <w:t>Ova Grupa ovisi o Izvršenju usluge od strane Izvršitelja koji će izraditi programsko rješenje (</w:t>
      </w:r>
      <w:r w:rsidR="008D2EFF">
        <w:rPr>
          <w:rFonts w:asciiTheme="minorHAnsi" w:hAnsiTheme="minorHAnsi" w:cstheme="minorHAnsi"/>
          <w:color w:val="000000" w:themeColor="text1"/>
          <w:sz w:val="22"/>
          <w:szCs w:val="22"/>
        </w:rPr>
        <w:t>P</w:t>
      </w:r>
      <w:r w:rsidRPr="00A56FA1">
        <w:rPr>
          <w:rFonts w:asciiTheme="minorHAnsi" w:hAnsiTheme="minorHAnsi" w:cstheme="minorHAnsi"/>
          <w:color w:val="000000" w:themeColor="text1"/>
          <w:sz w:val="22"/>
          <w:szCs w:val="22"/>
        </w:rPr>
        <w:t xml:space="preserve">rogramerima), te ukoliko se ta usluga ne ugovori ili se prekine, Ponuditelj može raskinuti Ugovor za ovu Grupu, te će se plaćanje Izvršiti u omjeru provedenih dana u odnosu na očekivano razdoblje trajanja. </w:t>
      </w:r>
    </w:p>
    <w:p w14:paraId="59499F99" w14:textId="77777777" w:rsidR="00447263" w:rsidRPr="00A56FA1" w:rsidRDefault="00447263" w:rsidP="00447263">
      <w:pPr>
        <w:jc w:val="both"/>
        <w:rPr>
          <w:rFonts w:asciiTheme="minorHAnsi" w:hAnsiTheme="minorHAnsi" w:cstheme="minorHAnsi"/>
          <w:b/>
          <w:strike/>
          <w:color w:val="000000" w:themeColor="text1"/>
          <w:sz w:val="22"/>
          <w:szCs w:val="22"/>
        </w:rPr>
      </w:pPr>
    </w:p>
    <w:p w14:paraId="787C9C53" w14:textId="77777777" w:rsidR="00447263" w:rsidRPr="001D169D" w:rsidRDefault="00447263" w:rsidP="00747487">
      <w:pPr>
        <w:pStyle w:val="Heading1"/>
        <w:numPr>
          <w:ilvl w:val="1"/>
          <w:numId w:val="12"/>
        </w:numPr>
      </w:pPr>
      <w:bookmarkStart w:id="54" w:name="_Toc29376508"/>
      <w:r w:rsidRPr="001D169D">
        <w:t>Rokovi isporuke</w:t>
      </w:r>
      <w:bookmarkEnd w:id="54"/>
    </w:p>
    <w:p w14:paraId="5F8623FF" w14:textId="77777777" w:rsidR="00447263" w:rsidRPr="00A56FA1" w:rsidRDefault="00447263" w:rsidP="001D169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Trajanje pojedinih faza je određeno terminskim planom te ne smije doći do neopravdanog prekida radova u pojedinoj fazi izvršenja predmeta nabave.</w:t>
      </w:r>
    </w:p>
    <w:p w14:paraId="381FD39D" w14:textId="77777777" w:rsidR="00447263" w:rsidRPr="00A56FA1" w:rsidRDefault="00447263" w:rsidP="00C07F3D">
      <w:pPr>
        <w:spacing w:after="160" w:line="259" w:lineRule="auto"/>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Rokovi isporuke: </w:t>
      </w:r>
    </w:p>
    <w:p w14:paraId="3806100B" w14:textId="691B8203" w:rsidR="00447263" w:rsidRPr="00CC57D2" w:rsidRDefault="00447263" w:rsidP="00536F5D">
      <w:pPr>
        <w:pStyle w:val="ListParagraph"/>
        <w:numPr>
          <w:ilvl w:val="0"/>
          <w:numId w:val="16"/>
        </w:numPr>
        <w:ind w:left="720"/>
        <w:jc w:val="both"/>
        <w:rPr>
          <w:rFonts w:asciiTheme="minorHAnsi" w:hAnsiTheme="minorHAnsi" w:cstheme="minorHAnsi"/>
          <w:sz w:val="22"/>
          <w:szCs w:val="22"/>
        </w:rPr>
      </w:pPr>
      <w:r w:rsidRPr="00CC57D2">
        <w:rPr>
          <w:rFonts w:asciiTheme="minorHAnsi" w:hAnsiTheme="minorHAnsi" w:cstheme="minorHAnsi"/>
          <w:sz w:val="22"/>
          <w:szCs w:val="22"/>
        </w:rPr>
        <w:t>Grupa 1</w:t>
      </w:r>
      <w:r w:rsidR="001C7022" w:rsidRPr="00CC57D2">
        <w:rPr>
          <w:rFonts w:asciiTheme="minorHAnsi" w:hAnsiTheme="minorHAnsi" w:cstheme="minorHAnsi"/>
          <w:sz w:val="22"/>
          <w:szCs w:val="22"/>
        </w:rPr>
        <w:t>.</w:t>
      </w:r>
      <w:r w:rsidRPr="00CC57D2">
        <w:rPr>
          <w:rFonts w:asciiTheme="minorHAnsi" w:hAnsiTheme="minorHAnsi" w:cstheme="minorHAnsi"/>
          <w:sz w:val="22"/>
          <w:szCs w:val="22"/>
        </w:rPr>
        <w:t xml:space="preserve"> - Početak pružanja usluge nastupa odmah po potpisivanju </w:t>
      </w:r>
      <w:r w:rsidR="00DF4B11">
        <w:rPr>
          <w:rFonts w:asciiTheme="minorHAnsi" w:hAnsiTheme="minorHAnsi" w:cstheme="minorHAnsi"/>
          <w:sz w:val="22"/>
          <w:szCs w:val="22"/>
        </w:rPr>
        <w:t>U</w:t>
      </w:r>
      <w:r w:rsidRPr="00CC57D2">
        <w:rPr>
          <w:rFonts w:asciiTheme="minorHAnsi" w:hAnsiTheme="minorHAnsi" w:cstheme="minorHAnsi"/>
          <w:sz w:val="22"/>
          <w:szCs w:val="22"/>
        </w:rPr>
        <w:t xml:space="preserve">govora, a traje najkasnije </w:t>
      </w:r>
      <w:r w:rsidR="00E1603F" w:rsidRPr="00CC57D2">
        <w:rPr>
          <w:rFonts w:asciiTheme="minorHAnsi" w:hAnsiTheme="minorHAnsi" w:cstheme="minorHAnsi"/>
          <w:sz w:val="22"/>
          <w:szCs w:val="22"/>
        </w:rPr>
        <w:t>60</w:t>
      </w:r>
      <w:r w:rsidRPr="00CC57D2">
        <w:rPr>
          <w:rFonts w:asciiTheme="minorHAnsi" w:hAnsiTheme="minorHAnsi" w:cstheme="minorHAnsi"/>
          <w:sz w:val="22"/>
          <w:szCs w:val="22"/>
        </w:rPr>
        <w:t xml:space="preserve"> dana od potpisivanja </w:t>
      </w:r>
      <w:r w:rsidR="00DF4B11">
        <w:rPr>
          <w:rFonts w:asciiTheme="minorHAnsi" w:hAnsiTheme="minorHAnsi" w:cstheme="minorHAnsi"/>
          <w:sz w:val="22"/>
          <w:szCs w:val="22"/>
        </w:rPr>
        <w:t>U</w:t>
      </w:r>
      <w:r w:rsidRPr="00CC57D2">
        <w:rPr>
          <w:rFonts w:asciiTheme="minorHAnsi" w:hAnsiTheme="minorHAnsi" w:cstheme="minorHAnsi"/>
          <w:sz w:val="22"/>
          <w:szCs w:val="22"/>
        </w:rPr>
        <w:t xml:space="preserve">govora. </w:t>
      </w:r>
    </w:p>
    <w:p w14:paraId="5BA23FF3" w14:textId="005F58D0" w:rsidR="00447263" w:rsidRPr="008F0AFF" w:rsidRDefault="00447263" w:rsidP="00536F5D">
      <w:pPr>
        <w:pStyle w:val="ListParagraph"/>
        <w:numPr>
          <w:ilvl w:val="0"/>
          <w:numId w:val="16"/>
        </w:numPr>
        <w:ind w:left="720"/>
        <w:jc w:val="both"/>
        <w:rPr>
          <w:rFonts w:asciiTheme="minorHAnsi" w:hAnsiTheme="minorHAnsi" w:cstheme="minorHAnsi"/>
          <w:color w:val="000000" w:themeColor="text1"/>
          <w:sz w:val="22"/>
          <w:szCs w:val="22"/>
        </w:rPr>
      </w:pPr>
      <w:r w:rsidRPr="008F0AFF">
        <w:rPr>
          <w:rFonts w:asciiTheme="minorHAnsi" w:hAnsiTheme="minorHAnsi" w:cstheme="minorHAnsi"/>
          <w:color w:val="000000" w:themeColor="text1"/>
          <w:sz w:val="22"/>
          <w:szCs w:val="22"/>
        </w:rPr>
        <w:lastRenderedPageBreak/>
        <w:t>Grupa 2</w:t>
      </w:r>
      <w:r w:rsidR="001C7022" w:rsidRPr="008F0AFF">
        <w:rPr>
          <w:rFonts w:asciiTheme="minorHAnsi" w:hAnsiTheme="minorHAnsi" w:cstheme="minorHAnsi"/>
          <w:color w:val="000000" w:themeColor="text1"/>
          <w:sz w:val="22"/>
          <w:szCs w:val="22"/>
        </w:rPr>
        <w:t>.</w:t>
      </w:r>
      <w:r w:rsidRPr="008F0AFF">
        <w:rPr>
          <w:rFonts w:asciiTheme="minorHAnsi" w:hAnsiTheme="minorHAnsi" w:cstheme="minorHAnsi"/>
          <w:color w:val="000000" w:themeColor="text1"/>
          <w:sz w:val="22"/>
          <w:szCs w:val="22"/>
        </w:rPr>
        <w:t xml:space="preserve"> - Početak rada nastupa tek nakon što Ponuditelj sklopi Ugovor sa Izvršiteljem </w:t>
      </w:r>
      <w:bookmarkStart w:id="55" w:name="_Hlk14702735"/>
      <w:r w:rsidR="0077641D" w:rsidRPr="008F0AFF">
        <w:rPr>
          <w:rFonts w:asciiTheme="minorHAnsi" w:hAnsiTheme="minorHAnsi" w:cstheme="minorHAnsi"/>
          <w:color w:val="000000" w:themeColor="text1"/>
          <w:sz w:val="22"/>
          <w:szCs w:val="22"/>
        </w:rPr>
        <w:t>(</w:t>
      </w:r>
      <w:r w:rsidR="008D2EFF" w:rsidRPr="008F0AFF">
        <w:rPr>
          <w:rFonts w:asciiTheme="minorHAnsi" w:hAnsiTheme="minorHAnsi" w:cstheme="minorHAnsi"/>
          <w:color w:val="000000" w:themeColor="text1"/>
          <w:sz w:val="22"/>
          <w:szCs w:val="22"/>
        </w:rPr>
        <w:t>P</w:t>
      </w:r>
      <w:r w:rsidR="0077641D" w:rsidRPr="008F0AFF">
        <w:rPr>
          <w:rFonts w:asciiTheme="minorHAnsi" w:hAnsiTheme="minorHAnsi" w:cstheme="minorHAnsi"/>
          <w:color w:val="000000" w:themeColor="text1"/>
          <w:sz w:val="22"/>
          <w:szCs w:val="22"/>
        </w:rPr>
        <w:t xml:space="preserve">rogramerima) </w:t>
      </w:r>
      <w:r w:rsidRPr="008F0AFF">
        <w:rPr>
          <w:rFonts w:asciiTheme="minorHAnsi" w:hAnsiTheme="minorHAnsi" w:cstheme="minorHAnsi"/>
          <w:color w:val="000000" w:themeColor="text1"/>
          <w:sz w:val="22"/>
          <w:szCs w:val="22"/>
        </w:rPr>
        <w:t xml:space="preserve">koji će izraditi </w:t>
      </w:r>
      <w:r w:rsidR="001C7022" w:rsidRPr="008F0AFF">
        <w:rPr>
          <w:rFonts w:asciiTheme="minorHAnsi" w:hAnsiTheme="minorHAnsi" w:cstheme="minorHAnsi"/>
          <w:color w:val="000000" w:themeColor="text1"/>
          <w:sz w:val="22"/>
          <w:szCs w:val="22"/>
        </w:rPr>
        <w:t xml:space="preserve">nadogradnju </w:t>
      </w:r>
      <w:r w:rsidR="009D72A1" w:rsidRPr="008F0AFF">
        <w:rPr>
          <w:rFonts w:asciiTheme="minorHAnsi" w:hAnsiTheme="minorHAnsi" w:cstheme="minorHAnsi"/>
          <w:sz w:val="22"/>
          <w:szCs w:val="22"/>
        </w:rPr>
        <w:t>e-usluge</w:t>
      </w:r>
      <w:r w:rsidR="0077641D" w:rsidRPr="008F0AFF">
        <w:rPr>
          <w:rFonts w:asciiTheme="minorHAnsi" w:hAnsiTheme="minorHAnsi" w:cstheme="minorHAnsi"/>
          <w:sz w:val="22"/>
          <w:szCs w:val="22"/>
        </w:rPr>
        <w:t xml:space="preserve"> eVisitor</w:t>
      </w:r>
      <w:bookmarkEnd w:id="55"/>
      <w:r w:rsidR="0077641D" w:rsidRPr="008F0AFF">
        <w:rPr>
          <w:rFonts w:asciiTheme="minorHAnsi" w:hAnsiTheme="minorHAnsi" w:cstheme="minorHAnsi"/>
          <w:sz w:val="22"/>
          <w:szCs w:val="22"/>
        </w:rPr>
        <w:t>, a očekivani početak je n</w:t>
      </w:r>
      <w:r w:rsidRPr="008F0AFF">
        <w:rPr>
          <w:rFonts w:asciiTheme="minorHAnsi" w:hAnsiTheme="minorHAnsi" w:cstheme="minorHAnsi"/>
          <w:color w:val="000000" w:themeColor="text1"/>
          <w:sz w:val="22"/>
          <w:szCs w:val="22"/>
        </w:rPr>
        <w:t xml:space="preserve">akon </w:t>
      </w:r>
      <w:r w:rsidRPr="005A391E">
        <w:rPr>
          <w:rFonts w:asciiTheme="minorHAnsi" w:hAnsiTheme="minorHAnsi" w:cstheme="minorHAnsi"/>
          <w:sz w:val="22"/>
          <w:szCs w:val="22"/>
        </w:rPr>
        <w:t>1.</w:t>
      </w:r>
      <w:r w:rsidR="00106CEF">
        <w:rPr>
          <w:rFonts w:asciiTheme="minorHAnsi" w:hAnsiTheme="minorHAnsi" w:cstheme="minorHAnsi"/>
          <w:sz w:val="22"/>
          <w:szCs w:val="22"/>
        </w:rPr>
        <w:t>4</w:t>
      </w:r>
      <w:r w:rsidR="005A391E" w:rsidRPr="005A391E">
        <w:rPr>
          <w:rFonts w:asciiTheme="minorHAnsi" w:hAnsiTheme="minorHAnsi" w:cstheme="minorHAnsi"/>
          <w:sz w:val="22"/>
          <w:szCs w:val="22"/>
        </w:rPr>
        <w:t>.</w:t>
      </w:r>
      <w:r w:rsidRPr="005A391E">
        <w:rPr>
          <w:rFonts w:asciiTheme="minorHAnsi" w:hAnsiTheme="minorHAnsi" w:cstheme="minorHAnsi"/>
          <w:sz w:val="22"/>
          <w:szCs w:val="22"/>
        </w:rPr>
        <w:t>20</w:t>
      </w:r>
      <w:r w:rsidR="005A391E" w:rsidRPr="005A391E">
        <w:rPr>
          <w:rFonts w:asciiTheme="minorHAnsi" w:hAnsiTheme="minorHAnsi" w:cstheme="minorHAnsi"/>
          <w:sz w:val="22"/>
          <w:szCs w:val="22"/>
        </w:rPr>
        <w:t>20</w:t>
      </w:r>
      <w:r w:rsidRPr="005A391E">
        <w:rPr>
          <w:rFonts w:asciiTheme="minorHAnsi" w:hAnsiTheme="minorHAnsi" w:cstheme="minorHAnsi"/>
          <w:sz w:val="22"/>
          <w:szCs w:val="22"/>
        </w:rPr>
        <w:t xml:space="preserve">. a traje do 31.10.2020.  </w:t>
      </w:r>
    </w:p>
    <w:p w14:paraId="7A7C31D4" w14:textId="77777777" w:rsidR="00447263" w:rsidRPr="00A56FA1" w:rsidRDefault="00447263" w:rsidP="001D169D">
      <w:pPr>
        <w:pStyle w:val="ListParagraph"/>
        <w:ind w:left="0"/>
        <w:rPr>
          <w:rFonts w:asciiTheme="minorHAnsi" w:hAnsiTheme="minorHAnsi" w:cstheme="minorHAnsi"/>
          <w:b/>
          <w:color w:val="000000" w:themeColor="text1"/>
          <w:sz w:val="22"/>
          <w:szCs w:val="22"/>
        </w:rPr>
      </w:pPr>
    </w:p>
    <w:p w14:paraId="09908915" w14:textId="3E0AF12C" w:rsidR="00447263" w:rsidRPr="00A56FA1" w:rsidRDefault="00447263" w:rsidP="001D169D">
      <w:pPr>
        <w:jc w:val="both"/>
        <w:rPr>
          <w:rFonts w:asciiTheme="minorHAnsi" w:hAnsiTheme="minorHAnsi" w:cstheme="minorHAnsi"/>
          <w:i/>
          <w:color w:val="000000" w:themeColor="text1"/>
          <w:sz w:val="22"/>
          <w:szCs w:val="22"/>
        </w:rPr>
      </w:pPr>
      <w:r w:rsidRPr="00A56FA1">
        <w:rPr>
          <w:rFonts w:asciiTheme="minorHAnsi" w:hAnsiTheme="minorHAnsi" w:cstheme="minorHAnsi"/>
          <w:color w:val="000000" w:themeColor="text1"/>
          <w:sz w:val="22"/>
          <w:szCs w:val="22"/>
        </w:rPr>
        <w:t xml:space="preserve">Ponuditelj će ugovorne obveze izvršavati u skladu s odredbama </w:t>
      </w:r>
      <w:r w:rsidR="00DF4B11">
        <w:rPr>
          <w:rFonts w:asciiTheme="minorHAnsi" w:hAnsiTheme="minorHAnsi" w:cstheme="minorHAnsi"/>
          <w:color w:val="000000" w:themeColor="text1"/>
          <w:sz w:val="22"/>
          <w:szCs w:val="22"/>
        </w:rPr>
        <w:t>U</w:t>
      </w:r>
      <w:r w:rsidRPr="00A56FA1">
        <w:rPr>
          <w:rFonts w:asciiTheme="minorHAnsi" w:hAnsiTheme="minorHAnsi" w:cstheme="minorHAnsi"/>
          <w:color w:val="000000" w:themeColor="text1"/>
          <w:sz w:val="22"/>
          <w:szCs w:val="22"/>
        </w:rPr>
        <w:t>govora te sadržajem izvorne funkcionalno-tehničke dokumentacije. Rokovi isporuke, način plaćanja, definirani iznosi plaćanja te kaznene odredbe definirane su unutar Ugovora.</w:t>
      </w:r>
    </w:p>
    <w:p w14:paraId="08E78FDF" w14:textId="77777777" w:rsidR="00447263" w:rsidRPr="00A56FA1" w:rsidRDefault="00447263" w:rsidP="00447263">
      <w:pPr>
        <w:jc w:val="both"/>
        <w:rPr>
          <w:rFonts w:asciiTheme="minorHAnsi" w:hAnsiTheme="minorHAnsi" w:cstheme="minorHAnsi"/>
          <w:b/>
          <w:color w:val="000000" w:themeColor="text1"/>
          <w:sz w:val="22"/>
          <w:szCs w:val="22"/>
        </w:rPr>
      </w:pPr>
    </w:p>
    <w:p w14:paraId="36871C0E" w14:textId="77777777" w:rsidR="00447263" w:rsidRPr="001D169D" w:rsidRDefault="00447263" w:rsidP="00747487">
      <w:pPr>
        <w:pStyle w:val="Heading1"/>
        <w:numPr>
          <w:ilvl w:val="1"/>
          <w:numId w:val="12"/>
        </w:numPr>
      </w:pPr>
      <w:bookmarkStart w:id="56" w:name="_Toc29376509"/>
      <w:r w:rsidRPr="001D169D">
        <w:t>Kvaliteta predmeta nabave</w:t>
      </w:r>
      <w:bookmarkEnd w:id="56"/>
    </w:p>
    <w:p w14:paraId="784C07D8" w14:textId="6EFF4561" w:rsidR="00447263" w:rsidRPr="00A56FA1" w:rsidRDefault="00447263" w:rsidP="001D169D">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Izvršenje usluga mora biti u skladu sa specificiranim standardima, zahtjevima i rokovima definiranim u tehničkim specifikacijama (točka </w:t>
      </w:r>
      <w:r w:rsidR="0040144B">
        <w:rPr>
          <w:rFonts w:asciiTheme="minorHAnsi" w:hAnsiTheme="minorHAnsi" w:cstheme="minorHAnsi"/>
          <w:color w:val="000000" w:themeColor="text1"/>
          <w:sz w:val="22"/>
          <w:szCs w:val="22"/>
        </w:rPr>
        <w:t>3</w:t>
      </w:r>
      <w:r w:rsidR="004A6608">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1</w:t>
      </w:r>
      <w:r w:rsidR="0040144B">
        <w:rPr>
          <w:rFonts w:asciiTheme="minorHAnsi" w:hAnsiTheme="minorHAnsi" w:cstheme="minorHAnsi"/>
          <w:color w:val="000000" w:themeColor="text1"/>
          <w:sz w:val="22"/>
          <w:szCs w:val="22"/>
        </w:rPr>
        <w:t>9 i 3.20</w:t>
      </w:r>
      <w:r w:rsidRPr="00A56FA1">
        <w:rPr>
          <w:rFonts w:asciiTheme="minorHAnsi" w:hAnsiTheme="minorHAnsi" w:cstheme="minorHAnsi"/>
          <w:color w:val="000000" w:themeColor="text1"/>
          <w:sz w:val="22"/>
          <w:szCs w:val="22"/>
        </w:rPr>
        <w:t xml:space="preserve">) te bez nedostataka. 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 odnosno sklopljenim </w:t>
      </w:r>
      <w:r w:rsidR="00DF4B11">
        <w:rPr>
          <w:rFonts w:asciiTheme="minorHAnsi" w:hAnsiTheme="minorHAnsi" w:cstheme="minorHAnsi"/>
          <w:color w:val="000000" w:themeColor="text1"/>
          <w:sz w:val="22"/>
          <w:szCs w:val="22"/>
        </w:rPr>
        <w:t>U</w:t>
      </w:r>
      <w:r w:rsidRPr="00A56FA1">
        <w:rPr>
          <w:rFonts w:asciiTheme="minorHAnsi" w:hAnsiTheme="minorHAnsi" w:cstheme="minorHAnsi"/>
          <w:color w:val="000000" w:themeColor="text1"/>
          <w:sz w:val="22"/>
          <w:szCs w:val="22"/>
        </w:rPr>
        <w:t>govorom, bez prava na dodatnu naknadu za izvršene poslove odnosno utrošeno vrijeme potrebno za ispravak.</w:t>
      </w:r>
    </w:p>
    <w:p w14:paraId="17D5E39B" w14:textId="77777777" w:rsidR="00447263" w:rsidRPr="00A56FA1" w:rsidRDefault="00447263" w:rsidP="00447263">
      <w:pPr>
        <w:jc w:val="both"/>
        <w:rPr>
          <w:rFonts w:asciiTheme="minorHAnsi" w:hAnsiTheme="minorHAnsi" w:cstheme="minorHAnsi"/>
          <w:color w:val="000000" w:themeColor="text1"/>
          <w:sz w:val="22"/>
          <w:szCs w:val="22"/>
        </w:rPr>
      </w:pPr>
    </w:p>
    <w:p w14:paraId="038967C9" w14:textId="77777777" w:rsidR="00447263" w:rsidRPr="001D169D" w:rsidRDefault="00447263" w:rsidP="00747487">
      <w:pPr>
        <w:pStyle w:val="Heading1"/>
        <w:numPr>
          <w:ilvl w:val="1"/>
          <w:numId w:val="12"/>
        </w:numPr>
      </w:pPr>
      <w:bookmarkStart w:id="57" w:name="_Toc29376510"/>
      <w:r w:rsidRPr="001D169D">
        <w:t>Predloženi stručnjaci</w:t>
      </w:r>
      <w:bookmarkEnd w:id="57"/>
    </w:p>
    <w:p w14:paraId="495F3F85" w14:textId="77777777" w:rsidR="00922ADB" w:rsidRDefault="00447263" w:rsidP="00F704D1">
      <w:pPr>
        <w:pStyle w:val="ListParagraph"/>
        <w:ind w:left="0"/>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Broj predloženih stručnjaka na temelju koji je Ponuditelj ostvario bodove ne može se </w:t>
      </w:r>
      <w:r w:rsidR="0040144B">
        <w:rPr>
          <w:rFonts w:asciiTheme="minorHAnsi" w:hAnsiTheme="minorHAnsi" w:cstheme="minorHAnsi"/>
          <w:color w:val="000000" w:themeColor="text1"/>
          <w:sz w:val="22"/>
          <w:szCs w:val="22"/>
        </w:rPr>
        <w:t>smanjiti</w:t>
      </w:r>
      <w:r w:rsidR="0040144B"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tijekom izvršenja usluge. U slučaju zamjene stručnjaka (čiji je životopis predmet bodovanja) tijekom izvršenja usluge, Ponuditelj je obavezan predložiti zamjenskog stručnjaka koji mora imati najmanje isto profesionalno iskustvo kao i stručnjak na osnovu kojeg je Ponuditelj ostvario bodove.</w:t>
      </w:r>
    </w:p>
    <w:p w14:paraId="66149F51" w14:textId="77777777" w:rsidR="00F704D1" w:rsidRDefault="00F704D1" w:rsidP="00F704D1">
      <w:pPr>
        <w:pStyle w:val="ListParagraph"/>
        <w:ind w:left="0"/>
        <w:jc w:val="both"/>
        <w:rPr>
          <w:rFonts w:ascii="Arial" w:hAnsi="Arial"/>
          <w:b/>
          <w:sz w:val="22"/>
          <w:szCs w:val="20"/>
          <w:lang w:eastAsia="en-US"/>
        </w:rPr>
      </w:pPr>
    </w:p>
    <w:p w14:paraId="4030C3A3" w14:textId="21571849" w:rsidR="00447263" w:rsidRPr="001D169D" w:rsidRDefault="00422777" w:rsidP="00747487">
      <w:pPr>
        <w:pStyle w:val="Heading1"/>
        <w:numPr>
          <w:ilvl w:val="1"/>
          <w:numId w:val="12"/>
        </w:numPr>
      </w:pPr>
      <w:bookmarkStart w:id="58" w:name="_Toc29376511"/>
      <w:r>
        <w:t xml:space="preserve">Jamstvo  za ozbiljnost ponude, </w:t>
      </w:r>
      <w:r w:rsidR="00536F5D">
        <w:t xml:space="preserve">jamstvo za uredno izvršenje </w:t>
      </w:r>
      <w:r w:rsidR="00DF4B11">
        <w:t>U</w:t>
      </w:r>
      <w:r w:rsidR="00536F5D">
        <w:t xml:space="preserve">govora, </w:t>
      </w:r>
      <w:r w:rsidR="008F0AFF">
        <w:t>naknada</w:t>
      </w:r>
      <w:r w:rsidR="00447263" w:rsidRPr="001D169D">
        <w:t xml:space="preserve"> štete i ograničenja odgovornosti</w:t>
      </w:r>
      <w:bookmarkEnd w:id="58"/>
    </w:p>
    <w:p w14:paraId="29CE1C8F" w14:textId="3967AEA4" w:rsidR="004E1224" w:rsidRPr="004E1224"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Ponuditelj je dužan dostaviti jamstvo za ozbiljnost ponude u iznosu od </w:t>
      </w:r>
      <w:r w:rsidR="00CC57D2">
        <w:rPr>
          <w:rFonts w:asciiTheme="minorHAnsi" w:hAnsiTheme="minorHAnsi" w:cstheme="minorHAnsi"/>
          <w:color w:val="000000" w:themeColor="text1"/>
          <w:sz w:val="22"/>
          <w:szCs w:val="22"/>
        </w:rPr>
        <w:t>3</w:t>
      </w:r>
      <w:r w:rsidRPr="004E1224">
        <w:rPr>
          <w:rFonts w:asciiTheme="minorHAnsi" w:hAnsiTheme="minorHAnsi" w:cstheme="minorHAnsi"/>
          <w:color w:val="000000" w:themeColor="text1"/>
          <w:sz w:val="22"/>
          <w:szCs w:val="22"/>
        </w:rPr>
        <w:t xml:space="preserve">% vrijednosti ponude bez PDV-a. 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w:t>
      </w:r>
      <w:r w:rsidR="00DF4B11">
        <w:rPr>
          <w:rFonts w:asciiTheme="minorHAnsi" w:hAnsiTheme="minorHAnsi" w:cstheme="minorHAnsi"/>
          <w:color w:val="000000" w:themeColor="text1"/>
          <w:sz w:val="22"/>
          <w:szCs w:val="22"/>
        </w:rPr>
        <w:t>U</w:t>
      </w:r>
      <w:r w:rsidRPr="004E1224">
        <w:rPr>
          <w:rFonts w:asciiTheme="minorHAnsi" w:hAnsiTheme="minorHAnsi" w:cstheme="minorHAnsi"/>
          <w:color w:val="000000" w:themeColor="text1"/>
          <w:sz w:val="22"/>
          <w:szCs w:val="22"/>
        </w:rPr>
        <w:t xml:space="preserve">govora odnosno nedostavljanja jamstva za uredno izvršenje </w:t>
      </w:r>
      <w:r w:rsidR="00DF4B11">
        <w:rPr>
          <w:rFonts w:asciiTheme="minorHAnsi" w:hAnsiTheme="minorHAnsi" w:cstheme="minorHAnsi"/>
          <w:color w:val="000000" w:themeColor="text1"/>
          <w:sz w:val="22"/>
          <w:szCs w:val="22"/>
        </w:rPr>
        <w:t>U</w:t>
      </w:r>
      <w:r w:rsidRPr="004E1224">
        <w:rPr>
          <w:rFonts w:asciiTheme="minorHAnsi" w:hAnsiTheme="minorHAnsi" w:cstheme="minorHAnsi"/>
          <w:color w:val="000000" w:themeColor="text1"/>
          <w:sz w:val="22"/>
          <w:szCs w:val="22"/>
        </w:rPr>
        <w:t>govora.</w:t>
      </w:r>
    </w:p>
    <w:p w14:paraId="632A5358" w14:textId="77777777" w:rsidR="004E1224" w:rsidRDefault="004E1224" w:rsidP="004E1224">
      <w:pPr>
        <w:pStyle w:val="ListParagraph"/>
        <w:ind w:left="0"/>
        <w:jc w:val="both"/>
        <w:rPr>
          <w:rFonts w:asciiTheme="minorHAnsi" w:hAnsiTheme="minorHAnsi" w:cstheme="minorHAnsi"/>
          <w:color w:val="000000" w:themeColor="text1"/>
          <w:sz w:val="22"/>
          <w:szCs w:val="22"/>
        </w:rPr>
      </w:pPr>
    </w:p>
    <w:p w14:paraId="69CC360D" w14:textId="77777777" w:rsidR="004E1224" w:rsidRPr="004E1224"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Jamstvo za ozbiljnost ponude dostavlja se u neoštećenom izvorniku i mora biti u obliku valjane bjanko zadužnice izdane i popunjene u skladu s važećim zakonskim i </w:t>
      </w:r>
      <w:proofErr w:type="spellStart"/>
      <w:r w:rsidRPr="004E1224">
        <w:rPr>
          <w:rFonts w:asciiTheme="minorHAnsi" w:hAnsiTheme="minorHAnsi" w:cstheme="minorHAnsi"/>
          <w:color w:val="000000" w:themeColor="text1"/>
          <w:sz w:val="22"/>
          <w:szCs w:val="22"/>
        </w:rPr>
        <w:t>podzakonskim</w:t>
      </w:r>
      <w:proofErr w:type="spellEnd"/>
      <w:r w:rsidRPr="004E1224">
        <w:rPr>
          <w:rFonts w:asciiTheme="minorHAnsi" w:hAnsiTheme="minorHAnsi" w:cstheme="minorHAnsi"/>
          <w:color w:val="000000" w:themeColor="text1"/>
          <w:sz w:val="22"/>
          <w:szCs w:val="22"/>
        </w:rPr>
        <w:t xml:space="preserve"> propisima (Ovršnom zakonu i Pravilniku o obliku i sadržaju bjanko zadužnice).</w:t>
      </w:r>
    </w:p>
    <w:p w14:paraId="5A427DD1" w14:textId="77777777" w:rsidR="004E1224" w:rsidRPr="004E1224"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Jamstvo za ozbiljnost ponude čini sastavni dio ponude uvezene u cjelinu, a potrebno ga je uložiti u PVC fascikl (zbog obveze vraćanja istog) koji je potrebno osigurati naljepnicom s pečatom Ponuditelja od neovlaštenog vađenja sa strane koja je otvorena, te označiti rednim brojem stranice kao i ostale stranice ponude. Ako se, iz bilo kojeg razloga, pomiče rok za dostavu ponuda potrebno je sukladno tome uskladiti i važenje jamstva. Rok valjanosti bjanko zadužnice ne smije biti kraći od roka valjanosti ponude. </w:t>
      </w:r>
    </w:p>
    <w:p w14:paraId="43E1A6BF" w14:textId="27EF85D3" w:rsidR="00422777" w:rsidRDefault="004E1224" w:rsidP="004E1224">
      <w:pPr>
        <w:pStyle w:val="ListParagraph"/>
        <w:ind w:left="0"/>
        <w:jc w:val="both"/>
        <w:rPr>
          <w:rFonts w:asciiTheme="minorHAnsi" w:hAnsiTheme="minorHAnsi" w:cstheme="minorHAnsi"/>
          <w:color w:val="000000" w:themeColor="text1"/>
          <w:sz w:val="22"/>
          <w:szCs w:val="22"/>
        </w:rPr>
      </w:pPr>
      <w:r w:rsidRPr="004E1224">
        <w:rPr>
          <w:rFonts w:asciiTheme="minorHAnsi" w:hAnsiTheme="minorHAnsi" w:cstheme="minorHAnsi"/>
          <w:color w:val="000000" w:themeColor="text1"/>
          <w:sz w:val="22"/>
          <w:szCs w:val="22"/>
        </w:rPr>
        <w:t xml:space="preserve">Naručitelj se obvezuje vratiti Ponuditeljima jamstvo za ozbiljnost ponude neposredno nakon dostave jamstva za uredno </w:t>
      </w:r>
      <w:r w:rsidR="005655B7">
        <w:rPr>
          <w:rFonts w:asciiTheme="minorHAnsi" w:hAnsiTheme="minorHAnsi" w:cstheme="minorHAnsi"/>
          <w:color w:val="000000" w:themeColor="text1"/>
          <w:sz w:val="22"/>
          <w:szCs w:val="22"/>
        </w:rPr>
        <w:t>izvršenje</w:t>
      </w:r>
      <w:r w:rsidRPr="004E1224">
        <w:rPr>
          <w:rFonts w:asciiTheme="minorHAnsi" w:hAnsiTheme="minorHAnsi" w:cstheme="minorHAnsi"/>
          <w:color w:val="000000" w:themeColor="text1"/>
          <w:sz w:val="22"/>
          <w:szCs w:val="22"/>
        </w:rPr>
        <w:t xml:space="preserve"> </w:t>
      </w:r>
      <w:r w:rsidR="00DF4B11">
        <w:rPr>
          <w:rFonts w:asciiTheme="minorHAnsi" w:hAnsiTheme="minorHAnsi" w:cstheme="minorHAnsi"/>
          <w:color w:val="000000" w:themeColor="text1"/>
          <w:sz w:val="22"/>
          <w:szCs w:val="22"/>
        </w:rPr>
        <w:t>U</w:t>
      </w:r>
      <w:r w:rsidRPr="004E1224">
        <w:rPr>
          <w:rFonts w:asciiTheme="minorHAnsi" w:hAnsiTheme="minorHAnsi" w:cstheme="minorHAnsi"/>
          <w:color w:val="000000" w:themeColor="text1"/>
          <w:sz w:val="22"/>
          <w:szCs w:val="22"/>
        </w:rPr>
        <w:t xml:space="preserve">govora, a presliku jamstva pohraniti. Naručitelj i ponuditelj će sklopiti istovremeno poseban </w:t>
      </w:r>
      <w:r w:rsidR="00DF4B11">
        <w:rPr>
          <w:rFonts w:asciiTheme="minorHAnsi" w:hAnsiTheme="minorHAnsi" w:cstheme="minorHAnsi"/>
          <w:color w:val="000000" w:themeColor="text1"/>
          <w:sz w:val="22"/>
          <w:szCs w:val="22"/>
        </w:rPr>
        <w:t>U</w:t>
      </w:r>
      <w:r w:rsidRPr="004E1224">
        <w:rPr>
          <w:rFonts w:asciiTheme="minorHAnsi" w:hAnsiTheme="minorHAnsi" w:cstheme="minorHAnsi"/>
          <w:color w:val="000000" w:themeColor="text1"/>
          <w:sz w:val="22"/>
          <w:szCs w:val="22"/>
        </w:rPr>
        <w:t xml:space="preserve">govor za izvršenje Grupe 1. te poseban </w:t>
      </w:r>
      <w:r w:rsidR="00DF4B11">
        <w:rPr>
          <w:rFonts w:asciiTheme="minorHAnsi" w:hAnsiTheme="minorHAnsi" w:cstheme="minorHAnsi"/>
          <w:color w:val="000000" w:themeColor="text1"/>
          <w:sz w:val="22"/>
          <w:szCs w:val="22"/>
        </w:rPr>
        <w:t>U</w:t>
      </w:r>
      <w:r w:rsidRPr="004E1224">
        <w:rPr>
          <w:rFonts w:asciiTheme="minorHAnsi" w:hAnsiTheme="minorHAnsi" w:cstheme="minorHAnsi"/>
          <w:color w:val="000000" w:themeColor="text1"/>
          <w:sz w:val="22"/>
          <w:szCs w:val="22"/>
        </w:rPr>
        <w:t xml:space="preserve">govor za izvršenje Grupe 2., a Ponuditelj se obvezuje dostaviti zasebno jamstvo za svaki od navedenih </w:t>
      </w:r>
      <w:r w:rsidR="00DF4B11">
        <w:rPr>
          <w:rFonts w:asciiTheme="minorHAnsi" w:hAnsiTheme="minorHAnsi" w:cstheme="minorHAnsi"/>
          <w:color w:val="000000" w:themeColor="text1"/>
          <w:sz w:val="22"/>
          <w:szCs w:val="22"/>
        </w:rPr>
        <w:t>U</w:t>
      </w:r>
      <w:r w:rsidRPr="004E1224">
        <w:rPr>
          <w:rFonts w:asciiTheme="minorHAnsi" w:hAnsiTheme="minorHAnsi" w:cstheme="minorHAnsi"/>
          <w:color w:val="000000" w:themeColor="text1"/>
          <w:sz w:val="22"/>
          <w:szCs w:val="22"/>
        </w:rPr>
        <w:t>govora.</w:t>
      </w:r>
      <w:r w:rsidR="002876E2">
        <w:rPr>
          <w:rFonts w:asciiTheme="minorHAnsi" w:hAnsiTheme="minorHAnsi" w:cstheme="minorHAnsi"/>
          <w:color w:val="000000" w:themeColor="text1"/>
          <w:sz w:val="22"/>
          <w:szCs w:val="22"/>
        </w:rPr>
        <w:t xml:space="preserve"> </w:t>
      </w:r>
    </w:p>
    <w:p w14:paraId="42C6D5D6" w14:textId="77777777" w:rsidR="004E1224" w:rsidRDefault="004E1224" w:rsidP="004E1224">
      <w:pPr>
        <w:pStyle w:val="ListParagraph"/>
        <w:ind w:left="0"/>
        <w:rPr>
          <w:rFonts w:asciiTheme="minorHAnsi" w:hAnsiTheme="minorHAnsi" w:cstheme="minorHAnsi"/>
          <w:color w:val="000000" w:themeColor="text1"/>
          <w:sz w:val="22"/>
          <w:szCs w:val="22"/>
        </w:rPr>
      </w:pPr>
    </w:p>
    <w:p w14:paraId="61065486" w14:textId="77777777" w:rsidR="00447263" w:rsidRPr="008F0AFF" w:rsidRDefault="00447263" w:rsidP="008F0AFF">
      <w:pPr>
        <w:jc w:val="both"/>
        <w:rPr>
          <w:rFonts w:asciiTheme="minorHAnsi" w:hAnsiTheme="minorHAnsi" w:cstheme="minorHAnsi"/>
          <w:color w:val="000000" w:themeColor="text1"/>
          <w:sz w:val="22"/>
          <w:szCs w:val="22"/>
        </w:rPr>
      </w:pPr>
      <w:r w:rsidRPr="008F0AFF">
        <w:rPr>
          <w:rFonts w:asciiTheme="minorHAnsi" w:hAnsiTheme="minorHAnsi" w:cstheme="minorHAnsi"/>
          <w:color w:val="000000" w:themeColor="text1"/>
          <w:sz w:val="22"/>
          <w:szCs w:val="22"/>
        </w:rPr>
        <w:lastRenderedPageBreak/>
        <w:t>Izvršitelj neće snositi odgovornost za kašnjenje prema odredbama sklopljenog Ugovora, ako je do istog došlo zbog kašnjenja uzrokovanog od strane Naručitelja. Kašnjenje uzrokovano od strane Naručitelja, ne smatra se ono kašnjenje čiji je uzrok pogrešna procjena rokova od strane Izvršitelja odnosno pogrešne ili nerazumljive upute dane Naručitelju ili krajnjim korisnicima od strane Izvršitelja.</w:t>
      </w:r>
    </w:p>
    <w:p w14:paraId="4AE57418" w14:textId="77777777" w:rsidR="0027641B" w:rsidRDefault="00415FFB" w:rsidP="00CC57D2">
      <w:pPr>
        <w:pStyle w:val="ListParagraph"/>
        <w:tabs>
          <w:tab w:val="left" w:pos="8052"/>
        </w:tabs>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p>
    <w:p w14:paraId="06560B11" w14:textId="422C7973" w:rsidR="004C578D" w:rsidRDefault="0089077E" w:rsidP="0089077E">
      <w:pPr>
        <w:pStyle w:val="ListParagraph"/>
        <w:ind w:left="0"/>
        <w:jc w:val="both"/>
        <w:rPr>
          <w:rFonts w:asciiTheme="minorHAnsi" w:hAnsiTheme="minorHAnsi" w:cstheme="minorHAnsi"/>
          <w:color w:val="000000" w:themeColor="text1"/>
          <w:sz w:val="22"/>
          <w:szCs w:val="22"/>
        </w:rPr>
      </w:pPr>
      <w:bookmarkStart w:id="59" w:name="_Hlk26433072"/>
      <w:r>
        <w:rPr>
          <w:rFonts w:asciiTheme="minorHAnsi" w:hAnsiTheme="minorHAnsi" w:cstheme="minorHAnsi"/>
          <w:color w:val="000000" w:themeColor="text1"/>
          <w:sz w:val="22"/>
          <w:szCs w:val="22"/>
        </w:rPr>
        <w:t xml:space="preserve">Ukoliko Izvršitelj ne ispuni Ugovor sukladno </w:t>
      </w:r>
      <w:r w:rsidRPr="0089077E">
        <w:rPr>
          <w:rFonts w:asciiTheme="minorHAnsi" w:hAnsiTheme="minorHAnsi" w:cstheme="minorHAnsi"/>
          <w:color w:val="000000" w:themeColor="text1"/>
          <w:sz w:val="22"/>
          <w:szCs w:val="22"/>
        </w:rPr>
        <w:t xml:space="preserve">uvjetima </w:t>
      </w:r>
      <w:r w:rsidR="004C578D">
        <w:rPr>
          <w:rFonts w:asciiTheme="minorHAnsi" w:hAnsiTheme="minorHAnsi" w:cstheme="minorHAnsi"/>
          <w:color w:val="000000" w:themeColor="text1"/>
          <w:sz w:val="22"/>
          <w:szCs w:val="22"/>
        </w:rPr>
        <w:t xml:space="preserve">ove </w:t>
      </w:r>
      <w:r w:rsidRPr="0089077E">
        <w:rPr>
          <w:rFonts w:asciiTheme="minorHAnsi" w:hAnsiTheme="minorHAnsi" w:cstheme="minorHAnsi"/>
          <w:color w:val="000000" w:themeColor="text1"/>
          <w:sz w:val="22"/>
          <w:szCs w:val="22"/>
        </w:rPr>
        <w:t>Dokumentacije o nabavi</w:t>
      </w:r>
      <w:r w:rsidR="004C578D">
        <w:rPr>
          <w:rFonts w:asciiTheme="minorHAnsi" w:hAnsiTheme="minorHAnsi" w:cstheme="minorHAnsi"/>
          <w:color w:val="000000" w:themeColor="text1"/>
          <w:sz w:val="22"/>
          <w:szCs w:val="22"/>
        </w:rPr>
        <w:t xml:space="preserve"> što uključuje i pravovremeno izvršenje Ugovora</w:t>
      </w:r>
      <w:r>
        <w:rPr>
          <w:rFonts w:asciiTheme="minorHAnsi" w:hAnsiTheme="minorHAnsi" w:cstheme="minorHAnsi"/>
          <w:color w:val="000000" w:themeColor="text1"/>
          <w:sz w:val="22"/>
          <w:szCs w:val="22"/>
        </w:rPr>
        <w:t xml:space="preserve">, Naručitelj ima pravo </w:t>
      </w:r>
      <w:bookmarkStart w:id="60" w:name="_Hlk26451638"/>
      <w:r w:rsidR="00F3647D">
        <w:rPr>
          <w:rFonts w:asciiTheme="minorHAnsi" w:hAnsiTheme="minorHAnsi" w:cstheme="minorHAnsi"/>
          <w:color w:val="000000" w:themeColor="text1"/>
          <w:sz w:val="22"/>
          <w:szCs w:val="22"/>
        </w:rPr>
        <w:t xml:space="preserve">aktivirati </w:t>
      </w:r>
      <w:r w:rsidR="00F3647D" w:rsidRPr="00F3647D">
        <w:rPr>
          <w:rFonts w:asciiTheme="minorHAnsi" w:hAnsiTheme="minorHAnsi" w:cstheme="minorHAnsi"/>
          <w:color w:val="000000" w:themeColor="text1"/>
          <w:sz w:val="22"/>
          <w:szCs w:val="22"/>
        </w:rPr>
        <w:t>jamstvo za uredno ispunjenje ugovora</w:t>
      </w:r>
      <w:bookmarkEnd w:id="60"/>
      <w:r>
        <w:rPr>
          <w:rFonts w:asciiTheme="minorHAnsi" w:hAnsiTheme="minorHAnsi" w:cstheme="minorHAnsi"/>
          <w:color w:val="000000" w:themeColor="text1"/>
          <w:sz w:val="22"/>
          <w:szCs w:val="22"/>
        </w:rPr>
        <w:t xml:space="preserve">. </w:t>
      </w:r>
      <w:r w:rsidRPr="0089077E">
        <w:rPr>
          <w:rFonts w:asciiTheme="minorHAnsi" w:hAnsiTheme="minorHAnsi" w:cstheme="minorHAnsi"/>
          <w:color w:val="000000" w:themeColor="text1"/>
          <w:sz w:val="22"/>
          <w:szCs w:val="22"/>
        </w:rPr>
        <w:t xml:space="preserve"> </w:t>
      </w:r>
      <w:r w:rsidR="004C578D">
        <w:rPr>
          <w:rFonts w:asciiTheme="minorHAnsi" w:hAnsiTheme="minorHAnsi" w:cstheme="minorHAnsi"/>
          <w:color w:val="000000" w:themeColor="text1"/>
          <w:sz w:val="22"/>
          <w:szCs w:val="22"/>
        </w:rPr>
        <w:t>N</w:t>
      </w:r>
      <w:r w:rsidRPr="0089077E">
        <w:rPr>
          <w:rFonts w:asciiTheme="minorHAnsi" w:hAnsiTheme="minorHAnsi" w:cstheme="minorHAnsi"/>
          <w:color w:val="000000" w:themeColor="text1"/>
          <w:sz w:val="22"/>
          <w:szCs w:val="22"/>
        </w:rPr>
        <w:t xml:space="preserve">eurednim ispunjenjem ugovora </w:t>
      </w:r>
      <w:r w:rsidR="004C578D">
        <w:rPr>
          <w:rFonts w:asciiTheme="minorHAnsi" w:hAnsiTheme="minorHAnsi" w:cstheme="minorHAnsi"/>
          <w:color w:val="000000" w:themeColor="text1"/>
          <w:sz w:val="22"/>
          <w:szCs w:val="22"/>
        </w:rPr>
        <w:t xml:space="preserve">se </w:t>
      </w:r>
      <w:r w:rsidRPr="0089077E">
        <w:rPr>
          <w:rFonts w:asciiTheme="minorHAnsi" w:hAnsiTheme="minorHAnsi" w:cstheme="minorHAnsi"/>
          <w:color w:val="000000" w:themeColor="text1"/>
          <w:sz w:val="22"/>
          <w:szCs w:val="22"/>
        </w:rPr>
        <w:t xml:space="preserve">naročito smatra kašnjenje </w:t>
      </w:r>
      <w:r w:rsidR="004C578D">
        <w:rPr>
          <w:rFonts w:asciiTheme="minorHAnsi" w:hAnsiTheme="minorHAnsi" w:cstheme="minorHAnsi"/>
          <w:color w:val="000000" w:themeColor="text1"/>
          <w:sz w:val="22"/>
          <w:szCs w:val="22"/>
        </w:rPr>
        <w:t xml:space="preserve">dulje </w:t>
      </w:r>
      <w:r w:rsidRPr="0089077E">
        <w:rPr>
          <w:rFonts w:asciiTheme="minorHAnsi" w:hAnsiTheme="minorHAnsi" w:cstheme="minorHAnsi"/>
          <w:color w:val="000000" w:themeColor="text1"/>
          <w:sz w:val="22"/>
          <w:szCs w:val="22"/>
        </w:rPr>
        <w:t xml:space="preserve">od </w:t>
      </w:r>
      <w:r w:rsidR="00D21809">
        <w:rPr>
          <w:rFonts w:asciiTheme="minorHAnsi" w:hAnsiTheme="minorHAnsi" w:cstheme="minorHAnsi"/>
          <w:color w:val="000000" w:themeColor="text1"/>
          <w:sz w:val="22"/>
          <w:szCs w:val="22"/>
        </w:rPr>
        <w:t>1</w:t>
      </w:r>
      <w:r w:rsidRPr="0089077E">
        <w:rPr>
          <w:rFonts w:asciiTheme="minorHAnsi" w:hAnsiTheme="minorHAnsi" w:cstheme="minorHAnsi"/>
          <w:color w:val="000000" w:themeColor="text1"/>
          <w:sz w:val="22"/>
          <w:szCs w:val="22"/>
        </w:rPr>
        <w:t xml:space="preserve">0 dana. </w:t>
      </w:r>
    </w:p>
    <w:bookmarkEnd w:id="59"/>
    <w:p w14:paraId="585BB810" w14:textId="77777777" w:rsidR="00D21809" w:rsidRDefault="00D21809" w:rsidP="008F0AFF">
      <w:pPr>
        <w:pStyle w:val="ListParagraph"/>
        <w:ind w:left="0"/>
        <w:jc w:val="both"/>
        <w:rPr>
          <w:rFonts w:asciiTheme="minorHAnsi" w:hAnsiTheme="minorHAnsi" w:cstheme="minorHAnsi"/>
          <w:color w:val="000000" w:themeColor="text1"/>
          <w:sz w:val="22"/>
          <w:szCs w:val="22"/>
        </w:rPr>
      </w:pPr>
    </w:p>
    <w:p w14:paraId="1DEC60B6" w14:textId="3F3BF629" w:rsidR="002E4900" w:rsidRDefault="00447263" w:rsidP="008F0AFF">
      <w:pPr>
        <w:pStyle w:val="ListParagraph"/>
        <w:ind w:left="0"/>
        <w:jc w:val="both"/>
        <w:rPr>
          <w:rFonts w:asciiTheme="minorHAnsi" w:hAnsiTheme="minorHAnsi" w:cstheme="minorHAnsi"/>
          <w:color w:val="000000" w:themeColor="text1"/>
          <w:sz w:val="22"/>
          <w:szCs w:val="22"/>
        </w:rPr>
      </w:pPr>
      <w:r w:rsidRPr="00265C71">
        <w:rPr>
          <w:rFonts w:asciiTheme="minorHAnsi" w:hAnsiTheme="minorHAnsi" w:cstheme="minorHAnsi"/>
          <w:color w:val="000000" w:themeColor="text1"/>
          <w:sz w:val="22"/>
          <w:szCs w:val="22"/>
        </w:rPr>
        <w:t xml:space="preserve">Ako Izvršitelj kasni s izvršenjem </w:t>
      </w:r>
      <w:r w:rsidR="0028781E">
        <w:rPr>
          <w:rFonts w:asciiTheme="minorHAnsi" w:hAnsiTheme="minorHAnsi" w:cstheme="minorHAnsi"/>
          <w:color w:val="000000" w:themeColor="text1"/>
          <w:sz w:val="22"/>
          <w:szCs w:val="22"/>
        </w:rPr>
        <w:t xml:space="preserve">obveza iz Grupe 1. </w:t>
      </w:r>
      <w:r w:rsidRPr="00265C71">
        <w:rPr>
          <w:rFonts w:asciiTheme="minorHAnsi" w:hAnsiTheme="minorHAnsi" w:cstheme="minorHAnsi"/>
          <w:color w:val="000000" w:themeColor="text1"/>
          <w:sz w:val="22"/>
          <w:szCs w:val="22"/>
        </w:rPr>
        <w:t xml:space="preserve">dulje od </w:t>
      </w:r>
      <w:r w:rsidR="002E4900">
        <w:rPr>
          <w:rFonts w:asciiTheme="minorHAnsi" w:hAnsiTheme="minorHAnsi" w:cstheme="minorHAnsi"/>
          <w:color w:val="000000" w:themeColor="text1"/>
          <w:sz w:val="22"/>
          <w:szCs w:val="22"/>
        </w:rPr>
        <w:t>10</w:t>
      </w:r>
      <w:r w:rsidR="002E4900" w:rsidRPr="00265C71">
        <w:rPr>
          <w:rFonts w:asciiTheme="minorHAnsi" w:hAnsiTheme="minorHAnsi" w:cstheme="minorHAnsi"/>
          <w:color w:val="000000" w:themeColor="text1"/>
          <w:sz w:val="22"/>
          <w:szCs w:val="22"/>
        </w:rPr>
        <w:t xml:space="preserve"> </w:t>
      </w:r>
      <w:r w:rsidRPr="00265C71">
        <w:rPr>
          <w:rFonts w:asciiTheme="minorHAnsi" w:hAnsiTheme="minorHAnsi" w:cstheme="minorHAnsi"/>
          <w:color w:val="000000" w:themeColor="text1"/>
          <w:sz w:val="22"/>
          <w:szCs w:val="22"/>
        </w:rPr>
        <w:t>dana</w:t>
      </w:r>
      <w:r w:rsidR="00922ADB">
        <w:rPr>
          <w:rFonts w:asciiTheme="minorHAnsi" w:hAnsiTheme="minorHAnsi" w:cstheme="minorHAnsi"/>
          <w:bCs/>
          <w:color w:val="000000" w:themeColor="text1"/>
          <w:sz w:val="22"/>
          <w:szCs w:val="22"/>
        </w:rPr>
        <w:t xml:space="preserve">, </w:t>
      </w:r>
      <w:r w:rsidR="00922ADB" w:rsidRPr="00A56FA1">
        <w:rPr>
          <w:rFonts w:asciiTheme="minorHAnsi" w:hAnsiTheme="minorHAnsi" w:cstheme="minorHAnsi"/>
          <w:color w:val="000000" w:themeColor="text1"/>
          <w:sz w:val="22"/>
          <w:szCs w:val="22"/>
        </w:rPr>
        <w:t>osim u slučaju više sile ili drugog kašnjenja uzrokovanog od strane Naručitelja</w:t>
      </w:r>
      <w:r w:rsidR="00922ADB">
        <w:rPr>
          <w:rFonts w:asciiTheme="minorHAnsi" w:hAnsiTheme="minorHAnsi" w:cstheme="minorHAnsi"/>
          <w:color w:val="000000" w:themeColor="text1"/>
          <w:sz w:val="22"/>
          <w:szCs w:val="22"/>
        </w:rPr>
        <w:t>,</w:t>
      </w:r>
      <w:r w:rsidR="00922ADB" w:rsidRPr="009D40E4">
        <w:rPr>
          <w:rFonts w:asciiTheme="minorHAnsi" w:hAnsiTheme="minorHAnsi" w:cstheme="minorHAnsi"/>
          <w:bCs/>
          <w:color w:val="000000" w:themeColor="text1"/>
          <w:sz w:val="22"/>
          <w:szCs w:val="22"/>
        </w:rPr>
        <w:t xml:space="preserve"> </w:t>
      </w:r>
      <w:r w:rsidRPr="00265C71">
        <w:rPr>
          <w:rFonts w:asciiTheme="minorHAnsi" w:hAnsiTheme="minorHAnsi" w:cstheme="minorHAnsi"/>
          <w:color w:val="000000" w:themeColor="text1"/>
          <w:sz w:val="22"/>
          <w:szCs w:val="22"/>
        </w:rPr>
        <w:t xml:space="preserve"> </w:t>
      </w:r>
      <w:r w:rsidR="00F3647D">
        <w:rPr>
          <w:rFonts w:asciiTheme="minorHAnsi" w:hAnsiTheme="minorHAnsi" w:cstheme="minorHAnsi"/>
          <w:color w:val="000000" w:themeColor="text1"/>
          <w:sz w:val="22"/>
          <w:szCs w:val="22"/>
        </w:rPr>
        <w:t xml:space="preserve">Naručitelj ima pravo aktivirati </w:t>
      </w:r>
      <w:r w:rsidRPr="00265C71">
        <w:rPr>
          <w:rFonts w:asciiTheme="minorHAnsi" w:hAnsiTheme="minorHAnsi" w:cstheme="minorHAnsi"/>
          <w:color w:val="000000" w:themeColor="text1"/>
          <w:sz w:val="22"/>
          <w:szCs w:val="22"/>
        </w:rPr>
        <w:t xml:space="preserve"> </w:t>
      </w:r>
      <w:r w:rsidR="00F3647D" w:rsidRPr="00F3647D">
        <w:rPr>
          <w:rFonts w:asciiTheme="minorHAnsi" w:hAnsiTheme="minorHAnsi" w:cstheme="minorHAnsi"/>
          <w:color w:val="000000" w:themeColor="text1"/>
          <w:sz w:val="22"/>
          <w:szCs w:val="22"/>
        </w:rPr>
        <w:t>jamstvo za uredno ispunjenje ugovora</w:t>
      </w:r>
      <w:r w:rsidR="00F3647D" w:rsidRPr="00F3647D" w:rsidDel="00F3647D">
        <w:rPr>
          <w:rFonts w:asciiTheme="minorHAnsi" w:hAnsiTheme="minorHAnsi" w:cstheme="minorHAnsi"/>
          <w:color w:val="000000" w:themeColor="text1"/>
          <w:sz w:val="22"/>
          <w:szCs w:val="22"/>
        </w:rPr>
        <w:t xml:space="preserve"> </w:t>
      </w:r>
      <w:r w:rsidR="0028781E">
        <w:rPr>
          <w:rFonts w:asciiTheme="minorHAnsi" w:hAnsiTheme="minorHAnsi" w:cstheme="minorHAnsi"/>
          <w:color w:val="000000" w:themeColor="text1"/>
          <w:sz w:val="22"/>
          <w:szCs w:val="22"/>
        </w:rPr>
        <w:t xml:space="preserve">u iznosu od 10% vrijednosti </w:t>
      </w:r>
      <w:r w:rsidR="008E67FF">
        <w:rPr>
          <w:rFonts w:asciiTheme="minorHAnsi" w:hAnsiTheme="minorHAnsi" w:cstheme="minorHAnsi"/>
          <w:color w:val="000000" w:themeColor="text1"/>
          <w:sz w:val="22"/>
          <w:szCs w:val="22"/>
        </w:rPr>
        <w:t>Ugovora za Grupu 1.</w:t>
      </w:r>
      <w:r w:rsidR="003C40F7" w:rsidRPr="003C40F7">
        <w:t xml:space="preserve"> </w:t>
      </w:r>
      <w:r w:rsidR="003C40F7" w:rsidRPr="003C40F7">
        <w:rPr>
          <w:rFonts w:asciiTheme="minorHAnsi" w:hAnsiTheme="minorHAnsi" w:cstheme="minorHAnsi"/>
          <w:color w:val="000000" w:themeColor="text1"/>
          <w:sz w:val="22"/>
          <w:szCs w:val="22"/>
        </w:rPr>
        <w:t>bez PDV-a</w:t>
      </w:r>
      <w:r w:rsidR="002E4900">
        <w:rPr>
          <w:rFonts w:asciiTheme="minorHAnsi" w:hAnsiTheme="minorHAnsi" w:cstheme="minorHAnsi"/>
          <w:color w:val="000000" w:themeColor="text1"/>
          <w:sz w:val="22"/>
          <w:szCs w:val="22"/>
        </w:rPr>
        <w:t>.</w:t>
      </w:r>
    </w:p>
    <w:p w14:paraId="0DC7F7D6" w14:textId="776388A6" w:rsidR="002E4900" w:rsidRDefault="002E4900" w:rsidP="008F0AFF">
      <w:pPr>
        <w:pStyle w:val="ListParagraph"/>
        <w:ind w:left="0"/>
        <w:jc w:val="both"/>
        <w:rPr>
          <w:rFonts w:asciiTheme="minorHAnsi" w:hAnsiTheme="minorHAnsi" w:cstheme="minorHAnsi"/>
          <w:color w:val="000000" w:themeColor="text1"/>
          <w:sz w:val="22"/>
          <w:szCs w:val="22"/>
        </w:rPr>
      </w:pPr>
    </w:p>
    <w:p w14:paraId="47B914A9" w14:textId="054C3844" w:rsidR="002E4900" w:rsidRDefault="002E4900" w:rsidP="002E4900">
      <w:pPr>
        <w:pStyle w:val="ListParagraph"/>
        <w:ind w:left="0"/>
        <w:jc w:val="both"/>
        <w:rPr>
          <w:rFonts w:asciiTheme="minorHAnsi" w:hAnsiTheme="minorHAnsi" w:cstheme="minorHAnsi"/>
          <w:color w:val="000000" w:themeColor="text1"/>
          <w:sz w:val="22"/>
          <w:szCs w:val="22"/>
        </w:rPr>
      </w:pPr>
      <w:bookmarkStart w:id="61" w:name="_Hlk27745022"/>
      <w:r w:rsidRPr="00265C71">
        <w:rPr>
          <w:rFonts w:asciiTheme="minorHAnsi" w:hAnsiTheme="minorHAnsi" w:cstheme="minorHAnsi"/>
          <w:color w:val="000000" w:themeColor="text1"/>
          <w:sz w:val="22"/>
          <w:szCs w:val="22"/>
        </w:rPr>
        <w:t xml:space="preserve">Ako Izvršitelj kasni s izvršenjem </w:t>
      </w:r>
      <w:r>
        <w:rPr>
          <w:rFonts w:asciiTheme="minorHAnsi" w:hAnsiTheme="minorHAnsi" w:cstheme="minorHAnsi"/>
          <w:color w:val="000000" w:themeColor="text1"/>
          <w:sz w:val="22"/>
          <w:szCs w:val="22"/>
        </w:rPr>
        <w:t xml:space="preserve">obveza iz Grupe 1. </w:t>
      </w:r>
      <w:r w:rsidRPr="00265C71">
        <w:rPr>
          <w:rFonts w:asciiTheme="minorHAnsi" w:hAnsiTheme="minorHAnsi" w:cstheme="minorHAnsi"/>
          <w:color w:val="000000" w:themeColor="text1"/>
          <w:sz w:val="22"/>
          <w:szCs w:val="22"/>
        </w:rPr>
        <w:t xml:space="preserve">dulje od </w:t>
      </w:r>
      <w:r w:rsidR="000B7FA7">
        <w:rPr>
          <w:rFonts w:asciiTheme="minorHAnsi" w:hAnsiTheme="minorHAnsi" w:cstheme="minorHAnsi"/>
          <w:color w:val="000000" w:themeColor="text1"/>
          <w:sz w:val="22"/>
          <w:szCs w:val="22"/>
        </w:rPr>
        <w:t>20</w:t>
      </w:r>
      <w:r w:rsidRPr="00265C71">
        <w:rPr>
          <w:rFonts w:asciiTheme="minorHAnsi" w:hAnsiTheme="minorHAnsi" w:cstheme="minorHAnsi"/>
          <w:color w:val="000000" w:themeColor="text1"/>
          <w:sz w:val="22"/>
          <w:szCs w:val="22"/>
        </w:rPr>
        <w:t xml:space="preserve"> dana</w:t>
      </w:r>
      <w:r>
        <w:rPr>
          <w:rFonts w:asciiTheme="minorHAnsi" w:hAnsiTheme="minorHAnsi" w:cstheme="minorHAnsi"/>
          <w:bCs/>
          <w:color w:val="000000" w:themeColor="text1"/>
          <w:sz w:val="22"/>
          <w:szCs w:val="22"/>
        </w:rPr>
        <w:t xml:space="preserve">, </w:t>
      </w:r>
      <w:r w:rsidRPr="00A56FA1">
        <w:rPr>
          <w:rFonts w:asciiTheme="minorHAnsi" w:hAnsiTheme="minorHAnsi" w:cstheme="minorHAnsi"/>
          <w:color w:val="000000" w:themeColor="text1"/>
          <w:sz w:val="22"/>
          <w:szCs w:val="22"/>
        </w:rPr>
        <w:t>osim u slučaju više sile ili drugog kašnjenja uzrokovanog od strane Naručitelja</w:t>
      </w:r>
      <w:r>
        <w:rPr>
          <w:rFonts w:asciiTheme="minorHAnsi" w:hAnsiTheme="minorHAnsi" w:cstheme="minorHAnsi"/>
          <w:color w:val="000000" w:themeColor="text1"/>
          <w:sz w:val="22"/>
          <w:szCs w:val="22"/>
        </w:rPr>
        <w:t>,</w:t>
      </w:r>
      <w:r w:rsidRPr="009D40E4">
        <w:rPr>
          <w:rFonts w:asciiTheme="minorHAnsi" w:hAnsiTheme="minorHAnsi" w:cstheme="minorHAnsi"/>
          <w:bCs/>
          <w:color w:val="000000" w:themeColor="text1"/>
          <w:sz w:val="22"/>
          <w:szCs w:val="22"/>
        </w:rPr>
        <w:t xml:space="preserve"> </w:t>
      </w:r>
      <w:r w:rsidRPr="00265C71">
        <w:rPr>
          <w:rFonts w:asciiTheme="minorHAnsi" w:hAnsiTheme="minorHAnsi" w:cstheme="minorHAnsi"/>
          <w:color w:val="000000" w:themeColor="text1"/>
          <w:sz w:val="22"/>
          <w:szCs w:val="22"/>
        </w:rPr>
        <w:t xml:space="preserve"> </w:t>
      </w:r>
      <w:r w:rsidR="00F3647D">
        <w:rPr>
          <w:rFonts w:asciiTheme="minorHAnsi" w:hAnsiTheme="minorHAnsi" w:cstheme="minorHAnsi"/>
          <w:color w:val="000000" w:themeColor="text1"/>
          <w:sz w:val="22"/>
          <w:szCs w:val="22"/>
        </w:rPr>
        <w:t xml:space="preserve">Naručitelj ima pravo </w:t>
      </w:r>
      <w:r w:rsidR="00D001DC" w:rsidRPr="00D001DC">
        <w:rPr>
          <w:rFonts w:asciiTheme="minorHAnsi" w:hAnsiTheme="minorHAnsi" w:cstheme="minorHAnsi"/>
          <w:color w:val="000000" w:themeColor="text1"/>
          <w:sz w:val="22"/>
          <w:szCs w:val="22"/>
        </w:rPr>
        <w:t xml:space="preserve">raskinuti Ugovor </w:t>
      </w:r>
      <w:r w:rsidR="00D001DC">
        <w:rPr>
          <w:rFonts w:asciiTheme="minorHAnsi" w:hAnsiTheme="minorHAnsi" w:cstheme="minorHAnsi"/>
          <w:color w:val="000000" w:themeColor="text1"/>
          <w:sz w:val="22"/>
          <w:szCs w:val="22"/>
        </w:rPr>
        <w:t xml:space="preserve">i </w:t>
      </w:r>
      <w:r w:rsidR="00F3647D">
        <w:rPr>
          <w:rFonts w:asciiTheme="minorHAnsi" w:hAnsiTheme="minorHAnsi" w:cstheme="minorHAnsi"/>
          <w:color w:val="000000" w:themeColor="text1"/>
          <w:sz w:val="22"/>
          <w:szCs w:val="22"/>
        </w:rPr>
        <w:t>aktivirati</w:t>
      </w:r>
      <w:r w:rsidRPr="00265C71">
        <w:rPr>
          <w:rFonts w:asciiTheme="minorHAnsi" w:hAnsiTheme="minorHAnsi" w:cstheme="minorHAnsi"/>
          <w:color w:val="000000" w:themeColor="text1"/>
          <w:sz w:val="22"/>
          <w:szCs w:val="22"/>
        </w:rPr>
        <w:t xml:space="preserve"> </w:t>
      </w:r>
      <w:r w:rsidR="00F3647D" w:rsidRPr="00F3647D">
        <w:rPr>
          <w:rFonts w:asciiTheme="minorHAnsi" w:hAnsiTheme="minorHAnsi" w:cstheme="minorHAnsi"/>
          <w:color w:val="000000" w:themeColor="text1"/>
          <w:sz w:val="22"/>
          <w:szCs w:val="22"/>
        </w:rPr>
        <w:t xml:space="preserve">jamstvo za uredno ispunjenje ugovora </w:t>
      </w:r>
      <w:r>
        <w:rPr>
          <w:rFonts w:asciiTheme="minorHAnsi" w:hAnsiTheme="minorHAnsi" w:cstheme="minorHAnsi"/>
          <w:color w:val="000000" w:themeColor="text1"/>
          <w:sz w:val="22"/>
          <w:szCs w:val="22"/>
        </w:rPr>
        <w:t xml:space="preserve">u iznosu od 10% vrijednosti </w:t>
      </w:r>
      <w:r w:rsidR="008E67FF">
        <w:rPr>
          <w:rFonts w:asciiTheme="minorHAnsi" w:hAnsiTheme="minorHAnsi" w:cstheme="minorHAnsi"/>
          <w:color w:val="000000" w:themeColor="text1"/>
          <w:sz w:val="22"/>
          <w:szCs w:val="22"/>
        </w:rPr>
        <w:t>Ugovora za Grupu 1.</w:t>
      </w:r>
      <w:r w:rsidR="003C40F7" w:rsidRPr="003C40F7">
        <w:rPr>
          <w:rFonts w:asciiTheme="minorHAnsi" w:hAnsiTheme="minorHAnsi" w:cstheme="minorHAnsi"/>
          <w:color w:val="000000" w:themeColor="text1"/>
          <w:sz w:val="22"/>
          <w:szCs w:val="22"/>
        </w:rPr>
        <w:t xml:space="preserve"> bez PDV-a</w:t>
      </w:r>
      <w:r>
        <w:rPr>
          <w:rFonts w:asciiTheme="minorHAnsi" w:hAnsiTheme="minorHAnsi" w:cstheme="minorHAnsi"/>
          <w:color w:val="000000" w:themeColor="text1"/>
          <w:sz w:val="22"/>
          <w:szCs w:val="22"/>
        </w:rPr>
        <w:t>.</w:t>
      </w:r>
      <w:r w:rsidR="000A291C">
        <w:rPr>
          <w:rFonts w:asciiTheme="minorHAnsi" w:hAnsiTheme="minorHAnsi" w:cstheme="minorHAnsi"/>
          <w:color w:val="000000" w:themeColor="text1"/>
          <w:sz w:val="22"/>
          <w:szCs w:val="22"/>
        </w:rPr>
        <w:t xml:space="preserve"> Naručitelj smatra pravovremeno izvršenje obveza iz Grupe 1. ključnim za </w:t>
      </w:r>
      <w:r w:rsidR="003229D4">
        <w:rPr>
          <w:rFonts w:asciiTheme="minorHAnsi" w:hAnsiTheme="minorHAnsi" w:cstheme="minorHAnsi"/>
          <w:color w:val="000000" w:themeColor="text1"/>
          <w:sz w:val="22"/>
          <w:szCs w:val="22"/>
        </w:rPr>
        <w:t xml:space="preserve">pravovremenu </w:t>
      </w:r>
      <w:r w:rsidR="000A291C">
        <w:rPr>
          <w:rFonts w:asciiTheme="minorHAnsi" w:hAnsiTheme="minorHAnsi" w:cstheme="minorHAnsi"/>
          <w:color w:val="000000" w:themeColor="text1"/>
          <w:sz w:val="22"/>
          <w:szCs w:val="22"/>
        </w:rPr>
        <w:t xml:space="preserve">realizaciju </w:t>
      </w:r>
      <w:r w:rsidR="009A5EF0" w:rsidRPr="009A5EF0">
        <w:rPr>
          <w:rFonts w:asciiTheme="minorHAnsi" w:hAnsiTheme="minorHAnsi" w:cstheme="minorHAnsi"/>
          <w:color w:val="000000" w:themeColor="text1"/>
          <w:sz w:val="22"/>
          <w:szCs w:val="22"/>
        </w:rPr>
        <w:t>Nabav</w:t>
      </w:r>
      <w:r w:rsidR="009A5EF0">
        <w:rPr>
          <w:rFonts w:asciiTheme="minorHAnsi" w:hAnsiTheme="minorHAnsi" w:cstheme="minorHAnsi"/>
          <w:color w:val="000000" w:themeColor="text1"/>
          <w:sz w:val="22"/>
          <w:szCs w:val="22"/>
        </w:rPr>
        <w:t>e</w:t>
      </w:r>
      <w:r w:rsidR="009A5EF0" w:rsidRPr="009A5EF0">
        <w:rPr>
          <w:rFonts w:asciiTheme="minorHAnsi" w:hAnsiTheme="minorHAnsi" w:cstheme="minorHAnsi"/>
          <w:color w:val="000000" w:themeColor="text1"/>
          <w:sz w:val="22"/>
          <w:szCs w:val="22"/>
        </w:rPr>
        <w:t xml:space="preserve"> usluge druge nadogradnje računalne aplikacije prijava i odjava gostiju</w:t>
      </w:r>
      <w:r w:rsidR="009A5EF0">
        <w:rPr>
          <w:rFonts w:asciiTheme="minorHAnsi" w:hAnsiTheme="minorHAnsi" w:cstheme="minorHAnsi"/>
          <w:color w:val="000000" w:themeColor="text1"/>
          <w:sz w:val="22"/>
          <w:szCs w:val="22"/>
        </w:rPr>
        <w:t xml:space="preserve"> (dalje u tekstu Nabava nadogradnje </w:t>
      </w:r>
      <w:proofErr w:type="spellStart"/>
      <w:r w:rsidR="009A5EF0">
        <w:rPr>
          <w:rFonts w:asciiTheme="minorHAnsi" w:hAnsiTheme="minorHAnsi" w:cstheme="minorHAnsi"/>
          <w:color w:val="000000" w:themeColor="text1"/>
          <w:sz w:val="22"/>
          <w:szCs w:val="22"/>
        </w:rPr>
        <w:t>eVisitora</w:t>
      </w:r>
      <w:proofErr w:type="spellEnd"/>
      <w:r w:rsidR="009A5EF0">
        <w:rPr>
          <w:rFonts w:asciiTheme="minorHAnsi" w:hAnsiTheme="minorHAnsi" w:cstheme="minorHAnsi"/>
          <w:color w:val="000000" w:themeColor="text1"/>
          <w:sz w:val="22"/>
          <w:szCs w:val="22"/>
        </w:rPr>
        <w:t>)</w:t>
      </w:r>
      <w:r w:rsidR="003229D4">
        <w:rPr>
          <w:rFonts w:asciiTheme="minorHAnsi" w:hAnsiTheme="minorHAnsi" w:cstheme="minorHAnsi"/>
          <w:color w:val="000000" w:themeColor="text1"/>
          <w:sz w:val="22"/>
          <w:szCs w:val="22"/>
        </w:rPr>
        <w:t>.</w:t>
      </w:r>
      <w:r w:rsidR="005311EC">
        <w:rPr>
          <w:rFonts w:asciiTheme="minorHAnsi" w:hAnsiTheme="minorHAnsi" w:cstheme="minorHAnsi"/>
          <w:color w:val="000000" w:themeColor="text1"/>
          <w:sz w:val="22"/>
          <w:szCs w:val="22"/>
        </w:rPr>
        <w:t xml:space="preserve"> Izvršitelj treba u sklopu obveza iz Grupe 1. isporučiti tehničku specifikaciju koja će biti dio natječajne dokumentacije Natječaja za izradu nadogradnji aplikacije. Kašnjenje u isporuci tehničke dokumentacije </w:t>
      </w:r>
      <w:r w:rsidR="00E66AED">
        <w:rPr>
          <w:rFonts w:asciiTheme="minorHAnsi" w:hAnsiTheme="minorHAnsi" w:cstheme="minorHAnsi"/>
          <w:color w:val="000000" w:themeColor="text1"/>
          <w:sz w:val="22"/>
          <w:szCs w:val="22"/>
        </w:rPr>
        <w:t xml:space="preserve">time </w:t>
      </w:r>
      <w:r w:rsidR="005311EC">
        <w:rPr>
          <w:rFonts w:asciiTheme="minorHAnsi" w:hAnsiTheme="minorHAnsi" w:cstheme="minorHAnsi"/>
          <w:color w:val="000000" w:themeColor="text1"/>
          <w:sz w:val="22"/>
          <w:szCs w:val="22"/>
        </w:rPr>
        <w:t xml:space="preserve">direktno utječe na termin objave </w:t>
      </w:r>
      <w:r w:rsidR="009A5EF0" w:rsidRPr="009A5EF0">
        <w:rPr>
          <w:rFonts w:asciiTheme="minorHAnsi" w:hAnsiTheme="minorHAnsi" w:cstheme="minorHAnsi"/>
          <w:color w:val="000000" w:themeColor="text1"/>
          <w:sz w:val="22"/>
          <w:szCs w:val="22"/>
        </w:rPr>
        <w:t xml:space="preserve">Nabava nadogradnje </w:t>
      </w:r>
      <w:proofErr w:type="spellStart"/>
      <w:r w:rsidR="009A5EF0" w:rsidRPr="009A5EF0">
        <w:rPr>
          <w:rFonts w:asciiTheme="minorHAnsi" w:hAnsiTheme="minorHAnsi" w:cstheme="minorHAnsi"/>
          <w:color w:val="000000" w:themeColor="text1"/>
          <w:sz w:val="22"/>
          <w:szCs w:val="22"/>
        </w:rPr>
        <w:t>eVisitora</w:t>
      </w:r>
      <w:proofErr w:type="spellEnd"/>
      <w:r w:rsidR="005311EC">
        <w:rPr>
          <w:rFonts w:asciiTheme="minorHAnsi" w:hAnsiTheme="minorHAnsi" w:cstheme="minorHAnsi"/>
          <w:color w:val="000000" w:themeColor="text1"/>
          <w:sz w:val="22"/>
          <w:szCs w:val="22"/>
        </w:rPr>
        <w:t xml:space="preserve"> i </w:t>
      </w:r>
      <w:r w:rsidR="00E66AED">
        <w:rPr>
          <w:rFonts w:asciiTheme="minorHAnsi" w:hAnsiTheme="minorHAnsi" w:cstheme="minorHAnsi"/>
          <w:color w:val="000000" w:themeColor="text1"/>
          <w:sz w:val="22"/>
          <w:szCs w:val="22"/>
        </w:rPr>
        <w:t xml:space="preserve">u konačnici na </w:t>
      </w:r>
      <w:r w:rsidR="005311EC">
        <w:rPr>
          <w:rFonts w:asciiTheme="minorHAnsi" w:hAnsiTheme="minorHAnsi" w:cstheme="minorHAnsi"/>
          <w:color w:val="000000" w:themeColor="text1"/>
          <w:sz w:val="22"/>
          <w:szCs w:val="22"/>
        </w:rPr>
        <w:t xml:space="preserve">rokove za izvršenje obveza </w:t>
      </w:r>
      <w:r w:rsidR="00E66AED">
        <w:rPr>
          <w:rFonts w:asciiTheme="minorHAnsi" w:hAnsiTheme="minorHAnsi" w:cstheme="minorHAnsi"/>
          <w:color w:val="000000" w:themeColor="text1"/>
          <w:sz w:val="22"/>
          <w:szCs w:val="22"/>
        </w:rPr>
        <w:t xml:space="preserve">istog </w:t>
      </w:r>
      <w:r w:rsidR="005311EC">
        <w:rPr>
          <w:rFonts w:asciiTheme="minorHAnsi" w:hAnsiTheme="minorHAnsi" w:cstheme="minorHAnsi"/>
          <w:color w:val="000000" w:themeColor="text1"/>
          <w:sz w:val="22"/>
          <w:szCs w:val="22"/>
        </w:rPr>
        <w:t>Natječaja</w:t>
      </w:r>
      <w:r w:rsidR="00E66AED">
        <w:rPr>
          <w:rFonts w:asciiTheme="minorHAnsi" w:hAnsiTheme="minorHAnsi" w:cstheme="minorHAnsi"/>
          <w:color w:val="000000" w:themeColor="text1"/>
          <w:sz w:val="22"/>
          <w:szCs w:val="22"/>
        </w:rPr>
        <w:t>.</w:t>
      </w:r>
    </w:p>
    <w:bookmarkEnd w:id="61"/>
    <w:p w14:paraId="407E48BB" w14:textId="77777777" w:rsidR="002E4900" w:rsidRDefault="002E4900" w:rsidP="008F0AFF">
      <w:pPr>
        <w:pStyle w:val="ListParagraph"/>
        <w:ind w:left="0"/>
        <w:jc w:val="both"/>
        <w:rPr>
          <w:rFonts w:asciiTheme="minorHAnsi" w:hAnsiTheme="minorHAnsi" w:cstheme="minorHAnsi"/>
          <w:color w:val="000000" w:themeColor="text1"/>
          <w:sz w:val="22"/>
          <w:szCs w:val="22"/>
        </w:rPr>
      </w:pPr>
    </w:p>
    <w:p w14:paraId="3FAA232B" w14:textId="47A4FC9A" w:rsidR="00447263" w:rsidRPr="00A56FA1" w:rsidRDefault="00733D91" w:rsidP="008F0AFF">
      <w:pPr>
        <w:pStyle w:val="ListParagraph"/>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Kao jamstvo za uredno ispunjenje obveza iz Ugovora za Grupu 1. u iznosu od 10% vrijednosti Ugovora bez PDV-a, I</w:t>
      </w:r>
      <w:r w:rsidR="000B7FA7">
        <w:rPr>
          <w:rFonts w:asciiTheme="minorHAnsi" w:hAnsiTheme="minorHAnsi" w:cstheme="minorHAnsi"/>
          <w:color w:val="000000" w:themeColor="text1"/>
          <w:sz w:val="22"/>
          <w:szCs w:val="22"/>
        </w:rPr>
        <w:t>zvršitelj</w:t>
      </w:r>
      <w:r w:rsidR="00447263" w:rsidRPr="00265C71">
        <w:rPr>
          <w:rFonts w:asciiTheme="minorHAnsi" w:hAnsiTheme="minorHAnsi" w:cstheme="minorHAnsi"/>
          <w:color w:val="000000" w:themeColor="text1"/>
          <w:sz w:val="22"/>
          <w:szCs w:val="22"/>
        </w:rPr>
        <w:t xml:space="preserve"> će Naručitelju dostaviti bankovnu garanciju </w:t>
      </w:r>
      <w:r w:rsidR="000B7FA7">
        <w:rPr>
          <w:rFonts w:asciiTheme="minorHAnsi" w:hAnsiTheme="minorHAnsi" w:cstheme="minorHAnsi"/>
          <w:color w:val="000000" w:themeColor="text1"/>
          <w:sz w:val="22"/>
          <w:szCs w:val="22"/>
        </w:rPr>
        <w:t xml:space="preserve">plativu </w:t>
      </w:r>
      <w:r w:rsidR="00447263" w:rsidRPr="00265C71">
        <w:rPr>
          <w:rFonts w:asciiTheme="minorHAnsi" w:hAnsiTheme="minorHAnsi" w:cstheme="minorHAnsi"/>
          <w:color w:val="000000" w:themeColor="text1"/>
          <w:sz w:val="22"/>
          <w:szCs w:val="22"/>
        </w:rPr>
        <w:t>na prvi poziv izdanu od strane poslovne banke sa sjedištem u Republici Hrvatskoj</w:t>
      </w:r>
      <w:r w:rsidR="007078DB">
        <w:rPr>
          <w:rFonts w:asciiTheme="minorHAnsi" w:hAnsiTheme="minorHAnsi" w:cstheme="minorHAnsi"/>
          <w:color w:val="000000" w:themeColor="text1"/>
          <w:sz w:val="22"/>
          <w:szCs w:val="22"/>
        </w:rPr>
        <w:t xml:space="preserve"> </w:t>
      </w:r>
      <w:bookmarkStart w:id="62" w:name="_Hlk25915138"/>
      <w:r w:rsidR="007644F0" w:rsidRPr="007644F0">
        <w:rPr>
          <w:rFonts w:asciiTheme="minorHAnsi" w:hAnsiTheme="minorHAnsi" w:cstheme="minorHAnsi"/>
          <w:color w:val="000000" w:themeColor="text1"/>
          <w:sz w:val="22"/>
          <w:szCs w:val="22"/>
        </w:rPr>
        <w:t xml:space="preserve">s rokom važenja do izvršenja svih ugovorom preuzetih obveza plus 45 (četrdeset i pet) dana </w:t>
      </w:r>
      <w:proofErr w:type="spellStart"/>
      <w:r w:rsidR="007644F0" w:rsidRPr="007644F0">
        <w:rPr>
          <w:rFonts w:asciiTheme="minorHAnsi" w:hAnsiTheme="minorHAnsi" w:cstheme="minorHAnsi"/>
          <w:color w:val="000000" w:themeColor="text1"/>
          <w:sz w:val="22"/>
          <w:szCs w:val="22"/>
        </w:rPr>
        <w:t>respira</w:t>
      </w:r>
      <w:proofErr w:type="spellEnd"/>
      <w:r w:rsidR="007644F0" w:rsidRPr="007644F0">
        <w:rPr>
          <w:rFonts w:asciiTheme="minorHAnsi" w:hAnsiTheme="minorHAnsi" w:cstheme="minorHAnsi"/>
          <w:color w:val="000000" w:themeColor="text1"/>
          <w:sz w:val="22"/>
          <w:szCs w:val="22"/>
        </w:rPr>
        <w:t xml:space="preserve"> </w:t>
      </w:r>
      <w:r w:rsidR="007078DB">
        <w:rPr>
          <w:rFonts w:asciiTheme="minorHAnsi" w:hAnsiTheme="minorHAnsi" w:cstheme="minorHAnsi"/>
          <w:color w:val="000000" w:themeColor="text1"/>
          <w:sz w:val="22"/>
          <w:szCs w:val="22"/>
        </w:rPr>
        <w:t xml:space="preserve">ili izvršiti </w:t>
      </w:r>
      <w:bookmarkStart w:id="63" w:name="_Hlk25738534"/>
      <w:r w:rsidR="007078DB">
        <w:rPr>
          <w:rFonts w:asciiTheme="minorHAnsi" w:hAnsiTheme="minorHAnsi" w:cstheme="minorHAnsi"/>
          <w:color w:val="000000" w:themeColor="text1"/>
          <w:sz w:val="22"/>
          <w:szCs w:val="22"/>
        </w:rPr>
        <w:t>uplatu</w:t>
      </w:r>
      <w:r w:rsidR="00E470E3">
        <w:rPr>
          <w:rFonts w:asciiTheme="minorHAnsi" w:hAnsiTheme="minorHAnsi" w:cstheme="minorHAnsi"/>
          <w:color w:val="000000" w:themeColor="text1"/>
          <w:sz w:val="22"/>
          <w:szCs w:val="22"/>
        </w:rPr>
        <w:t xml:space="preserve"> </w:t>
      </w:r>
      <w:bookmarkStart w:id="64" w:name="_Hlk26351700"/>
      <w:r w:rsidR="00E470E3">
        <w:rPr>
          <w:rFonts w:asciiTheme="minorHAnsi" w:hAnsiTheme="minorHAnsi" w:cstheme="minorHAnsi"/>
          <w:color w:val="000000" w:themeColor="text1"/>
          <w:sz w:val="22"/>
          <w:szCs w:val="22"/>
        </w:rPr>
        <w:t xml:space="preserve">depozita </w:t>
      </w:r>
      <w:bookmarkEnd w:id="63"/>
      <w:r w:rsidR="00854985">
        <w:rPr>
          <w:rFonts w:asciiTheme="minorHAnsi" w:hAnsiTheme="minorHAnsi" w:cstheme="minorHAnsi"/>
          <w:color w:val="000000" w:themeColor="text1"/>
          <w:sz w:val="22"/>
          <w:szCs w:val="22"/>
        </w:rPr>
        <w:t xml:space="preserve">na </w:t>
      </w:r>
      <w:r w:rsidR="007078DB">
        <w:rPr>
          <w:rFonts w:asciiTheme="minorHAnsi" w:hAnsiTheme="minorHAnsi" w:cstheme="minorHAnsi"/>
          <w:color w:val="000000" w:themeColor="text1"/>
          <w:sz w:val="22"/>
          <w:szCs w:val="22"/>
        </w:rPr>
        <w:t xml:space="preserve">račun Hrvatske turističke zajednice, </w:t>
      </w:r>
      <w:r w:rsidR="00854985">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 xml:space="preserve">koje </w:t>
      </w:r>
      <w:r w:rsidR="00854985">
        <w:rPr>
          <w:rFonts w:asciiTheme="minorHAnsi" w:hAnsiTheme="minorHAnsi" w:cstheme="minorHAnsi"/>
          <w:color w:val="000000" w:themeColor="text1"/>
          <w:sz w:val="22"/>
          <w:szCs w:val="22"/>
        </w:rPr>
        <w:t xml:space="preserve">će mu </w:t>
      </w:r>
      <w:r>
        <w:rPr>
          <w:rFonts w:asciiTheme="minorHAnsi" w:hAnsiTheme="minorHAnsi" w:cstheme="minorHAnsi"/>
          <w:color w:val="000000" w:themeColor="text1"/>
          <w:sz w:val="22"/>
          <w:szCs w:val="22"/>
        </w:rPr>
        <w:t xml:space="preserve">biti </w:t>
      </w:r>
      <w:r w:rsidR="00854985">
        <w:rPr>
          <w:rFonts w:asciiTheme="minorHAnsi" w:hAnsiTheme="minorHAnsi" w:cstheme="minorHAnsi"/>
          <w:color w:val="000000" w:themeColor="text1"/>
          <w:sz w:val="22"/>
          <w:szCs w:val="22"/>
        </w:rPr>
        <w:t>vraćeno nakon urednog izvršenja Ugovornih obveza</w:t>
      </w:r>
      <w:r w:rsidR="00447263" w:rsidRPr="00265C71">
        <w:rPr>
          <w:rFonts w:asciiTheme="minorHAnsi" w:hAnsiTheme="minorHAnsi" w:cstheme="minorHAnsi"/>
          <w:color w:val="000000" w:themeColor="text1"/>
          <w:sz w:val="22"/>
          <w:szCs w:val="22"/>
        </w:rPr>
        <w:t>.</w:t>
      </w:r>
      <w:bookmarkEnd w:id="62"/>
      <w:bookmarkEnd w:id="64"/>
    </w:p>
    <w:p w14:paraId="7D140A79" w14:textId="77777777" w:rsidR="00447263" w:rsidRDefault="00447263" w:rsidP="0028781E">
      <w:pPr>
        <w:jc w:val="both"/>
        <w:rPr>
          <w:rFonts w:asciiTheme="minorHAnsi" w:hAnsiTheme="minorHAnsi" w:cstheme="minorHAnsi"/>
          <w:b/>
          <w:color w:val="000000" w:themeColor="text1"/>
          <w:sz w:val="22"/>
          <w:szCs w:val="22"/>
        </w:rPr>
      </w:pPr>
    </w:p>
    <w:p w14:paraId="31DEC005" w14:textId="389A9CC7" w:rsidR="008E67FF" w:rsidRDefault="008E67FF" w:rsidP="008E67FF">
      <w:pPr>
        <w:pStyle w:val="ListParagraph"/>
        <w:ind w:left="0"/>
        <w:jc w:val="both"/>
        <w:rPr>
          <w:rFonts w:asciiTheme="minorHAnsi" w:hAnsiTheme="minorHAnsi" w:cstheme="minorHAnsi"/>
          <w:color w:val="000000" w:themeColor="text1"/>
          <w:sz w:val="22"/>
          <w:szCs w:val="22"/>
        </w:rPr>
      </w:pPr>
      <w:r w:rsidRPr="00265C71">
        <w:rPr>
          <w:rFonts w:asciiTheme="minorHAnsi" w:hAnsiTheme="minorHAnsi" w:cstheme="minorHAnsi"/>
          <w:color w:val="000000" w:themeColor="text1"/>
          <w:sz w:val="22"/>
          <w:szCs w:val="22"/>
        </w:rPr>
        <w:t xml:space="preserve">Ako Izvršitelj kasni s izvršenjem </w:t>
      </w:r>
      <w:r>
        <w:rPr>
          <w:rFonts w:asciiTheme="minorHAnsi" w:hAnsiTheme="minorHAnsi" w:cstheme="minorHAnsi"/>
          <w:color w:val="000000" w:themeColor="text1"/>
          <w:sz w:val="22"/>
          <w:szCs w:val="22"/>
        </w:rPr>
        <w:t xml:space="preserve">obveza iz Grupe 2. </w:t>
      </w:r>
      <w:r w:rsidRPr="00265C71">
        <w:rPr>
          <w:rFonts w:asciiTheme="minorHAnsi" w:hAnsiTheme="minorHAnsi" w:cstheme="minorHAnsi"/>
          <w:color w:val="000000" w:themeColor="text1"/>
          <w:sz w:val="22"/>
          <w:szCs w:val="22"/>
        </w:rPr>
        <w:t xml:space="preserve">dulje od </w:t>
      </w:r>
      <w:r>
        <w:rPr>
          <w:rFonts w:asciiTheme="minorHAnsi" w:hAnsiTheme="minorHAnsi" w:cstheme="minorHAnsi"/>
          <w:color w:val="000000" w:themeColor="text1"/>
          <w:sz w:val="22"/>
          <w:szCs w:val="22"/>
        </w:rPr>
        <w:t>10</w:t>
      </w:r>
      <w:r w:rsidRPr="00265C71">
        <w:rPr>
          <w:rFonts w:asciiTheme="minorHAnsi" w:hAnsiTheme="minorHAnsi" w:cstheme="minorHAnsi"/>
          <w:color w:val="000000" w:themeColor="text1"/>
          <w:sz w:val="22"/>
          <w:szCs w:val="22"/>
        </w:rPr>
        <w:t xml:space="preserve"> dana</w:t>
      </w:r>
      <w:r>
        <w:rPr>
          <w:rFonts w:asciiTheme="minorHAnsi" w:hAnsiTheme="minorHAnsi" w:cstheme="minorHAnsi"/>
          <w:bCs/>
          <w:color w:val="000000" w:themeColor="text1"/>
          <w:sz w:val="22"/>
          <w:szCs w:val="22"/>
        </w:rPr>
        <w:t xml:space="preserve">, </w:t>
      </w:r>
      <w:r w:rsidRPr="00A56FA1">
        <w:rPr>
          <w:rFonts w:asciiTheme="minorHAnsi" w:hAnsiTheme="minorHAnsi" w:cstheme="minorHAnsi"/>
          <w:color w:val="000000" w:themeColor="text1"/>
          <w:sz w:val="22"/>
          <w:szCs w:val="22"/>
        </w:rPr>
        <w:t>osim u slučaju više sile ili drugog kašnjenja uzrokovanog od strane Naručitelja</w:t>
      </w:r>
      <w:r>
        <w:rPr>
          <w:rFonts w:asciiTheme="minorHAnsi" w:hAnsiTheme="minorHAnsi" w:cstheme="minorHAnsi"/>
          <w:color w:val="000000" w:themeColor="text1"/>
          <w:sz w:val="22"/>
          <w:szCs w:val="22"/>
        </w:rPr>
        <w:t>,</w:t>
      </w:r>
      <w:r w:rsidRPr="009D40E4">
        <w:rPr>
          <w:rFonts w:asciiTheme="minorHAnsi" w:hAnsiTheme="minorHAnsi" w:cstheme="minorHAnsi"/>
          <w:bCs/>
          <w:color w:val="000000" w:themeColor="text1"/>
          <w:sz w:val="22"/>
          <w:szCs w:val="22"/>
        </w:rPr>
        <w:t xml:space="preserve"> </w:t>
      </w:r>
      <w:r w:rsidRPr="00265C7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Naručitelj ima pravo aktivirati </w:t>
      </w:r>
      <w:r w:rsidRPr="00265C71">
        <w:rPr>
          <w:rFonts w:asciiTheme="minorHAnsi" w:hAnsiTheme="minorHAnsi" w:cstheme="minorHAnsi"/>
          <w:color w:val="000000" w:themeColor="text1"/>
          <w:sz w:val="22"/>
          <w:szCs w:val="22"/>
        </w:rPr>
        <w:t xml:space="preserve"> </w:t>
      </w:r>
      <w:r w:rsidRPr="00F3647D">
        <w:rPr>
          <w:rFonts w:asciiTheme="minorHAnsi" w:hAnsiTheme="minorHAnsi" w:cstheme="minorHAnsi"/>
          <w:color w:val="000000" w:themeColor="text1"/>
          <w:sz w:val="22"/>
          <w:szCs w:val="22"/>
        </w:rPr>
        <w:t>jamstvo za uredno ispunjenje ugovora</w:t>
      </w:r>
      <w:r w:rsidRPr="00F3647D" w:rsidDel="00F3647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u iznosu od 10% vrijednosti Ugovora za Grupu 2.</w:t>
      </w:r>
      <w:r w:rsidRPr="003C40F7">
        <w:t xml:space="preserve"> </w:t>
      </w:r>
      <w:r w:rsidRPr="003C40F7">
        <w:rPr>
          <w:rFonts w:asciiTheme="minorHAnsi" w:hAnsiTheme="minorHAnsi" w:cstheme="minorHAnsi"/>
          <w:color w:val="000000" w:themeColor="text1"/>
          <w:sz w:val="22"/>
          <w:szCs w:val="22"/>
        </w:rPr>
        <w:t>bez PDV-a</w:t>
      </w:r>
      <w:r>
        <w:rPr>
          <w:rFonts w:asciiTheme="minorHAnsi" w:hAnsiTheme="minorHAnsi" w:cstheme="minorHAnsi"/>
          <w:color w:val="000000" w:themeColor="text1"/>
          <w:sz w:val="22"/>
          <w:szCs w:val="22"/>
        </w:rPr>
        <w:t>.</w:t>
      </w:r>
    </w:p>
    <w:p w14:paraId="49794101" w14:textId="77777777" w:rsidR="008E67FF" w:rsidRDefault="008E67FF" w:rsidP="008E67FF">
      <w:pPr>
        <w:pStyle w:val="ListParagraph"/>
        <w:ind w:left="0"/>
        <w:jc w:val="both"/>
        <w:rPr>
          <w:rFonts w:asciiTheme="minorHAnsi" w:hAnsiTheme="minorHAnsi" w:cstheme="minorHAnsi"/>
          <w:color w:val="000000" w:themeColor="text1"/>
          <w:sz w:val="22"/>
          <w:szCs w:val="22"/>
        </w:rPr>
      </w:pPr>
    </w:p>
    <w:p w14:paraId="4BBF9E40" w14:textId="1E7D5955" w:rsidR="008E67FF" w:rsidRDefault="008E67FF" w:rsidP="008E67FF">
      <w:pPr>
        <w:pStyle w:val="ListParagraph"/>
        <w:ind w:left="0"/>
        <w:jc w:val="both"/>
        <w:rPr>
          <w:rFonts w:asciiTheme="minorHAnsi" w:hAnsiTheme="minorHAnsi" w:cstheme="minorHAnsi"/>
          <w:color w:val="000000" w:themeColor="text1"/>
          <w:sz w:val="22"/>
          <w:szCs w:val="22"/>
        </w:rPr>
      </w:pPr>
      <w:r w:rsidRPr="00265C71">
        <w:rPr>
          <w:rFonts w:asciiTheme="minorHAnsi" w:hAnsiTheme="minorHAnsi" w:cstheme="minorHAnsi"/>
          <w:color w:val="000000" w:themeColor="text1"/>
          <w:sz w:val="22"/>
          <w:szCs w:val="22"/>
        </w:rPr>
        <w:t xml:space="preserve">Ako Izvršitelj kasni s izvršenjem </w:t>
      </w:r>
      <w:r>
        <w:rPr>
          <w:rFonts w:asciiTheme="minorHAnsi" w:hAnsiTheme="minorHAnsi" w:cstheme="minorHAnsi"/>
          <w:color w:val="000000" w:themeColor="text1"/>
          <w:sz w:val="22"/>
          <w:szCs w:val="22"/>
        </w:rPr>
        <w:t xml:space="preserve">obveza iz Grupe 2. </w:t>
      </w:r>
      <w:r w:rsidRPr="00265C71">
        <w:rPr>
          <w:rFonts w:asciiTheme="minorHAnsi" w:hAnsiTheme="minorHAnsi" w:cstheme="minorHAnsi"/>
          <w:color w:val="000000" w:themeColor="text1"/>
          <w:sz w:val="22"/>
          <w:szCs w:val="22"/>
        </w:rPr>
        <w:t xml:space="preserve">dulje od </w:t>
      </w:r>
      <w:r>
        <w:rPr>
          <w:rFonts w:asciiTheme="minorHAnsi" w:hAnsiTheme="minorHAnsi" w:cstheme="minorHAnsi"/>
          <w:color w:val="000000" w:themeColor="text1"/>
          <w:sz w:val="22"/>
          <w:szCs w:val="22"/>
        </w:rPr>
        <w:t>20</w:t>
      </w:r>
      <w:r w:rsidRPr="00265C71">
        <w:rPr>
          <w:rFonts w:asciiTheme="minorHAnsi" w:hAnsiTheme="minorHAnsi" w:cstheme="minorHAnsi"/>
          <w:color w:val="000000" w:themeColor="text1"/>
          <w:sz w:val="22"/>
          <w:szCs w:val="22"/>
        </w:rPr>
        <w:t xml:space="preserve"> dana</w:t>
      </w:r>
      <w:r>
        <w:rPr>
          <w:rFonts w:asciiTheme="minorHAnsi" w:hAnsiTheme="minorHAnsi" w:cstheme="minorHAnsi"/>
          <w:bCs/>
          <w:color w:val="000000" w:themeColor="text1"/>
          <w:sz w:val="22"/>
          <w:szCs w:val="22"/>
        </w:rPr>
        <w:t xml:space="preserve">, </w:t>
      </w:r>
      <w:r w:rsidRPr="00A56FA1">
        <w:rPr>
          <w:rFonts w:asciiTheme="minorHAnsi" w:hAnsiTheme="minorHAnsi" w:cstheme="minorHAnsi"/>
          <w:color w:val="000000" w:themeColor="text1"/>
          <w:sz w:val="22"/>
          <w:szCs w:val="22"/>
        </w:rPr>
        <w:t>osim u slučaju više sile ili drugog kašnjenja uzrokovanog od strane Naručitelja</w:t>
      </w:r>
      <w:r>
        <w:rPr>
          <w:rFonts w:asciiTheme="minorHAnsi" w:hAnsiTheme="minorHAnsi" w:cstheme="minorHAnsi"/>
          <w:color w:val="000000" w:themeColor="text1"/>
          <w:sz w:val="22"/>
          <w:szCs w:val="22"/>
        </w:rPr>
        <w:t>,</w:t>
      </w:r>
      <w:r w:rsidRPr="009D40E4">
        <w:rPr>
          <w:rFonts w:asciiTheme="minorHAnsi" w:hAnsiTheme="minorHAnsi" w:cstheme="minorHAnsi"/>
          <w:bCs/>
          <w:color w:val="000000" w:themeColor="text1"/>
          <w:sz w:val="22"/>
          <w:szCs w:val="22"/>
        </w:rPr>
        <w:t xml:space="preserve"> </w:t>
      </w:r>
      <w:r w:rsidRPr="00265C71">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Naručitelj ima pravo </w:t>
      </w:r>
      <w:r w:rsidRPr="00D001DC">
        <w:rPr>
          <w:rFonts w:asciiTheme="minorHAnsi" w:hAnsiTheme="minorHAnsi" w:cstheme="minorHAnsi"/>
          <w:color w:val="000000" w:themeColor="text1"/>
          <w:sz w:val="22"/>
          <w:szCs w:val="22"/>
        </w:rPr>
        <w:t xml:space="preserve">raskinuti Ugovor </w:t>
      </w:r>
      <w:r>
        <w:rPr>
          <w:rFonts w:asciiTheme="minorHAnsi" w:hAnsiTheme="minorHAnsi" w:cstheme="minorHAnsi"/>
          <w:color w:val="000000" w:themeColor="text1"/>
          <w:sz w:val="22"/>
          <w:szCs w:val="22"/>
        </w:rPr>
        <w:t>i aktivirati</w:t>
      </w:r>
      <w:r w:rsidRPr="00265C71">
        <w:rPr>
          <w:rFonts w:asciiTheme="minorHAnsi" w:hAnsiTheme="minorHAnsi" w:cstheme="minorHAnsi"/>
          <w:color w:val="000000" w:themeColor="text1"/>
          <w:sz w:val="22"/>
          <w:szCs w:val="22"/>
        </w:rPr>
        <w:t xml:space="preserve"> </w:t>
      </w:r>
      <w:r w:rsidRPr="00F3647D">
        <w:rPr>
          <w:rFonts w:asciiTheme="minorHAnsi" w:hAnsiTheme="minorHAnsi" w:cstheme="minorHAnsi"/>
          <w:color w:val="000000" w:themeColor="text1"/>
          <w:sz w:val="22"/>
          <w:szCs w:val="22"/>
        </w:rPr>
        <w:t xml:space="preserve">jamstvo za uredno ispunjenje ugovora </w:t>
      </w:r>
      <w:r>
        <w:rPr>
          <w:rFonts w:asciiTheme="minorHAnsi" w:hAnsiTheme="minorHAnsi" w:cstheme="minorHAnsi"/>
          <w:color w:val="000000" w:themeColor="text1"/>
          <w:sz w:val="22"/>
          <w:szCs w:val="22"/>
        </w:rPr>
        <w:t>u iznosu od 10% vrijednosti Ugovora za grupu 2.</w:t>
      </w:r>
      <w:r w:rsidRPr="003C40F7">
        <w:rPr>
          <w:rFonts w:asciiTheme="minorHAnsi" w:hAnsiTheme="minorHAnsi" w:cstheme="minorHAnsi"/>
          <w:color w:val="000000" w:themeColor="text1"/>
          <w:sz w:val="22"/>
          <w:szCs w:val="22"/>
        </w:rPr>
        <w:t xml:space="preserve"> bez PDV-a</w:t>
      </w:r>
      <w:r>
        <w:rPr>
          <w:rFonts w:asciiTheme="minorHAnsi" w:hAnsiTheme="minorHAnsi" w:cstheme="minorHAnsi"/>
          <w:color w:val="000000" w:themeColor="text1"/>
          <w:sz w:val="22"/>
          <w:szCs w:val="22"/>
        </w:rPr>
        <w:t>.</w:t>
      </w:r>
    </w:p>
    <w:p w14:paraId="1126E3C1" w14:textId="77777777" w:rsidR="008E67FF" w:rsidRDefault="008E67FF" w:rsidP="008E67FF">
      <w:pPr>
        <w:pStyle w:val="ListParagraph"/>
        <w:ind w:left="0"/>
        <w:jc w:val="both"/>
        <w:rPr>
          <w:rFonts w:asciiTheme="minorHAnsi" w:hAnsiTheme="minorHAnsi" w:cstheme="minorHAnsi"/>
          <w:color w:val="000000" w:themeColor="text1"/>
          <w:sz w:val="22"/>
          <w:szCs w:val="22"/>
        </w:rPr>
      </w:pPr>
    </w:p>
    <w:p w14:paraId="1BFC292C" w14:textId="419E4337" w:rsidR="008E67FF" w:rsidRDefault="008E67FF" w:rsidP="008E67FF">
      <w:pPr>
        <w:pStyle w:val="ListParagraph"/>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Kao jamstvo za uredno ispunjenje obveza iz Ugovora za Grupu 2. u iznosu od 10% vrijednosti Ugovora bez PDV-a, Izvršitelj</w:t>
      </w:r>
      <w:r w:rsidRPr="00265C71">
        <w:rPr>
          <w:rFonts w:asciiTheme="minorHAnsi" w:hAnsiTheme="minorHAnsi" w:cstheme="minorHAnsi"/>
          <w:color w:val="000000" w:themeColor="text1"/>
          <w:sz w:val="22"/>
          <w:szCs w:val="22"/>
        </w:rPr>
        <w:t xml:space="preserve"> će Naručitelju dostaviti bankovnu garanciju </w:t>
      </w:r>
      <w:r>
        <w:rPr>
          <w:rFonts w:asciiTheme="minorHAnsi" w:hAnsiTheme="minorHAnsi" w:cstheme="minorHAnsi"/>
          <w:color w:val="000000" w:themeColor="text1"/>
          <w:sz w:val="22"/>
          <w:szCs w:val="22"/>
        </w:rPr>
        <w:t xml:space="preserve">plativu </w:t>
      </w:r>
      <w:r w:rsidRPr="00265C71">
        <w:rPr>
          <w:rFonts w:asciiTheme="minorHAnsi" w:hAnsiTheme="minorHAnsi" w:cstheme="minorHAnsi"/>
          <w:color w:val="000000" w:themeColor="text1"/>
          <w:sz w:val="22"/>
          <w:szCs w:val="22"/>
        </w:rPr>
        <w:t>na prvi poziv izdanu od strane poslovne banke sa sjedištem u Republici Hrvatskoj</w:t>
      </w:r>
      <w:r>
        <w:rPr>
          <w:rFonts w:asciiTheme="minorHAnsi" w:hAnsiTheme="minorHAnsi" w:cstheme="minorHAnsi"/>
          <w:color w:val="000000" w:themeColor="text1"/>
          <w:sz w:val="22"/>
          <w:szCs w:val="22"/>
        </w:rPr>
        <w:t xml:space="preserve"> </w:t>
      </w:r>
      <w:r w:rsidRPr="007644F0">
        <w:rPr>
          <w:rFonts w:asciiTheme="minorHAnsi" w:hAnsiTheme="minorHAnsi" w:cstheme="minorHAnsi"/>
          <w:color w:val="000000" w:themeColor="text1"/>
          <w:sz w:val="22"/>
          <w:szCs w:val="22"/>
        </w:rPr>
        <w:t xml:space="preserve">s rokom važenja do izvršenja svih ugovorom preuzetih obveza plus 45 (četrdeset i pet) dana </w:t>
      </w:r>
      <w:proofErr w:type="spellStart"/>
      <w:r w:rsidRPr="007644F0">
        <w:rPr>
          <w:rFonts w:asciiTheme="minorHAnsi" w:hAnsiTheme="minorHAnsi" w:cstheme="minorHAnsi"/>
          <w:color w:val="000000" w:themeColor="text1"/>
          <w:sz w:val="22"/>
          <w:szCs w:val="22"/>
        </w:rPr>
        <w:t>respira</w:t>
      </w:r>
      <w:proofErr w:type="spellEnd"/>
      <w:r w:rsidRPr="007644F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ili izvršiti uplatu depozita na račun Hrvatske turističke zajednice, a koje će mu biti vraćeno nakon urednog izvršenja Ugovornih obveza</w:t>
      </w:r>
      <w:r w:rsidRPr="00265C71">
        <w:rPr>
          <w:rFonts w:asciiTheme="minorHAnsi" w:hAnsiTheme="minorHAnsi" w:cstheme="minorHAnsi"/>
          <w:color w:val="000000" w:themeColor="text1"/>
          <w:sz w:val="22"/>
          <w:szCs w:val="22"/>
        </w:rPr>
        <w:t>.</w:t>
      </w:r>
    </w:p>
    <w:p w14:paraId="6F857556" w14:textId="77777777" w:rsidR="008E67FF" w:rsidRPr="00A56FA1" w:rsidRDefault="008E67FF" w:rsidP="008E67FF">
      <w:pPr>
        <w:pStyle w:val="ListParagraph"/>
        <w:ind w:left="0"/>
        <w:jc w:val="both"/>
        <w:rPr>
          <w:rFonts w:asciiTheme="minorHAnsi" w:hAnsiTheme="minorHAnsi" w:cstheme="minorHAnsi"/>
          <w:color w:val="000000" w:themeColor="text1"/>
          <w:sz w:val="22"/>
          <w:szCs w:val="22"/>
        </w:rPr>
      </w:pPr>
    </w:p>
    <w:p w14:paraId="17E83969" w14:textId="77777777" w:rsidR="0028781E" w:rsidRPr="002C10BF" w:rsidRDefault="00F67356" w:rsidP="002C10BF">
      <w:pPr>
        <w:jc w:val="both"/>
        <w:rPr>
          <w:rFonts w:asciiTheme="minorHAnsi" w:hAnsiTheme="minorHAnsi" w:cstheme="minorHAnsi"/>
          <w:b/>
          <w:color w:val="000000" w:themeColor="text1"/>
          <w:sz w:val="22"/>
          <w:szCs w:val="22"/>
        </w:rPr>
      </w:pPr>
      <w:r w:rsidRPr="002C10BF">
        <w:rPr>
          <w:rFonts w:asciiTheme="minorHAnsi" w:hAnsiTheme="minorHAnsi" w:cstheme="minorHAnsi"/>
          <w:b/>
          <w:color w:val="000000" w:themeColor="text1"/>
          <w:sz w:val="22"/>
          <w:szCs w:val="22"/>
        </w:rPr>
        <w:t>Viša sila</w:t>
      </w:r>
    </w:p>
    <w:p w14:paraId="42EF2B70" w14:textId="77777777" w:rsidR="00E171D8" w:rsidRDefault="00E171D8" w:rsidP="00E171D8">
      <w:pPr>
        <w:jc w:val="both"/>
        <w:rPr>
          <w:rFonts w:asciiTheme="minorHAnsi" w:hAnsiTheme="minorHAnsi" w:cstheme="minorHAnsi"/>
          <w:bCs/>
          <w:color w:val="000000" w:themeColor="text1"/>
          <w:sz w:val="22"/>
          <w:szCs w:val="22"/>
          <w:highlight w:val="yellow"/>
        </w:rPr>
      </w:pPr>
    </w:p>
    <w:p w14:paraId="6C624DAA" w14:textId="77777777" w:rsidR="00E171D8" w:rsidRDefault="00E171D8" w:rsidP="00E171D8">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V</w:t>
      </w:r>
      <w:r w:rsidRPr="00E171D8">
        <w:rPr>
          <w:rFonts w:asciiTheme="minorHAnsi" w:hAnsiTheme="minorHAnsi" w:cstheme="minorHAnsi"/>
          <w:bCs/>
          <w:color w:val="000000" w:themeColor="text1"/>
          <w:sz w:val="22"/>
          <w:szCs w:val="22"/>
        </w:rPr>
        <w:t xml:space="preserve">iša sila podrazumijeva svaku nepredvidivu iznimnu situaciju ili događaj izvan kontrole ugovornih strana, koji sprječava bilo koju od njih u ispunjavanju bilo koje od ugovornih obveza, a ne može se </w:t>
      </w:r>
      <w:r w:rsidRPr="00E171D8">
        <w:rPr>
          <w:rFonts w:asciiTheme="minorHAnsi" w:hAnsiTheme="minorHAnsi" w:cstheme="minorHAnsi"/>
          <w:bCs/>
          <w:color w:val="000000" w:themeColor="text1"/>
          <w:sz w:val="22"/>
          <w:szCs w:val="22"/>
        </w:rPr>
        <w:lastRenderedPageBreak/>
        <w:t>pripisati pogrešci ili nemaru s njihove strane te se dokaže nepremostivom unatoč svoj dužnoj pažnji</w:t>
      </w:r>
      <w:r w:rsidR="00FC24A2">
        <w:rPr>
          <w:rFonts w:asciiTheme="minorHAnsi" w:hAnsiTheme="minorHAnsi" w:cstheme="minorHAnsi"/>
          <w:bCs/>
          <w:color w:val="000000" w:themeColor="text1"/>
          <w:sz w:val="22"/>
          <w:szCs w:val="22"/>
        </w:rPr>
        <w:t xml:space="preserve"> (uključujući npr. i produženje trajanja projekta Hrvatski digitalni turizam)</w:t>
      </w:r>
      <w:r w:rsidRPr="00E171D8">
        <w:rPr>
          <w:rFonts w:asciiTheme="minorHAnsi" w:hAnsiTheme="minorHAnsi" w:cstheme="minorHAnsi"/>
          <w:bCs/>
          <w:color w:val="000000" w:themeColor="text1"/>
          <w:sz w:val="22"/>
          <w:szCs w:val="22"/>
        </w:rPr>
        <w:t>. Nedostaci u opremi ili materijalu ili kašnjenje u stavljanju istih na raspolaganje, radni sporovi,</w:t>
      </w:r>
      <w:r w:rsidR="005F1C4B">
        <w:rPr>
          <w:rFonts w:asciiTheme="minorHAnsi" w:hAnsiTheme="minorHAnsi" w:cstheme="minorHAnsi"/>
          <w:bCs/>
          <w:color w:val="000000" w:themeColor="text1"/>
          <w:sz w:val="22"/>
          <w:szCs w:val="22"/>
        </w:rPr>
        <w:t xml:space="preserve">  </w:t>
      </w:r>
      <w:r w:rsidRPr="00E171D8">
        <w:rPr>
          <w:rFonts w:asciiTheme="minorHAnsi" w:hAnsiTheme="minorHAnsi" w:cstheme="minorHAnsi"/>
          <w:bCs/>
          <w:color w:val="000000" w:themeColor="text1"/>
          <w:sz w:val="22"/>
          <w:szCs w:val="22"/>
        </w:rPr>
        <w:t>štrajkovi</w:t>
      </w:r>
      <w:r w:rsidR="00FC24A2">
        <w:rPr>
          <w:rFonts w:asciiTheme="minorHAnsi" w:hAnsiTheme="minorHAnsi" w:cstheme="minorHAnsi"/>
          <w:bCs/>
          <w:color w:val="000000" w:themeColor="text1"/>
          <w:sz w:val="22"/>
          <w:szCs w:val="22"/>
        </w:rPr>
        <w:t xml:space="preserve"> ili </w:t>
      </w:r>
      <w:r w:rsidRPr="00E171D8">
        <w:rPr>
          <w:rFonts w:asciiTheme="minorHAnsi" w:hAnsiTheme="minorHAnsi" w:cstheme="minorHAnsi"/>
          <w:bCs/>
          <w:color w:val="000000" w:themeColor="text1"/>
          <w:sz w:val="22"/>
          <w:szCs w:val="22"/>
        </w:rPr>
        <w:t>financijske poteškoće ne mogu se smatrati višom silom.</w:t>
      </w:r>
    </w:p>
    <w:p w14:paraId="124A54C4" w14:textId="77777777" w:rsidR="004E1224" w:rsidRPr="00E171D8" w:rsidRDefault="004E1224" w:rsidP="00E171D8">
      <w:pPr>
        <w:jc w:val="both"/>
        <w:rPr>
          <w:rFonts w:asciiTheme="minorHAnsi" w:hAnsiTheme="minorHAnsi" w:cstheme="minorHAnsi"/>
          <w:bCs/>
          <w:color w:val="000000" w:themeColor="text1"/>
          <w:sz w:val="22"/>
          <w:szCs w:val="22"/>
          <w:highlight w:val="yellow"/>
        </w:rPr>
      </w:pPr>
    </w:p>
    <w:p w14:paraId="48A2AD28" w14:textId="77777777" w:rsidR="00447263" w:rsidRPr="001D169D" w:rsidRDefault="00447263" w:rsidP="00747487">
      <w:pPr>
        <w:pStyle w:val="Heading1"/>
        <w:numPr>
          <w:ilvl w:val="1"/>
          <w:numId w:val="12"/>
        </w:numPr>
      </w:pPr>
      <w:bookmarkStart w:id="65" w:name="_Toc29376512"/>
      <w:r w:rsidRPr="001D169D">
        <w:t>Mjesto isporuke robe, pružanja usluga ili izvođenja radova</w:t>
      </w:r>
      <w:bookmarkEnd w:id="65"/>
    </w:p>
    <w:p w14:paraId="23D9BC16" w14:textId="77777777" w:rsidR="00447263" w:rsidRPr="00026927" w:rsidRDefault="00026927" w:rsidP="0002692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Glavni ured </w:t>
      </w:r>
      <w:r w:rsidRPr="00026927">
        <w:rPr>
          <w:rFonts w:asciiTheme="minorHAnsi" w:hAnsiTheme="minorHAnsi" w:cstheme="minorHAnsi"/>
          <w:color w:val="000000" w:themeColor="text1"/>
          <w:sz w:val="22"/>
          <w:szCs w:val="22"/>
        </w:rPr>
        <w:t xml:space="preserve">Hrvatske turističke zajednice, </w:t>
      </w:r>
      <w:proofErr w:type="spellStart"/>
      <w:r w:rsidRPr="00026927">
        <w:rPr>
          <w:rFonts w:asciiTheme="minorHAnsi" w:hAnsiTheme="minorHAnsi" w:cstheme="minorHAnsi"/>
          <w:color w:val="000000" w:themeColor="text1"/>
          <w:sz w:val="22"/>
          <w:szCs w:val="22"/>
        </w:rPr>
        <w:t>Iblerov</w:t>
      </w:r>
      <w:proofErr w:type="spellEnd"/>
      <w:r w:rsidRPr="00026927">
        <w:rPr>
          <w:rFonts w:asciiTheme="minorHAnsi" w:hAnsiTheme="minorHAnsi" w:cstheme="minorHAnsi"/>
          <w:color w:val="000000" w:themeColor="text1"/>
          <w:sz w:val="22"/>
          <w:szCs w:val="22"/>
        </w:rPr>
        <w:t xml:space="preserve"> trg 10/IV, Zagreb</w:t>
      </w:r>
      <w:r w:rsidR="002D0F31" w:rsidRPr="00026927">
        <w:rPr>
          <w:rFonts w:asciiTheme="minorHAnsi" w:hAnsiTheme="minorHAnsi" w:cstheme="minorHAnsi"/>
          <w:color w:val="000000" w:themeColor="text1"/>
          <w:sz w:val="22"/>
          <w:szCs w:val="22"/>
        </w:rPr>
        <w:t>.</w:t>
      </w:r>
    </w:p>
    <w:p w14:paraId="731168B0"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7DEA19D3" w14:textId="77777777" w:rsidR="00447263" w:rsidRPr="001D169D" w:rsidRDefault="00447263" w:rsidP="00747487">
      <w:pPr>
        <w:pStyle w:val="Heading1"/>
        <w:numPr>
          <w:ilvl w:val="1"/>
          <w:numId w:val="12"/>
        </w:numPr>
      </w:pPr>
      <w:bookmarkStart w:id="66" w:name="_Toc29376513"/>
      <w:r w:rsidRPr="001D169D">
        <w:t>Tehničke specifikacije (opis) predmeta nabave – Grupa 1</w:t>
      </w:r>
      <w:bookmarkEnd w:id="66"/>
    </w:p>
    <w:p w14:paraId="18EDB774" w14:textId="77777777" w:rsidR="00447263" w:rsidRPr="00CC57D2" w:rsidRDefault="00447263" w:rsidP="001D169D">
      <w:pPr>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 xml:space="preserve">Od </w:t>
      </w:r>
      <w:r w:rsidR="00946C1B" w:rsidRPr="00CC57D2">
        <w:rPr>
          <w:rFonts w:asciiTheme="minorHAnsi" w:hAnsiTheme="minorHAnsi" w:cstheme="minorHAnsi"/>
          <w:color w:val="000000" w:themeColor="text1"/>
          <w:sz w:val="22"/>
          <w:szCs w:val="22"/>
        </w:rPr>
        <w:t xml:space="preserve">odabranog </w:t>
      </w:r>
      <w:r w:rsidRPr="00CC57D2">
        <w:rPr>
          <w:rFonts w:asciiTheme="minorHAnsi" w:hAnsiTheme="minorHAnsi" w:cstheme="minorHAnsi"/>
          <w:color w:val="000000" w:themeColor="text1"/>
          <w:sz w:val="22"/>
          <w:szCs w:val="22"/>
        </w:rPr>
        <w:t>ponuditelja se traži izrada „</w:t>
      </w:r>
      <w:r w:rsidR="00F675BA" w:rsidRPr="00CC57D2">
        <w:rPr>
          <w:rFonts w:asciiTheme="minorHAnsi" w:hAnsiTheme="minorHAnsi" w:cstheme="minorHAnsi"/>
          <w:bCs/>
          <w:color w:val="000000" w:themeColor="text1"/>
          <w:sz w:val="22"/>
          <w:szCs w:val="22"/>
        </w:rPr>
        <w:t>P</w:t>
      </w:r>
      <w:r w:rsidR="002D0F31" w:rsidRPr="00CC57D2">
        <w:rPr>
          <w:rFonts w:asciiTheme="minorHAnsi" w:hAnsiTheme="minorHAnsi" w:cstheme="minorHAnsi"/>
          <w:bCs/>
          <w:color w:val="000000" w:themeColor="text1"/>
          <w:sz w:val="22"/>
          <w:szCs w:val="22"/>
        </w:rPr>
        <w:t>rojektnog zadatka i detaljnih specifikacija aplikacije te praćenje i evaluacija uspostave informacijskog sustava za javne e-usluge u turizmu  - prijava i odjava gostiju - nadogradnja računalne aplikacije</w:t>
      </w:r>
      <w:r w:rsidR="0077641D" w:rsidRPr="00CC57D2">
        <w:rPr>
          <w:rFonts w:asciiTheme="minorHAnsi" w:hAnsiTheme="minorHAnsi" w:cstheme="minorHAnsi"/>
          <w:bCs/>
          <w:color w:val="000000" w:themeColor="text1"/>
          <w:sz w:val="22"/>
          <w:szCs w:val="22"/>
        </w:rPr>
        <w:t xml:space="preserve"> eVisitor</w:t>
      </w:r>
      <w:r w:rsidRPr="00CC57D2">
        <w:rPr>
          <w:rFonts w:asciiTheme="minorHAnsi" w:hAnsiTheme="minorHAnsi" w:cstheme="minorHAnsi"/>
          <w:bCs/>
          <w:color w:val="000000" w:themeColor="text1"/>
          <w:sz w:val="22"/>
          <w:szCs w:val="22"/>
        </w:rPr>
        <w:t>“</w:t>
      </w:r>
      <w:r w:rsidRPr="00CC57D2">
        <w:rPr>
          <w:rFonts w:asciiTheme="minorHAnsi" w:hAnsiTheme="minorHAnsi" w:cstheme="minorHAnsi"/>
          <w:color w:val="000000" w:themeColor="text1"/>
          <w:sz w:val="22"/>
          <w:szCs w:val="22"/>
        </w:rPr>
        <w:t xml:space="preserve"> (u daljnjem tekstu Rješenje). </w:t>
      </w:r>
    </w:p>
    <w:p w14:paraId="72A3A418" w14:textId="77777777" w:rsidR="00140F1D" w:rsidRPr="00CC57D2" w:rsidRDefault="00140F1D" w:rsidP="001D169D">
      <w:pPr>
        <w:jc w:val="both"/>
        <w:rPr>
          <w:rFonts w:asciiTheme="minorHAnsi" w:hAnsiTheme="minorHAnsi" w:cstheme="minorHAnsi"/>
          <w:sz w:val="22"/>
          <w:szCs w:val="22"/>
        </w:rPr>
      </w:pPr>
      <w:bookmarkStart w:id="67" w:name="_Hlk14448134"/>
      <w:r w:rsidRPr="00CC57D2">
        <w:rPr>
          <w:rFonts w:asciiTheme="minorHAnsi" w:hAnsiTheme="minorHAnsi" w:cstheme="minorHAnsi"/>
          <w:sz w:val="22"/>
          <w:szCs w:val="22"/>
        </w:rPr>
        <w:t xml:space="preserve">Rješenje mora predvidjeti nadogradnju </w:t>
      </w:r>
      <w:r w:rsidR="009D72A1" w:rsidRPr="00CC57D2">
        <w:rPr>
          <w:rFonts w:asciiTheme="minorHAnsi" w:hAnsiTheme="minorHAnsi" w:cstheme="minorHAnsi"/>
          <w:sz w:val="22"/>
          <w:szCs w:val="22"/>
        </w:rPr>
        <w:t>e-usluge eVisitor</w:t>
      </w:r>
      <w:r w:rsidRPr="00CC57D2">
        <w:rPr>
          <w:rFonts w:asciiTheme="minorHAnsi" w:hAnsiTheme="minorHAnsi" w:cstheme="minorHAnsi"/>
          <w:sz w:val="22"/>
          <w:szCs w:val="22"/>
        </w:rPr>
        <w:t xml:space="preserve"> sa sljedećim mogućnostima: </w:t>
      </w:r>
    </w:p>
    <w:p w14:paraId="0ADB2D73" w14:textId="77777777" w:rsidR="00140F1D" w:rsidRPr="00CC57D2" w:rsidRDefault="00140F1D" w:rsidP="000B4907">
      <w:pPr>
        <w:pStyle w:val="ListParagraph"/>
        <w:numPr>
          <w:ilvl w:val="0"/>
          <w:numId w:val="22"/>
        </w:numPr>
        <w:ind w:left="567" w:hanging="283"/>
        <w:jc w:val="both"/>
        <w:rPr>
          <w:rFonts w:asciiTheme="minorHAnsi" w:hAnsiTheme="minorHAnsi" w:cstheme="minorHAnsi"/>
          <w:sz w:val="22"/>
          <w:szCs w:val="22"/>
        </w:rPr>
      </w:pPr>
      <w:bookmarkStart w:id="68" w:name="_Hlk16863207"/>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 xml:space="preserve">i </w:t>
      </w:r>
      <w:r w:rsidR="003C4FCA" w:rsidRPr="00CC57D2">
        <w:rPr>
          <w:rFonts w:asciiTheme="minorHAnsi" w:hAnsiTheme="minorHAnsi" w:cstheme="minorHAnsi"/>
          <w:sz w:val="22"/>
          <w:szCs w:val="22"/>
        </w:rPr>
        <w:t xml:space="preserve">njeno </w:t>
      </w:r>
      <w:r w:rsidRPr="00CC57D2">
        <w:rPr>
          <w:rFonts w:asciiTheme="minorHAnsi" w:hAnsiTheme="minorHAnsi" w:cstheme="minorHAnsi"/>
          <w:sz w:val="22"/>
          <w:szCs w:val="22"/>
        </w:rPr>
        <w:t>povezivanje s</w:t>
      </w:r>
      <w:r w:rsidR="003C4FCA" w:rsidRPr="00CC57D2">
        <w:rPr>
          <w:rFonts w:asciiTheme="minorHAnsi" w:hAnsiTheme="minorHAnsi" w:cstheme="minorHAnsi"/>
          <w:sz w:val="22"/>
          <w:szCs w:val="22"/>
        </w:rPr>
        <w:t xml:space="preserve"> javnom e-uslugom Središnji turistički</w:t>
      </w:r>
      <w:r w:rsidRPr="00CC57D2">
        <w:rPr>
          <w:rFonts w:asciiTheme="minorHAnsi" w:hAnsiTheme="minorHAnsi" w:cstheme="minorHAnsi"/>
          <w:sz w:val="22"/>
          <w:szCs w:val="22"/>
        </w:rPr>
        <w:t xml:space="preserve"> registar</w:t>
      </w:r>
      <w:r w:rsidR="007A61FB" w:rsidRPr="00CC57D2">
        <w:rPr>
          <w:rFonts w:asciiTheme="minorHAnsi" w:hAnsiTheme="minorHAnsi" w:cstheme="minorHAnsi"/>
          <w:sz w:val="22"/>
          <w:szCs w:val="22"/>
        </w:rPr>
        <w:t xml:space="preserve"> </w:t>
      </w:r>
      <w:bookmarkStart w:id="69" w:name="_Hlk17812066"/>
      <w:r w:rsidR="007A61FB" w:rsidRPr="00CC57D2">
        <w:rPr>
          <w:rFonts w:asciiTheme="minorHAnsi" w:hAnsiTheme="minorHAnsi" w:cstheme="minorHAnsi"/>
          <w:sz w:val="22"/>
          <w:szCs w:val="22"/>
        </w:rPr>
        <w:t>te drugima javnim e-uslugama koje su nužne za provedbu svih zakonom propisanih zadaća i postupanja u kojima se kao izvor podataka ili sredstvo komunikacije odnosno obrade podataka koristi eVisitor</w:t>
      </w:r>
      <w:bookmarkEnd w:id="69"/>
    </w:p>
    <w:p w14:paraId="156B4AA7" w14:textId="77777777" w:rsidR="00140F1D" w:rsidRPr="00CC57D2" w:rsidRDefault="00140F1D" w:rsidP="000B4907">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003C4FCA" w:rsidRPr="00CC57D2">
        <w:rPr>
          <w:rFonts w:asciiTheme="minorHAnsi" w:hAnsiTheme="minorHAnsi" w:cstheme="minorHAnsi"/>
          <w:sz w:val="22"/>
          <w:szCs w:val="22"/>
        </w:rPr>
        <w:t>i njeno</w:t>
      </w:r>
      <w:r w:rsidRPr="00CC57D2">
        <w:rPr>
          <w:rFonts w:asciiTheme="minorHAnsi" w:hAnsiTheme="minorHAnsi" w:cstheme="minorHAnsi"/>
          <w:sz w:val="22"/>
          <w:szCs w:val="22"/>
        </w:rPr>
        <w:t xml:space="preserve"> povezivanje s</w:t>
      </w:r>
      <w:r w:rsidR="003C4FCA" w:rsidRPr="00CC57D2">
        <w:rPr>
          <w:rFonts w:asciiTheme="minorHAnsi" w:hAnsiTheme="minorHAnsi" w:cstheme="minorHAnsi"/>
          <w:sz w:val="22"/>
          <w:szCs w:val="22"/>
        </w:rPr>
        <w:t xml:space="preserve"> javnom e-uslugom Turističko informacijski sustav</w:t>
      </w:r>
    </w:p>
    <w:p w14:paraId="501BB325" w14:textId="77777777" w:rsidR="00687341" w:rsidRPr="00CC57D2" w:rsidRDefault="00687341" w:rsidP="000B4907">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716DB1" w:rsidRPr="00CC57D2">
        <w:rPr>
          <w:rFonts w:asciiTheme="minorHAnsi" w:hAnsiTheme="minorHAnsi" w:cstheme="minorHAnsi"/>
          <w:sz w:val="22"/>
          <w:szCs w:val="22"/>
        </w:rPr>
        <w:t xml:space="preserve">sučelja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novom vizualnom identitetu koji će biti definiran u sklopu projekta Hrvatski digitalni turizam</w:t>
      </w:r>
    </w:p>
    <w:p w14:paraId="51B48169" w14:textId="77777777" w:rsidR="00140F1D" w:rsidRPr="00CC57D2" w:rsidRDefault="00140F1D" w:rsidP="00F1533B">
      <w:pPr>
        <w:pStyle w:val="ListParagraph"/>
        <w:numPr>
          <w:ilvl w:val="0"/>
          <w:numId w:val="22"/>
        </w:numPr>
        <w:ind w:left="567" w:hanging="283"/>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za slabovidne osobe</w:t>
      </w:r>
      <w:r w:rsidR="00F1533B" w:rsidRPr="00CC57D2">
        <w:rPr>
          <w:rFonts w:asciiTheme="minorHAnsi" w:hAnsiTheme="minorHAnsi" w:cstheme="minorHAnsi"/>
          <w:sz w:val="22"/>
          <w:szCs w:val="22"/>
        </w:rPr>
        <w:t>, osobe s invaliditetom te osobe s intelektualnim teškoćama vodeći računa o rodnoj perspektivi, uključujući i jezični odabir terminologije</w:t>
      </w:r>
    </w:p>
    <w:p w14:paraId="14D5735C" w14:textId="77777777" w:rsidR="00CB21DD" w:rsidRPr="00CC57D2" w:rsidRDefault="00CB21DD" w:rsidP="00CB21DD">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Pr="00CC57D2">
        <w:rPr>
          <w:rFonts w:asciiTheme="minorHAnsi" w:hAnsiTheme="minorHAnsi" w:cstheme="minorHAnsi"/>
          <w:sz w:val="22"/>
          <w:szCs w:val="22"/>
        </w:rPr>
        <w:t>u skladu sa zakonodavnim okvirom koji propisuje način provedbe javnih e-usluga</w:t>
      </w:r>
    </w:p>
    <w:p w14:paraId="5BB75E92" w14:textId="77777777" w:rsidR="00CB21DD" w:rsidRPr="00CC57D2" w:rsidRDefault="00CB21DD" w:rsidP="00CB21DD">
      <w:pPr>
        <w:pStyle w:val="ListParagraph"/>
        <w:numPr>
          <w:ilvl w:val="0"/>
          <w:numId w:val="22"/>
        </w:numPr>
        <w:ind w:left="567" w:hanging="283"/>
        <w:jc w:val="both"/>
        <w:rPr>
          <w:rFonts w:asciiTheme="minorHAnsi" w:hAnsiTheme="minorHAnsi" w:cstheme="minorHAnsi"/>
          <w:sz w:val="22"/>
          <w:szCs w:val="22"/>
        </w:rPr>
      </w:pPr>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00BA76C5" w:rsidRPr="00CC57D2">
        <w:rPr>
          <w:rFonts w:asciiTheme="minorHAnsi" w:hAnsiTheme="minorHAnsi" w:cstheme="minorHAnsi"/>
          <w:sz w:val="22"/>
          <w:szCs w:val="22"/>
        </w:rPr>
        <w:t xml:space="preserve">sukladno Strategiji e-Hrvatska 2020, a posebno sukladno aktivnosti </w:t>
      </w:r>
      <w:r w:rsidRPr="00CC57D2">
        <w:rPr>
          <w:rFonts w:asciiTheme="minorHAnsi" w:hAnsiTheme="minorHAnsi" w:cstheme="minorHAnsi"/>
          <w:sz w:val="22"/>
          <w:szCs w:val="22"/>
        </w:rPr>
        <w:t>modernizacije upravnih postupaka</w:t>
      </w:r>
      <w:r w:rsidR="00BA76C5" w:rsidRPr="00CC57D2">
        <w:rPr>
          <w:rFonts w:asciiTheme="minorHAnsi" w:hAnsiTheme="minorHAnsi" w:cstheme="minorHAnsi"/>
          <w:sz w:val="22"/>
          <w:szCs w:val="22"/>
        </w:rPr>
        <w:t xml:space="preserve"> i </w:t>
      </w:r>
      <w:r w:rsidRPr="00CC57D2">
        <w:rPr>
          <w:rFonts w:asciiTheme="minorHAnsi" w:hAnsiTheme="minorHAnsi" w:cstheme="minorHAnsi"/>
          <w:sz w:val="22"/>
          <w:szCs w:val="22"/>
        </w:rPr>
        <w:t>integracije u državni</w:t>
      </w:r>
      <w:r w:rsidR="00BA76C5" w:rsidRPr="00CC57D2">
        <w:rPr>
          <w:rFonts w:asciiTheme="minorHAnsi" w:hAnsiTheme="minorHAnsi" w:cstheme="minorHAnsi"/>
          <w:sz w:val="22"/>
          <w:szCs w:val="22"/>
        </w:rPr>
        <w:t xml:space="preserve"> </w:t>
      </w:r>
      <w:r w:rsidRPr="00CC57D2">
        <w:rPr>
          <w:rFonts w:asciiTheme="minorHAnsi" w:hAnsiTheme="minorHAnsi" w:cstheme="minorHAnsi"/>
          <w:sz w:val="22"/>
          <w:szCs w:val="22"/>
        </w:rPr>
        <w:t>informacijski sustav</w:t>
      </w:r>
      <w:r w:rsidR="00BA76C5" w:rsidRPr="00CC57D2">
        <w:rPr>
          <w:rFonts w:asciiTheme="minorHAnsi" w:hAnsiTheme="minorHAnsi" w:cstheme="minorHAnsi"/>
          <w:sz w:val="22"/>
          <w:szCs w:val="22"/>
        </w:rPr>
        <w:t xml:space="preserve"> poštujući načela „</w:t>
      </w:r>
      <w:proofErr w:type="spellStart"/>
      <w:r w:rsidR="00BA76C5" w:rsidRPr="00CC57D2">
        <w:rPr>
          <w:rFonts w:asciiTheme="minorHAnsi" w:hAnsiTheme="minorHAnsi" w:cstheme="minorHAnsi"/>
          <w:sz w:val="22"/>
          <w:szCs w:val="22"/>
        </w:rPr>
        <w:t>only</w:t>
      </w:r>
      <w:proofErr w:type="spellEnd"/>
      <w:r w:rsidR="00BA76C5" w:rsidRPr="00CC57D2">
        <w:rPr>
          <w:rFonts w:asciiTheme="minorHAnsi" w:hAnsiTheme="minorHAnsi" w:cstheme="minorHAnsi"/>
          <w:sz w:val="22"/>
          <w:szCs w:val="22"/>
        </w:rPr>
        <w:t xml:space="preserve"> </w:t>
      </w:r>
      <w:proofErr w:type="spellStart"/>
      <w:r w:rsidR="00BA76C5" w:rsidRPr="00CC57D2">
        <w:rPr>
          <w:rFonts w:asciiTheme="minorHAnsi" w:hAnsiTheme="minorHAnsi" w:cstheme="minorHAnsi"/>
          <w:sz w:val="22"/>
          <w:szCs w:val="22"/>
        </w:rPr>
        <w:t>once</w:t>
      </w:r>
      <w:proofErr w:type="spellEnd"/>
      <w:r w:rsidR="00BA76C5" w:rsidRPr="00CC57D2">
        <w:rPr>
          <w:rFonts w:asciiTheme="minorHAnsi" w:hAnsiTheme="minorHAnsi" w:cstheme="minorHAnsi"/>
          <w:sz w:val="22"/>
          <w:szCs w:val="22"/>
        </w:rPr>
        <w:t>“</w:t>
      </w:r>
    </w:p>
    <w:p w14:paraId="24B3F230" w14:textId="77777777" w:rsidR="00140F1D" w:rsidRPr="00CC57D2" w:rsidRDefault="00B96A4E" w:rsidP="000B4907">
      <w:pPr>
        <w:pStyle w:val="ListParagraph"/>
        <w:numPr>
          <w:ilvl w:val="0"/>
          <w:numId w:val="22"/>
        </w:numPr>
        <w:ind w:left="567" w:hanging="283"/>
        <w:jc w:val="both"/>
        <w:rPr>
          <w:rFonts w:asciiTheme="minorHAnsi" w:hAnsiTheme="minorHAnsi" w:cstheme="minorHAnsi"/>
          <w:sz w:val="22"/>
          <w:szCs w:val="22"/>
        </w:rPr>
      </w:pPr>
      <w:bookmarkStart w:id="70" w:name="_Hlk16863285"/>
      <w:bookmarkEnd w:id="68"/>
      <w:r w:rsidRPr="00CC57D2">
        <w:rPr>
          <w:rFonts w:asciiTheme="minorHAnsi" w:hAnsiTheme="minorHAnsi" w:cstheme="minorHAnsi"/>
          <w:sz w:val="22"/>
          <w:szCs w:val="22"/>
        </w:rPr>
        <w:t xml:space="preserve">Prilagodba </w:t>
      </w:r>
      <w:r w:rsidR="009D72A1" w:rsidRPr="00CC57D2">
        <w:rPr>
          <w:rFonts w:asciiTheme="minorHAnsi" w:hAnsiTheme="minorHAnsi" w:cstheme="minorHAnsi"/>
          <w:sz w:val="22"/>
          <w:szCs w:val="22"/>
        </w:rPr>
        <w:t xml:space="preserve">e-usluge eVisitor </w:t>
      </w:r>
      <w:r w:rsidR="00140F1D" w:rsidRPr="00CC57D2">
        <w:rPr>
          <w:rFonts w:asciiTheme="minorHAnsi" w:hAnsiTheme="minorHAnsi" w:cstheme="minorHAnsi"/>
          <w:sz w:val="22"/>
          <w:szCs w:val="22"/>
        </w:rPr>
        <w:t xml:space="preserve">temeljem uočenih nedostataka </w:t>
      </w:r>
      <w:r w:rsidRPr="00CC57D2">
        <w:rPr>
          <w:rFonts w:asciiTheme="minorHAnsi" w:hAnsiTheme="minorHAnsi" w:cstheme="minorHAnsi"/>
          <w:sz w:val="22"/>
          <w:szCs w:val="22"/>
        </w:rPr>
        <w:t>tijekom praćenja i evaluacije nadogradnje</w:t>
      </w:r>
      <w:r w:rsidR="002B1232" w:rsidRPr="00CC57D2">
        <w:rPr>
          <w:rFonts w:asciiTheme="minorHAnsi" w:hAnsiTheme="minorHAnsi" w:cstheme="minorHAnsi"/>
          <w:sz w:val="22"/>
          <w:szCs w:val="22"/>
        </w:rPr>
        <w:t>.</w:t>
      </w:r>
      <w:r w:rsidR="00687341" w:rsidRPr="00CC57D2">
        <w:rPr>
          <w:rFonts w:asciiTheme="minorHAnsi" w:hAnsiTheme="minorHAnsi" w:cstheme="minorHAnsi"/>
          <w:sz w:val="22"/>
          <w:szCs w:val="22"/>
        </w:rPr>
        <w:tab/>
      </w:r>
      <w:bookmarkEnd w:id="67"/>
      <w:r w:rsidR="00140F1D" w:rsidRPr="00CC57D2">
        <w:rPr>
          <w:rFonts w:asciiTheme="minorHAnsi" w:hAnsiTheme="minorHAnsi" w:cstheme="minorHAnsi"/>
          <w:sz w:val="22"/>
          <w:szCs w:val="22"/>
        </w:rPr>
        <w:t xml:space="preserve"> </w:t>
      </w:r>
    </w:p>
    <w:bookmarkEnd w:id="70"/>
    <w:p w14:paraId="265EEB8A" w14:textId="77777777" w:rsidR="00140F1D" w:rsidRPr="00CC57D2" w:rsidRDefault="00140F1D" w:rsidP="001D169D">
      <w:pPr>
        <w:pStyle w:val="Normal-indent"/>
        <w:spacing w:before="0" w:after="0"/>
        <w:ind w:left="0"/>
        <w:rPr>
          <w:rFonts w:cstheme="minorHAnsi"/>
          <w:color w:val="000000" w:themeColor="text1"/>
          <w:sz w:val="22"/>
          <w:szCs w:val="22"/>
        </w:rPr>
      </w:pPr>
    </w:p>
    <w:p w14:paraId="227EC748" w14:textId="77777777" w:rsidR="000D69A5" w:rsidRPr="00CC57D2" w:rsidRDefault="000D69A5" w:rsidP="000D69A5">
      <w:pPr>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Središnji turistički registar objedinjavat će sve upisnike i baze podataka u turizmu</w:t>
      </w:r>
      <w:r w:rsidR="00E65DF8" w:rsidRPr="00CC57D2">
        <w:rPr>
          <w:rFonts w:asciiTheme="minorHAnsi" w:hAnsiTheme="minorHAnsi" w:cstheme="minorHAnsi"/>
          <w:color w:val="000000" w:themeColor="text1"/>
          <w:sz w:val="22"/>
          <w:szCs w:val="22"/>
        </w:rPr>
        <w:t xml:space="preserve"> </w:t>
      </w:r>
      <w:r w:rsidR="002B1232" w:rsidRPr="00CC57D2">
        <w:rPr>
          <w:rFonts w:asciiTheme="minorHAnsi" w:hAnsiTheme="minorHAnsi" w:cstheme="minorHAnsi"/>
          <w:color w:val="000000" w:themeColor="text1"/>
          <w:sz w:val="22"/>
          <w:szCs w:val="22"/>
        </w:rPr>
        <w:t xml:space="preserve">koje </w:t>
      </w:r>
      <w:r w:rsidRPr="00CC57D2">
        <w:rPr>
          <w:rFonts w:asciiTheme="minorHAnsi" w:hAnsiTheme="minorHAnsi" w:cstheme="minorHAnsi"/>
          <w:color w:val="000000" w:themeColor="text1"/>
          <w:sz w:val="22"/>
          <w:szCs w:val="22"/>
        </w:rPr>
        <w:t xml:space="preserve">proizlaze </w:t>
      </w:r>
      <w:r w:rsidR="002B1232" w:rsidRPr="00CC57D2">
        <w:rPr>
          <w:rFonts w:asciiTheme="minorHAnsi" w:hAnsiTheme="minorHAnsi" w:cstheme="minorHAnsi"/>
          <w:color w:val="000000" w:themeColor="text1"/>
          <w:sz w:val="22"/>
          <w:szCs w:val="22"/>
        </w:rPr>
        <w:t>i</w:t>
      </w:r>
      <w:r w:rsidRPr="00CC57D2">
        <w:rPr>
          <w:rFonts w:asciiTheme="minorHAnsi" w:hAnsiTheme="minorHAnsi" w:cstheme="minorHAnsi"/>
          <w:color w:val="000000" w:themeColor="text1"/>
          <w:sz w:val="22"/>
          <w:szCs w:val="22"/>
        </w:rPr>
        <w:t xml:space="preserve">z zakonske obveze vođenja tih podataka. Osnovna namjena Registra je pružanje javne i transparentne slike građanima o turističkim objektima, turističkim zajednicama, turističkim sadržajima te osobama, tvrtkama i institucijama koje su povezane s turističkom djelatnosti. Podaci iz Registra će biti javno dostupni u opsegu u kojem se ne narušava privatnost pojedinca ili na drugi način ne otkrivaju poslovne i druge tajne. Registar će u tom smislu raspolagati informacijama koje su javno dostupne, ali će također sadržavati i </w:t>
      </w:r>
      <w:r w:rsidR="002B1232" w:rsidRPr="00CC57D2">
        <w:rPr>
          <w:rFonts w:asciiTheme="minorHAnsi" w:hAnsiTheme="minorHAnsi" w:cstheme="minorHAnsi"/>
          <w:color w:val="000000" w:themeColor="text1"/>
          <w:sz w:val="22"/>
          <w:szCs w:val="22"/>
        </w:rPr>
        <w:t>druge</w:t>
      </w:r>
      <w:r w:rsidRPr="00CC57D2">
        <w:rPr>
          <w:rFonts w:asciiTheme="minorHAnsi" w:hAnsiTheme="minorHAnsi" w:cstheme="minorHAnsi"/>
          <w:color w:val="000000" w:themeColor="text1"/>
          <w:sz w:val="22"/>
          <w:szCs w:val="22"/>
        </w:rPr>
        <w:t xml:space="preserve"> podatke koj</w:t>
      </w:r>
      <w:r w:rsidR="002B1232" w:rsidRPr="00CC57D2">
        <w:rPr>
          <w:rFonts w:asciiTheme="minorHAnsi" w:hAnsiTheme="minorHAnsi" w:cstheme="minorHAnsi"/>
          <w:color w:val="000000" w:themeColor="text1"/>
          <w:sz w:val="22"/>
          <w:szCs w:val="22"/>
        </w:rPr>
        <w:t>i</w:t>
      </w:r>
      <w:r w:rsidRPr="00CC57D2">
        <w:rPr>
          <w:rFonts w:asciiTheme="minorHAnsi" w:hAnsiTheme="minorHAnsi" w:cstheme="minorHAnsi"/>
          <w:color w:val="000000" w:themeColor="text1"/>
          <w:sz w:val="22"/>
          <w:szCs w:val="22"/>
        </w:rPr>
        <w:t xml:space="preserve"> su dostupn</w:t>
      </w:r>
      <w:r w:rsidR="002B1232" w:rsidRPr="00CC57D2">
        <w:rPr>
          <w:rFonts w:asciiTheme="minorHAnsi" w:hAnsiTheme="minorHAnsi" w:cstheme="minorHAnsi"/>
          <w:color w:val="000000" w:themeColor="text1"/>
          <w:sz w:val="22"/>
          <w:szCs w:val="22"/>
        </w:rPr>
        <w:t>i</w:t>
      </w:r>
      <w:r w:rsidRPr="00CC57D2">
        <w:rPr>
          <w:rFonts w:asciiTheme="minorHAnsi" w:hAnsiTheme="minorHAnsi" w:cstheme="minorHAnsi"/>
          <w:color w:val="000000" w:themeColor="text1"/>
          <w:sz w:val="22"/>
          <w:szCs w:val="22"/>
        </w:rPr>
        <w:t xml:space="preserve"> službenim osobama ili na temelju službenog zahtjeva.</w:t>
      </w:r>
    </w:p>
    <w:p w14:paraId="74AFC6D5" w14:textId="77777777" w:rsidR="000D69A5" w:rsidRPr="00CC57D2" w:rsidRDefault="000D69A5" w:rsidP="000D69A5">
      <w:pPr>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Od Registra se očekuje:</w:t>
      </w:r>
    </w:p>
    <w:p w14:paraId="166BC3A1" w14:textId="77777777" w:rsidR="000D69A5" w:rsidRPr="00CC57D2" w:rsidRDefault="000D69A5" w:rsidP="002B1232">
      <w:pPr>
        <w:ind w:left="567" w:hanging="283"/>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w:t>
      </w:r>
      <w:r w:rsidRPr="00CC57D2">
        <w:rPr>
          <w:rFonts w:asciiTheme="minorHAnsi" w:hAnsiTheme="minorHAnsi" w:cstheme="minorHAnsi"/>
          <w:color w:val="000000" w:themeColor="text1"/>
          <w:sz w:val="22"/>
          <w:szCs w:val="22"/>
        </w:rPr>
        <w:tab/>
      </w:r>
      <w:r w:rsidR="002B1232" w:rsidRPr="00CC57D2">
        <w:rPr>
          <w:rFonts w:asciiTheme="minorHAnsi" w:hAnsiTheme="minorHAnsi" w:cstheme="minorHAnsi"/>
          <w:color w:val="000000" w:themeColor="text1"/>
          <w:sz w:val="22"/>
          <w:szCs w:val="22"/>
        </w:rPr>
        <w:t>M</w:t>
      </w:r>
      <w:r w:rsidRPr="00CC57D2">
        <w:rPr>
          <w:rFonts w:asciiTheme="minorHAnsi" w:hAnsiTheme="minorHAnsi" w:cstheme="minorHAnsi"/>
          <w:color w:val="000000" w:themeColor="text1"/>
          <w:sz w:val="22"/>
          <w:szCs w:val="22"/>
        </w:rPr>
        <w:t>ogućnost proširivanja s novim skupom podataka</w:t>
      </w:r>
    </w:p>
    <w:p w14:paraId="3F3CC0D8" w14:textId="77777777" w:rsidR="000D69A5" w:rsidRPr="00CC57D2" w:rsidRDefault="000D69A5" w:rsidP="002B1232">
      <w:pPr>
        <w:ind w:left="567" w:hanging="283"/>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w:t>
      </w:r>
      <w:r w:rsidRPr="00CC57D2">
        <w:rPr>
          <w:rFonts w:asciiTheme="minorHAnsi" w:hAnsiTheme="minorHAnsi" w:cstheme="minorHAnsi"/>
          <w:color w:val="000000" w:themeColor="text1"/>
          <w:sz w:val="22"/>
          <w:szCs w:val="22"/>
        </w:rPr>
        <w:tab/>
      </w:r>
      <w:r w:rsidR="002B1232" w:rsidRPr="00CC57D2">
        <w:rPr>
          <w:rFonts w:asciiTheme="minorHAnsi" w:hAnsiTheme="minorHAnsi" w:cstheme="minorHAnsi"/>
          <w:color w:val="000000" w:themeColor="text1"/>
          <w:sz w:val="22"/>
          <w:szCs w:val="22"/>
        </w:rPr>
        <w:t>A</w:t>
      </w:r>
      <w:r w:rsidRPr="00CC57D2">
        <w:rPr>
          <w:rFonts w:asciiTheme="minorHAnsi" w:hAnsiTheme="minorHAnsi" w:cstheme="minorHAnsi"/>
          <w:color w:val="000000" w:themeColor="text1"/>
          <w:sz w:val="22"/>
          <w:szCs w:val="22"/>
        </w:rPr>
        <w:t>utomatizirani unos i prijenos podataka iz drugih sustava</w:t>
      </w:r>
    </w:p>
    <w:p w14:paraId="18BEF1A4" w14:textId="77777777" w:rsidR="000D69A5" w:rsidRDefault="000D69A5" w:rsidP="002B1232">
      <w:pPr>
        <w:ind w:left="567" w:hanging="283"/>
        <w:jc w:val="both"/>
        <w:rPr>
          <w:rFonts w:asciiTheme="minorHAnsi" w:hAnsiTheme="minorHAnsi" w:cstheme="minorHAnsi"/>
          <w:color w:val="000000" w:themeColor="text1"/>
          <w:sz w:val="22"/>
          <w:szCs w:val="22"/>
        </w:rPr>
      </w:pPr>
      <w:r w:rsidRPr="00CC57D2">
        <w:rPr>
          <w:rFonts w:asciiTheme="minorHAnsi" w:hAnsiTheme="minorHAnsi" w:cstheme="minorHAnsi"/>
          <w:color w:val="000000" w:themeColor="text1"/>
          <w:sz w:val="22"/>
          <w:szCs w:val="22"/>
        </w:rPr>
        <w:t>•</w:t>
      </w:r>
      <w:r w:rsidRPr="00CC57D2">
        <w:rPr>
          <w:rFonts w:asciiTheme="minorHAnsi" w:hAnsiTheme="minorHAnsi" w:cstheme="minorHAnsi"/>
          <w:color w:val="000000" w:themeColor="text1"/>
          <w:sz w:val="22"/>
          <w:szCs w:val="22"/>
        </w:rPr>
        <w:tab/>
      </w:r>
      <w:r w:rsidR="002B1232" w:rsidRPr="00CC57D2">
        <w:rPr>
          <w:rFonts w:asciiTheme="minorHAnsi" w:hAnsiTheme="minorHAnsi" w:cstheme="minorHAnsi"/>
          <w:color w:val="000000" w:themeColor="text1"/>
          <w:sz w:val="22"/>
          <w:szCs w:val="22"/>
        </w:rPr>
        <w:t>R</w:t>
      </w:r>
      <w:r w:rsidRPr="00CC57D2">
        <w:rPr>
          <w:rFonts w:asciiTheme="minorHAnsi" w:hAnsiTheme="minorHAnsi" w:cstheme="minorHAnsi"/>
          <w:color w:val="000000" w:themeColor="text1"/>
          <w:sz w:val="22"/>
          <w:szCs w:val="22"/>
        </w:rPr>
        <w:t>azmjenu podataka s drugim sustavima koristeći uobičajene i javno dokumentirane te priznate protokole razmjene podataka.</w:t>
      </w:r>
    </w:p>
    <w:p w14:paraId="7048EBE1" w14:textId="77777777" w:rsidR="000D69A5" w:rsidRDefault="000D69A5" w:rsidP="000D69A5">
      <w:pPr>
        <w:jc w:val="both"/>
        <w:rPr>
          <w:rFonts w:asciiTheme="minorHAnsi" w:hAnsiTheme="minorHAnsi" w:cstheme="minorHAnsi"/>
          <w:color w:val="000000" w:themeColor="text1"/>
          <w:sz w:val="22"/>
          <w:szCs w:val="22"/>
        </w:rPr>
      </w:pPr>
    </w:p>
    <w:p w14:paraId="388E05A2" w14:textId="77777777" w:rsidR="00E37943" w:rsidRPr="00CC57D2" w:rsidRDefault="00447263" w:rsidP="001D169D">
      <w:pPr>
        <w:pStyle w:val="Normal-indent"/>
        <w:spacing w:before="0" w:after="0"/>
        <w:ind w:left="0"/>
        <w:rPr>
          <w:rFonts w:cstheme="minorHAnsi"/>
          <w:color w:val="000000" w:themeColor="text1"/>
          <w:sz w:val="22"/>
          <w:szCs w:val="22"/>
        </w:rPr>
      </w:pPr>
      <w:r w:rsidRPr="00A56FA1">
        <w:rPr>
          <w:rFonts w:cstheme="minorHAnsi"/>
          <w:color w:val="000000" w:themeColor="text1"/>
          <w:sz w:val="22"/>
          <w:szCs w:val="22"/>
        </w:rPr>
        <w:lastRenderedPageBreak/>
        <w:t xml:space="preserve">Rješenje mora sadržavati jasne i detaljne tehničke specifikacije koje sadržavaju skice procesa/ekrana/opis </w:t>
      </w:r>
      <w:r w:rsidR="002D0F31">
        <w:rPr>
          <w:rFonts w:cstheme="minorHAnsi"/>
          <w:color w:val="000000" w:themeColor="text1"/>
          <w:sz w:val="22"/>
          <w:szCs w:val="22"/>
        </w:rPr>
        <w:t xml:space="preserve">nadogradnji </w:t>
      </w:r>
      <w:r w:rsidRPr="00A56FA1">
        <w:rPr>
          <w:rFonts w:cstheme="minorHAnsi"/>
          <w:color w:val="000000" w:themeColor="text1"/>
          <w:sz w:val="22"/>
          <w:szCs w:val="22"/>
        </w:rPr>
        <w:t>aplikacije (</w:t>
      </w:r>
      <w:proofErr w:type="spellStart"/>
      <w:r w:rsidRPr="00A56FA1">
        <w:rPr>
          <w:rFonts w:cstheme="minorHAnsi"/>
          <w:color w:val="000000" w:themeColor="text1"/>
          <w:sz w:val="22"/>
          <w:szCs w:val="22"/>
        </w:rPr>
        <w:t>wireframeove</w:t>
      </w:r>
      <w:proofErr w:type="spellEnd"/>
      <w:r w:rsidRPr="00A56FA1">
        <w:rPr>
          <w:rFonts w:cstheme="minorHAnsi"/>
          <w:color w:val="000000" w:themeColor="text1"/>
          <w:sz w:val="22"/>
          <w:szCs w:val="22"/>
        </w:rPr>
        <w:t xml:space="preserve">), prijedlog procesa i sve napomene koje su potrebne da bi se nedvosmisleno definirale potrebe i željeni poslovni procesi samog projektnog </w:t>
      </w:r>
      <w:r w:rsidRPr="00CC57D2">
        <w:rPr>
          <w:rFonts w:cstheme="minorHAnsi"/>
          <w:color w:val="000000" w:themeColor="text1"/>
          <w:sz w:val="22"/>
          <w:szCs w:val="22"/>
        </w:rPr>
        <w:t>zadatka.</w:t>
      </w:r>
    </w:p>
    <w:p w14:paraId="3B7AEB19" w14:textId="77777777" w:rsidR="001378E0" w:rsidRPr="00CC57D2" w:rsidRDefault="001378E0" w:rsidP="001D169D">
      <w:pPr>
        <w:pStyle w:val="Normal-indent"/>
        <w:spacing w:before="0" w:after="0"/>
        <w:ind w:left="0"/>
        <w:rPr>
          <w:rFonts w:cstheme="minorHAnsi"/>
          <w:color w:val="000000" w:themeColor="text1"/>
          <w:sz w:val="22"/>
          <w:szCs w:val="22"/>
        </w:rPr>
      </w:pPr>
      <w:r w:rsidRPr="00CC57D2">
        <w:rPr>
          <w:rFonts w:cstheme="minorHAnsi"/>
          <w:color w:val="000000" w:themeColor="text1"/>
          <w:sz w:val="22"/>
          <w:szCs w:val="22"/>
        </w:rPr>
        <w:t xml:space="preserve">Specifikacije za Središnji turistički registar su dovršene te se očekuje od </w:t>
      </w:r>
      <w:r w:rsidR="00946C1B" w:rsidRPr="00CC57D2">
        <w:rPr>
          <w:rFonts w:cstheme="minorHAnsi"/>
          <w:color w:val="000000" w:themeColor="text1"/>
          <w:sz w:val="22"/>
          <w:szCs w:val="22"/>
        </w:rPr>
        <w:t xml:space="preserve">odabranog </w:t>
      </w:r>
      <w:r w:rsidRPr="00CC57D2">
        <w:rPr>
          <w:rFonts w:cstheme="minorHAnsi"/>
          <w:color w:val="000000" w:themeColor="text1"/>
          <w:sz w:val="22"/>
          <w:szCs w:val="22"/>
        </w:rPr>
        <w:t>ponuditelja da izradi Rješenje koje će biti usklađeno s tom specifikacijom, ali i sa svom ostalom relevantnom dokumentacijom iz HDT projekta</w:t>
      </w:r>
      <w:r w:rsidR="007A61FB" w:rsidRPr="00CC57D2">
        <w:rPr>
          <w:rFonts w:cstheme="minorHAnsi"/>
          <w:color w:val="000000" w:themeColor="text1"/>
          <w:sz w:val="22"/>
          <w:szCs w:val="22"/>
        </w:rPr>
        <w:t xml:space="preserve"> kao i sa zakonskom regulativom koja predviđa korištenje </w:t>
      </w:r>
      <w:proofErr w:type="spellStart"/>
      <w:r w:rsidR="007A61FB" w:rsidRPr="00CC57D2">
        <w:rPr>
          <w:rFonts w:cstheme="minorHAnsi"/>
          <w:color w:val="000000" w:themeColor="text1"/>
          <w:sz w:val="22"/>
          <w:szCs w:val="22"/>
        </w:rPr>
        <w:t>eVisitora</w:t>
      </w:r>
      <w:proofErr w:type="spellEnd"/>
      <w:r w:rsidR="007A61FB" w:rsidRPr="00CC57D2">
        <w:rPr>
          <w:rFonts w:cstheme="minorHAnsi"/>
          <w:color w:val="000000" w:themeColor="text1"/>
          <w:sz w:val="22"/>
          <w:szCs w:val="22"/>
        </w:rPr>
        <w:t xml:space="preserve"> kao javne e-usluge ili alata za provedbu zakonskih zadaća turističkih zajednica i tijela javne vlasti</w:t>
      </w:r>
      <w:r w:rsidRPr="00CC57D2">
        <w:rPr>
          <w:rFonts w:cstheme="minorHAnsi"/>
          <w:color w:val="000000" w:themeColor="text1"/>
          <w:sz w:val="22"/>
          <w:szCs w:val="22"/>
        </w:rPr>
        <w:t>.</w:t>
      </w:r>
    </w:p>
    <w:p w14:paraId="7599F05A" w14:textId="77777777" w:rsidR="00E37943" w:rsidRPr="00CC57D2" w:rsidRDefault="00E37943" w:rsidP="001D169D">
      <w:pPr>
        <w:pStyle w:val="Normal-indent"/>
        <w:spacing w:before="0" w:after="0"/>
        <w:ind w:left="0"/>
        <w:rPr>
          <w:rFonts w:cstheme="minorHAnsi"/>
          <w:color w:val="000000" w:themeColor="text1"/>
          <w:sz w:val="22"/>
          <w:szCs w:val="22"/>
        </w:rPr>
      </w:pPr>
    </w:p>
    <w:p w14:paraId="2DA69778" w14:textId="77777777" w:rsidR="001378E0" w:rsidRPr="00CC57D2" w:rsidRDefault="00946C1B" w:rsidP="001D169D">
      <w:pPr>
        <w:pStyle w:val="Normal-indent"/>
        <w:spacing w:before="0" w:after="0"/>
        <w:ind w:left="0"/>
        <w:rPr>
          <w:rFonts w:cstheme="minorHAnsi"/>
          <w:color w:val="000000" w:themeColor="text1"/>
          <w:sz w:val="22"/>
          <w:szCs w:val="22"/>
        </w:rPr>
      </w:pPr>
      <w:bookmarkStart w:id="71" w:name="_Hlk14449633"/>
      <w:r w:rsidRPr="00CC57D2">
        <w:rPr>
          <w:rFonts w:cstheme="minorHAnsi"/>
          <w:color w:val="000000" w:themeColor="text1"/>
          <w:sz w:val="22"/>
          <w:szCs w:val="22"/>
        </w:rPr>
        <w:t>Odabrani p</w:t>
      </w:r>
      <w:r w:rsidR="00E37943" w:rsidRPr="00CC57D2">
        <w:rPr>
          <w:rFonts w:cstheme="minorHAnsi"/>
          <w:color w:val="000000" w:themeColor="text1"/>
          <w:sz w:val="22"/>
          <w:szCs w:val="22"/>
        </w:rPr>
        <w:t>onuditelj je obvezan</w:t>
      </w:r>
      <w:r w:rsidR="006933A3" w:rsidRPr="00CC57D2">
        <w:rPr>
          <w:rFonts w:cstheme="minorHAnsi"/>
          <w:color w:val="000000" w:themeColor="text1"/>
          <w:sz w:val="22"/>
          <w:szCs w:val="22"/>
        </w:rPr>
        <w:t xml:space="preserve"> </w:t>
      </w:r>
      <w:r w:rsidR="00E37943" w:rsidRPr="00CC57D2">
        <w:rPr>
          <w:rFonts w:cstheme="minorHAnsi"/>
          <w:color w:val="000000" w:themeColor="text1"/>
          <w:sz w:val="22"/>
          <w:szCs w:val="22"/>
        </w:rPr>
        <w:t xml:space="preserve">upoznati </w:t>
      </w:r>
      <w:r w:rsidR="006933A3" w:rsidRPr="00CC57D2">
        <w:rPr>
          <w:rFonts w:cstheme="minorHAnsi"/>
          <w:color w:val="000000" w:themeColor="text1"/>
          <w:sz w:val="22"/>
          <w:szCs w:val="22"/>
        </w:rPr>
        <w:t xml:space="preserve">se </w:t>
      </w:r>
      <w:r w:rsidR="00E37943" w:rsidRPr="00CC57D2">
        <w:rPr>
          <w:rFonts w:cstheme="minorHAnsi"/>
          <w:color w:val="000000" w:themeColor="text1"/>
          <w:sz w:val="22"/>
          <w:szCs w:val="22"/>
        </w:rPr>
        <w:t xml:space="preserve">s </w:t>
      </w:r>
      <w:r w:rsidR="006933A3" w:rsidRPr="00CC57D2">
        <w:rPr>
          <w:rFonts w:cstheme="minorHAnsi"/>
          <w:color w:val="000000" w:themeColor="text1"/>
          <w:sz w:val="22"/>
          <w:szCs w:val="22"/>
        </w:rPr>
        <w:t xml:space="preserve">dokumentacijom koja opisuje relevantne sustave i funkcionalnosti </w:t>
      </w:r>
      <w:r w:rsidR="00F675BA" w:rsidRPr="00CC57D2">
        <w:rPr>
          <w:rFonts w:cstheme="minorHAnsi"/>
          <w:color w:val="000000" w:themeColor="text1"/>
          <w:sz w:val="22"/>
          <w:szCs w:val="22"/>
        </w:rPr>
        <w:t>koje se razvijaju u sklopu HDT projekta, a bitni su za izradu Rješenja</w:t>
      </w:r>
      <w:r w:rsidR="006933A3" w:rsidRPr="00CC57D2">
        <w:rPr>
          <w:rFonts w:cstheme="minorHAnsi"/>
          <w:color w:val="000000" w:themeColor="text1"/>
          <w:sz w:val="22"/>
          <w:szCs w:val="22"/>
        </w:rPr>
        <w:t>.</w:t>
      </w:r>
      <w:r w:rsidR="00970328" w:rsidRPr="00CC57D2">
        <w:rPr>
          <w:rFonts w:cstheme="minorHAnsi"/>
          <w:color w:val="000000" w:themeColor="text1"/>
          <w:sz w:val="22"/>
          <w:szCs w:val="22"/>
        </w:rPr>
        <w:t xml:space="preserve"> </w:t>
      </w:r>
      <w:bookmarkStart w:id="72" w:name="_Hlk14449388"/>
      <w:bookmarkEnd w:id="71"/>
    </w:p>
    <w:p w14:paraId="6B0DAA49" w14:textId="77777777" w:rsidR="001378E0" w:rsidRPr="00CC57D2" w:rsidRDefault="001378E0" w:rsidP="001D169D">
      <w:pPr>
        <w:pStyle w:val="Normal-indent"/>
        <w:spacing w:before="0" w:after="0"/>
        <w:ind w:left="0"/>
        <w:rPr>
          <w:rFonts w:cstheme="minorHAnsi"/>
          <w:color w:val="000000" w:themeColor="text1"/>
          <w:sz w:val="22"/>
          <w:szCs w:val="22"/>
        </w:rPr>
      </w:pPr>
    </w:p>
    <w:p w14:paraId="064AAE9B" w14:textId="77777777" w:rsidR="006933A3" w:rsidRPr="00A56FA1" w:rsidRDefault="00F675BA" w:rsidP="001D169D">
      <w:pPr>
        <w:pStyle w:val="Normal-indent"/>
        <w:spacing w:before="0" w:after="0"/>
        <w:ind w:left="0"/>
        <w:rPr>
          <w:rFonts w:cstheme="minorHAnsi"/>
          <w:color w:val="000000" w:themeColor="text1"/>
          <w:sz w:val="22"/>
          <w:szCs w:val="22"/>
        </w:rPr>
      </w:pPr>
      <w:r w:rsidRPr="00CC57D2">
        <w:rPr>
          <w:rFonts w:cstheme="minorHAnsi"/>
          <w:color w:val="000000" w:themeColor="text1"/>
          <w:sz w:val="22"/>
          <w:szCs w:val="22"/>
        </w:rPr>
        <w:t>Relevantna d</w:t>
      </w:r>
      <w:r w:rsidR="006933A3" w:rsidRPr="00CC57D2">
        <w:rPr>
          <w:rFonts w:cstheme="minorHAnsi"/>
          <w:color w:val="000000" w:themeColor="text1"/>
          <w:sz w:val="22"/>
          <w:szCs w:val="22"/>
        </w:rPr>
        <w:t>okumentacija stavit će se na raspolaganje za preuzimanje Ponuditeljima u prostorijama Glavnog ureda Hrvatske turističke zajednice svakim radnim danom u vremenu od 09:00h do 15:00h. Potrebno je putem e-mail adrese poslovna.rjesenja@htz.hr najaviti točan datum i vrijeme preuzimanja dokumentacije</w:t>
      </w:r>
      <w:r w:rsidR="005655B7" w:rsidRPr="00CC57D2">
        <w:rPr>
          <w:rFonts w:cstheme="minorHAnsi"/>
          <w:color w:val="000000" w:themeColor="text1"/>
          <w:sz w:val="22"/>
          <w:szCs w:val="22"/>
        </w:rPr>
        <w:t xml:space="preserve"> koje će se obaviti uz potpisivanje odgovarajuće izjave o povjerljivosti</w:t>
      </w:r>
      <w:r w:rsidR="006933A3" w:rsidRPr="00CC57D2">
        <w:rPr>
          <w:rFonts w:cstheme="minorHAnsi"/>
          <w:color w:val="000000" w:themeColor="text1"/>
          <w:sz w:val="22"/>
          <w:szCs w:val="22"/>
        </w:rPr>
        <w:t>.</w:t>
      </w:r>
      <w:r w:rsidR="00970328">
        <w:rPr>
          <w:rFonts w:cstheme="minorHAnsi"/>
          <w:color w:val="000000" w:themeColor="text1"/>
          <w:sz w:val="22"/>
          <w:szCs w:val="22"/>
        </w:rPr>
        <w:t xml:space="preserve"> </w:t>
      </w:r>
    </w:p>
    <w:bookmarkEnd w:id="72"/>
    <w:p w14:paraId="7A191BFD" w14:textId="77777777" w:rsidR="00447263" w:rsidRPr="00A56FA1" w:rsidRDefault="00447263" w:rsidP="001D169D">
      <w:pPr>
        <w:jc w:val="both"/>
        <w:rPr>
          <w:rFonts w:asciiTheme="minorHAnsi" w:hAnsiTheme="minorHAnsi" w:cstheme="minorHAnsi"/>
          <w:color w:val="000000" w:themeColor="text1"/>
          <w:sz w:val="22"/>
          <w:szCs w:val="22"/>
        </w:rPr>
      </w:pPr>
    </w:p>
    <w:p w14:paraId="3053B524" w14:textId="77777777"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Rješenje mora predstavljati originalno autorsko djelo za koje je odabrani Ponuditelj dužan osigurati da u pogledu navedenog ne postoje nikakva prava trećih osoba po osnovi intelektualnog vlasništva koja bi ograničavala ili onemogućavala Naručitelja ili bilo koju treću osobu u neograničenom korištenju takvog autorskog djela.</w:t>
      </w:r>
    </w:p>
    <w:p w14:paraId="16590637" w14:textId="77777777" w:rsidR="00447263" w:rsidRPr="00A56FA1" w:rsidRDefault="00447263" w:rsidP="001D169D">
      <w:pPr>
        <w:jc w:val="both"/>
        <w:rPr>
          <w:rFonts w:asciiTheme="minorHAnsi" w:hAnsiTheme="minorHAnsi" w:cstheme="minorHAnsi"/>
          <w:color w:val="000000" w:themeColor="text1"/>
          <w:sz w:val="22"/>
          <w:szCs w:val="22"/>
        </w:rPr>
      </w:pPr>
    </w:p>
    <w:p w14:paraId="7050212D" w14:textId="075AA463"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 u sklopu ovog Natječaja ne izrađuje </w:t>
      </w:r>
      <w:r w:rsidR="002D0F31">
        <w:rPr>
          <w:rFonts w:asciiTheme="minorHAnsi" w:hAnsiTheme="minorHAnsi" w:cstheme="minorHAnsi"/>
          <w:color w:val="000000" w:themeColor="text1"/>
          <w:sz w:val="22"/>
          <w:szCs w:val="22"/>
        </w:rPr>
        <w:t xml:space="preserve">nadogradnje </w:t>
      </w:r>
      <w:r w:rsidRPr="00A56FA1">
        <w:rPr>
          <w:rFonts w:asciiTheme="minorHAnsi" w:hAnsiTheme="minorHAnsi" w:cstheme="minorHAnsi"/>
          <w:color w:val="000000" w:themeColor="text1"/>
          <w:sz w:val="22"/>
          <w:szCs w:val="22"/>
        </w:rPr>
        <w:t>aplikacij</w:t>
      </w:r>
      <w:r w:rsidR="002D0F31">
        <w:rPr>
          <w:rFonts w:asciiTheme="minorHAnsi" w:hAnsiTheme="minorHAnsi" w:cstheme="minorHAnsi"/>
          <w:color w:val="000000" w:themeColor="text1"/>
          <w:sz w:val="22"/>
          <w:szCs w:val="22"/>
        </w:rPr>
        <w:t>e</w:t>
      </w:r>
      <w:r w:rsidRPr="00A56FA1">
        <w:rPr>
          <w:rFonts w:asciiTheme="minorHAnsi" w:hAnsiTheme="minorHAnsi" w:cstheme="minorHAnsi"/>
          <w:color w:val="000000" w:themeColor="text1"/>
          <w:sz w:val="22"/>
          <w:szCs w:val="22"/>
        </w:rPr>
        <w:t xml:space="preserve"> niti smije ponuditi ili dokumentirati već postojeću gotovu ili sličnu već izrađenu aplikaciju</w:t>
      </w:r>
      <w:r w:rsidR="002D0F31">
        <w:rPr>
          <w:rFonts w:asciiTheme="minorHAnsi" w:hAnsiTheme="minorHAnsi" w:cstheme="minorHAnsi"/>
          <w:color w:val="000000" w:themeColor="text1"/>
          <w:sz w:val="22"/>
          <w:szCs w:val="22"/>
        </w:rPr>
        <w:t xml:space="preserve"> odnosno nadogradnje aplikacije</w:t>
      </w:r>
      <w:r w:rsidRPr="00A56FA1">
        <w:rPr>
          <w:rFonts w:asciiTheme="minorHAnsi" w:hAnsiTheme="minorHAnsi" w:cstheme="minorHAnsi"/>
          <w:color w:val="000000" w:themeColor="text1"/>
          <w:sz w:val="22"/>
          <w:szCs w:val="22"/>
        </w:rPr>
        <w:t xml:space="preserve">. </w:t>
      </w:r>
      <w:bookmarkStart w:id="73" w:name="_Hlk525643727"/>
      <w:r w:rsidRPr="00A56FA1">
        <w:rPr>
          <w:rFonts w:asciiTheme="minorHAnsi" w:hAnsiTheme="minorHAnsi" w:cstheme="minorHAnsi"/>
          <w:color w:val="000000" w:themeColor="text1"/>
          <w:sz w:val="22"/>
          <w:szCs w:val="22"/>
        </w:rPr>
        <w:t xml:space="preserve">Ponuditelj, te sva njegova povezana društva, a koji budu izabrani kao odabrani Ponuditelji ove Nabave, gube mogućnost prijave na Natječaj </w:t>
      </w:r>
      <w:bookmarkStart w:id="74" w:name="_Hlk27741448"/>
      <w:r w:rsidRPr="00A56FA1">
        <w:rPr>
          <w:rFonts w:asciiTheme="minorHAnsi" w:hAnsiTheme="minorHAnsi" w:cstheme="minorHAnsi"/>
          <w:color w:val="000000" w:themeColor="text1"/>
          <w:sz w:val="22"/>
          <w:szCs w:val="22"/>
        </w:rPr>
        <w:t>za</w:t>
      </w:r>
      <w:r w:rsidR="00FE40C9">
        <w:rPr>
          <w:rFonts w:asciiTheme="minorHAnsi" w:hAnsiTheme="minorHAnsi" w:cstheme="minorHAnsi"/>
          <w:color w:val="000000" w:themeColor="text1"/>
          <w:sz w:val="22"/>
          <w:szCs w:val="22"/>
        </w:rPr>
        <w:t xml:space="preserve"> </w:t>
      </w:r>
      <w:r w:rsidR="009A5EF0" w:rsidRPr="009A5EF0">
        <w:rPr>
          <w:rFonts w:asciiTheme="minorHAnsi" w:hAnsiTheme="minorHAnsi" w:cstheme="minorHAnsi"/>
          <w:color w:val="000000" w:themeColor="text1"/>
          <w:sz w:val="22"/>
          <w:szCs w:val="22"/>
        </w:rPr>
        <w:t>Nabav</w:t>
      </w:r>
      <w:r w:rsidR="009A5EF0">
        <w:rPr>
          <w:rFonts w:asciiTheme="minorHAnsi" w:hAnsiTheme="minorHAnsi" w:cstheme="minorHAnsi"/>
          <w:color w:val="000000" w:themeColor="text1"/>
          <w:sz w:val="22"/>
          <w:szCs w:val="22"/>
        </w:rPr>
        <w:t>u</w:t>
      </w:r>
      <w:r w:rsidR="009A5EF0" w:rsidRPr="009A5EF0">
        <w:rPr>
          <w:rFonts w:asciiTheme="minorHAnsi" w:hAnsiTheme="minorHAnsi" w:cstheme="minorHAnsi"/>
          <w:color w:val="000000" w:themeColor="text1"/>
          <w:sz w:val="22"/>
          <w:szCs w:val="22"/>
        </w:rPr>
        <w:t xml:space="preserve"> nadogradnje </w:t>
      </w:r>
      <w:proofErr w:type="spellStart"/>
      <w:r w:rsidR="009A5EF0" w:rsidRPr="009A5EF0">
        <w:rPr>
          <w:rFonts w:asciiTheme="minorHAnsi" w:hAnsiTheme="minorHAnsi" w:cstheme="minorHAnsi"/>
          <w:color w:val="000000" w:themeColor="text1"/>
          <w:sz w:val="22"/>
          <w:szCs w:val="22"/>
        </w:rPr>
        <w:t>eVisitora</w:t>
      </w:r>
      <w:bookmarkEnd w:id="74"/>
      <w:proofErr w:type="spellEnd"/>
      <w:r w:rsidRPr="00A56FA1">
        <w:rPr>
          <w:rFonts w:asciiTheme="minorHAnsi" w:hAnsiTheme="minorHAnsi" w:cstheme="minorHAnsi"/>
          <w:color w:val="000000" w:themeColor="text1"/>
          <w:sz w:val="22"/>
          <w:szCs w:val="22"/>
        </w:rPr>
        <w:t>. Mogućnost gube u svim svojstvima što uključuje uloge izvođača, podizvođača i suradnika.</w:t>
      </w:r>
    </w:p>
    <w:bookmarkEnd w:id="73"/>
    <w:p w14:paraId="4D15BA33" w14:textId="77777777" w:rsidR="00447263" w:rsidRPr="00A56FA1" w:rsidRDefault="00447263" w:rsidP="002C625D">
      <w:pPr>
        <w:jc w:val="both"/>
        <w:rPr>
          <w:rFonts w:asciiTheme="minorHAnsi" w:hAnsiTheme="minorHAnsi" w:cstheme="minorHAnsi"/>
          <w:color w:val="000000" w:themeColor="text1"/>
          <w:sz w:val="22"/>
          <w:szCs w:val="22"/>
          <w:highlight w:val="yellow"/>
        </w:rPr>
      </w:pPr>
    </w:p>
    <w:p w14:paraId="5595244C" w14:textId="77777777"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Rješenje mora predvidjeti izradu </w:t>
      </w:r>
      <w:r w:rsidR="002D0F31">
        <w:rPr>
          <w:rFonts w:asciiTheme="minorHAnsi" w:hAnsiTheme="minorHAnsi" w:cstheme="minorHAnsi"/>
          <w:color w:val="000000" w:themeColor="text1"/>
          <w:sz w:val="22"/>
          <w:szCs w:val="22"/>
        </w:rPr>
        <w:t>nadogradnje aplikacije</w:t>
      </w:r>
      <w:r w:rsidR="002D0F31"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 xml:space="preserve">sa sljedećim karakteristikama: </w:t>
      </w:r>
    </w:p>
    <w:p w14:paraId="559E556B"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Višejezična web orijentirana aplikacija</w:t>
      </w:r>
    </w:p>
    <w:p w14:paraId="363FD399"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Modularni i proširivi koncept funkcionalnosti</w:t>
      </w:r>
    </w:p>
    <w:p w14:paraId="49A5535F"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Dizajn temeljen na predlošcima</w:t>
      </w:r>
    </w:p>
    <w:p w14:paraId="667C4597"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Korisnički </w:t>
      </w:r>
      <w:r w:rsidR="00447263" w:rsidRPr="00A56FA1">
        <w:rPr>
          <w:rFonts w:asciiTheme="minorHAnsi" w:hAnsiTheme="minorHAnsi" w:cstheme="minorHAnsi"/>
          <w:color w:val="000000" w:themeColor="text1"/>
          <w:sz w:val="22"/>
          <w:szCs w:val="22"/>
        </w:rPr>
        <w:t>orijentirano sučelje</w:t>
      </w:r>
    </w:p>
    <w:p w14:paraId="4886A924"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Prilago</w:t>
      </w:r>
      <w:r w:rsidR="00447263" w:rsidRPr="00A56FA1">
        <w:rPr>
          <w:rFonts w:asciiTheme="minorHAnsi" w:eastAsia="Helvetica" w:hAnsiTheme="minorHAnsi" w:cstheme="minorHAnsi"/>
          <w:color w:val="000000" w:themeColor="text1"/>
          <w:sz w:val="22"/>
          <w:szCs w:val="22"/>
        </w:rPr>
        <w:t>đeni sadržaji ovisno o korisniku</w:t>
      </w:r>
    </w:p>
    <w:p w14:paraId="7113AA82" w14:textId="77777777" w:rsidR="00447263" w:rsidRPr="00A56FA1" w:rsidRDefault="00E8516E" w:rsidP="000B4907">
      <w:pPr>
        <w:pStyle w:val="ListParagraph"/>
        <w:numPr>
          <w:ilvl w:val="0"/>
          <w:numId w:val="1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Upravljanje dozvolama, korisnicima i grupama korisnika</w:t>
      </w:r>
    </w:p>
    <w:p w14:paraId="1A8134AA" w14:textId="77777777" w:rsidR="00447263" w:rsidRPr="00E8516E" w:rsidRDefault="00E8516E" w:rsidP="000B4907">
      <w:pPr>
        <w:pStyle w:val="ListParagraph"/>
        <w:numPr>
          <w:ilvl w:val="0"/>
          <w:numId w:val="14"/>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 xml:space="preserve">U skladu s europskim načelima </w:t>
      </w:r>
      <w:proofErr w:type="spellStart"/>
      <w:r w:rsidRPr="00E8516E">
        <w:rPr>
          <w:rFonts w:asciiTheme="minorHAnsi" w:hAnsiTheme="minorHAnsi" w:cstheme="minorHAnsi"/>
          <w:sz w:val="22"/>
          <w:szCs w:val="22"/>
        </w:rPr>
        <w:t>interoperabilnosti</w:t>
      </w:r>
      <w:proofErr w:type="spellEnd"/>
      <w:r w:rsidRPr="00E8516E">
        <w:rPr>
          <w:rFonts w:asciiTheme="minorHAnsi" w:hAnsiTheme="minorHAnsi" w:cstheme="minorHAnsi"/>
          <w:sz w:val="22"/>
          <w:szCs w:val="22"/>
        </w:rPr>
        <w:t xml:space="preserve"> kao i svim nadležnim zakonskim aktima te ima predviđenu razinu informatiziranosti najmanje razine 5 - kad je to moguće </w:t>
      </w:r>
      <w:r w:rsidR="00297176">
        <w:rPr>
          <w:rFonts w:asciiTheme="minorHAnsi" w:hAnsiTheme="minorHAnsi" w:cstheme="minorHAnsi"/>
          <w:sz w:val="22"/>
          <w:szCs w:val="22"/>
        </w:rPr>
        <w:t>R</w:t>
      </w:r>
      <w:r w:rsidRPr="00E8516E">
        <w:rPr>
          <w:rFonts w:asciiTheme="minorHAnsi" w:hAnsiTheme="minorHAnsi" w:cstheme="minorHAnsi"/>
          <w:sz w:val="22"/>
          <w:szCs w:val="22"/>
        </w:rPr>
        <w:t xml:space="preserve">ješenje treba osigurati </w:t>
      </w:r>
      <w:proofErr w:type="spellStart"/>
      <w:r w:rsidRPr="00E8516E">
        <w:rPr>
          <w:rFonts w:asciiTheme="minorHAnsi" w:hAnsiTheme="minorHAnsi" w:cstheme="minorHAnsi"/>
          <w:sz w:val="22"/>
          <w:szCs w:val="22"/>
        </w:rPr>
        <w:t>proaktivno</w:t>
      </w:r>
      <w:proofErr w:type="spellEnd"/>
      <w:r w:rsidRPr="00E8516E">
        <w:rPr>
          <w:rFonts w:asciiTheme="minorHAnsi" w:hAnsiTheme="minorHAnsi" w:cstheme="minorHAnsi"/>
          <w:sz w:val="22"/>
          <w:szCs w:val="22"/>
        </w:rPr>
        <w:t xml:space="preserve"> djelovanje, odnosno osigurati obavještavanje korisnika te mu nu</w:t>
      </w:r>
      <w:r w:rsidR="00447263" w:rsidRPr="00E8516E">
        <w:rPr>
          <w:rFonts w:asciiTheme="minorHAnsi" w:hAnsiTheme="minorHAnsi" w:cstheme="minorHAnsi"/>
          <w:sz w:val="22"/>
          <w:szCs w:val="22"/>
        </w:rPr>
        <w:t>diti slične ili bolje mogućnosti</w:t>
      </w:r>
    </w:p>
    <w:p w14:paraId="69CE25E9" w14:textId="77777777" w:rsidR="00447263" w:rsidRPr="00E8516E" w:rsidRDefault="00E8516E" w:rsidP="000B4907">
      <w:pPr>
        <w:pStyle w:val="ListParagraph"/>
        <w:numPr>
          <w:ilvl w:val="0"/>
          <w:numId w:val="14"/>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Način povezivanja i korištenja podataka od strane ostalih aplikacija koje će biti izrađene u sklopu hrvatskog digitalnog turizma ali i u svrhu spajanja sa drugim aplikacijama javnih tijela ili njihovim registrima</w:t>
      </w:r>
      <w:r w:rsidR="002B1232">
        <w:rPr>
          <w:rFonts w:asciiTheme="minorHAnsi" w:hAnsiTheme="minorHAnsi" w:cstheme="minorHAnsi"/>
          <w:sz w:val="22"/>
          <w:szCs w:val="22"/>
        </w:rPr>
        <w:t>.</w:t>
      </w:r>
    </w:p>
    <w:p w14:paraId="249158C7"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77078ACE" w14:textId="77777777" w:rsidR="00447263" w:rsidRPr="00A56FA1" w:rsidRDefault="00447263" w:rsidP="001D169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Odabrani Ponuditelj, u sklopu ovog natječaja, treba obaviti sljedeće:</w:t>
      </w:r>
    </w:p>
    <w:p w14:paraId="7764E9BC" w14:textId="77777777"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Upoznati se s ciljevima, zahtjevima i okvirom aplikacije </w:t>
      </w:r>
      <w:r w:rsidR="002D0F31">
        <w:rPr>
          <w:rFonts w:asciiTheme="minorHAnsi" w:hAnsiTheme="minorHAnsi" w:cstheme="minorHAnsi"/>
          <w:color w:val="000000" w:themeColor="text1"/>
          <w:sz w:val="22"/>
          <w:szCs w:val="22"/>
        </w:rPr>
        <w:t xml:space="preserve">za </w:t>
      </w:r>
      <w:r w:rsidRPr="00A56FA1">
        <w:rPr>
          <w:rFonts w:asciiTheme="minorHAnsi" w:hAnsiTheme="minorHAnsi" w:cstheme="minorHAnsi"/>
          <w:color w:val="000000" w:themeColor="text1"/>
          <w:sz w:val="22"/>
          <w:szCs w:val="22"/>
        </w:rPr>
        <w:t xml:space="preserve">koju treba izraditi </w:t>
      </w:r>
      <w:r w:rsidR="002D0F31">
        <w:rPr>
          <w:rFonts w:asciiTheme="minorHAnsi" w:hAnsiTheme="minorHAnsi" w:cstheme="minorHAnsi"/>
          <w:color w:val="000000" w:themeColor="text1"/>
          <w:sz w:val="22"/>
          <w:szCs w:val="22"/>
        </w:rPr>
        <w:t xml:space="preserve">nadogradnje </w:t>
      </w:r>
      <w:r w:rsidRPr="00A56FA1">
        <w:rPr>
          <w:rFonts w:asciiTheme="minorHAnsi" w:hAnsiTheme="minorHAnsi" w:cstheme="minorHAnsi"/>
          <w:color w:val="000000" w:themeColor="text1"/>
          <w:sz w:val="22"/>
          <w:szCs w:val="22"/>
        </w:rPr>
        <w:t xml:space="preserve">te </w:t>
      </w:r>
      <w:r w:rsidR="002A0AD3">
        <w:rPr>
          <w:rFonts w:asciiTheme="minorHAnsi" w:hAnsiTheme="minorHAnsi" w:cstheme="minorHAnsi"/>
          <w:color w:val="000000" w:themeColor="text1"/>
          <w:sz w:val="22"/>
          <w:szCs w:val="22"/>
        </w:rPr>
        <w:t xml:space="preserve">sa </w:t>
      </w:r>
      <w:r w:rsidRPr="00A56FA1">
        <w:rPr>
          <w:rFonts w:asciiTheme="minorHAnsi" w:hAnsiTheme="minorHAnsi" w:cstheme="minorHAnsi"/>
          <w:color w:val="000000" w:themeColor="text1"/>
          <w:sz w:val="22"/>
          <w:szCs w:val="22"/>
        </w:rPr>
        <w:t>svim dionicima</w:t>
      </w:r>
      <w:r w:rsidR="002D0F31">
        <w:rPr>
          <w:rFonts w:asciiTheme="minorHAnsi" w:hAnsiTheme="minorHAnsi" w:cstheme="minorHAnsi"/>
          <w:color w:val="000000" w:themeColor="text1"/>
          <w:sz w:val="22"/>
          <w:szCs w:val="22"/>
        </w:rPr>
        <w:t>,</w:t>
      </w:r>
    </w:p>
    <w:p w14:paraId="7567B686" w14:textId="77777777" w:rsidR="00B6468A" w:rsidRDefault="001D3051" w:rsidP="00B6468A">
      <w:pPr>
        <w:pStyle w:val="ListParagraph"/>
        <w:numPr>
          <w:ilvl w:val="0"/>
          <w:numId w:val="24"/>
        </w:numPr>
        <w:ind w:left="567"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S</w:t>
      </w:r>
      <w:r w:rsidR="00B6468A" w:rsidRPr="00B6468A">
        <w:rPr>
          <w:rFonts w:asciiTheme="minorHAnsi" w:hAnsiTheme="minorHAnsi" w:cstheme="minorHAnsi"/>
          <w:color w:val="000000" w:themeColor="text1"/>
          <w:sz w:val="22"/>
          <w:szCs w:val="22"/>
        </w:rPr>
        <w:t xml:space="preserve">urađivati sa stručnjacima Naručitelja i osobama koje Naručitelj odredi odnosno sa stručnjacima drugih izvršitelja usluga koji će biti angažirani na provedbi projekta Hrvatski digitalni turizam </w:t>
      </w:r>
      <w:r w:rsidR="00B6468A">
        <w:rPr>
          <w:rFonts w:asciiTheme="minorHAnsi" w:hAnsiTheme="minorHAnsi" w:cstheme="minorHAnsi"/>
          <w:color w:val="000000" w:themeColor="text1"/>
          <w:sz w:val="22"/>
          <w:szCs w:val="22"/>
        </w:rPr>
        <w:t>–</w:t>
      </w:r>
      <w:r w:rsidR="00B6468A" w:rsidRPr="00B6468A">
        <w:rPr>
          <w:rFonts w:asciiTheme="minorHAnsi" w:hAnsiTheme="minorHAnsi" w:cstheme="minorHAnsi"/>
          <w:color w:val="000000" w:themeColor="text1"/>
          <w:sz w:val="22"/>
          <w:szCs w:val="22"/>
        </w:rPr>
        <w:t xml:space="preserve"> e</w:t>
      </w:r>
      <w:r w:rsidR="00B6468A">
        <w:rPr>
          <w:rFonts w:asciiTheme="minorHAnsi" w:hAnsiTheme="minorHAnsi" w:cstheme="minorHAnsi"/>
          <w:color w:val="000000" w:themeColor="text1"/>
          <w:sz w:val="22"/>
          <w:szCs w:val="22"/>
        </w:rPr>
        <w:t>-T</w:t>
      </w:r>
      <w:r w:rsidR="00B6468A" w:rsidRPr="00B6468A">
        <w:rPr>
          <w:rFonts w:asciiTheme="minorHAnsi" w:hAnsiTheme="minorHAnsi" w:cstheme="minorHAnsi"/>
          <w:color w:val="000000" w:themeColor="text1"/>
          <w:sz w:val="22"/>
          <w:szCs w:val="22"/>
        </w:rPr>
        <w:t>urizam</w:t>
      </w:r>
      <w:r w:rsidR="00B6468A">
        <w:rPr>
          <w:rFonts w:asciiTheme="minorHAnsi" w:hAnsiTheme="minorHAnsi" w:cstheme="minorHAnsi"/>
          <w:color w:val="000000" w:themeColor="text1"/>
          <w:sz w:val="22"/>
          <w:szCs w:val="22"/>
        </w:rPr>
        <w:t>,</w:t>
      </w:r>
    </w:p>
    <w:p w14:paraId="26D21BCE" w14:textId="77777777" w:rsidR="00447263" w:rsidRPr="00A56FA1" w:rsidRDefault="00B6468A" w:rsidP="00B6468A">
      <w:pPr>
        <w:pStyle w:val="ListParagraph"/>
        <w:numPr>
          <w:ilvl w:val="0"/>
          <w:numId w:val="24"/>
        </w:numPr>
        <w:ind w:left="567"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Aktivno s</w:t>
      </w:r>
      <w:r w:rsidR="00447263" w:rsidRPr="00A56FA1">
        <w:rPr>
          <w:rFonts w:asciiTheme="minorHAnsi" w:hAnsiTheme="minorHAnsi" w:cstheme="minorHAnsi"/>
          <w:color w:val="000000" w:themeColor="text1"/>
          <w:sz w:val="22"/>
          <w:szCs w:val="22"/>
        </w:rPr>
        <w:t>udjelovati na projektnim sastancima i sastancima s dionicima te prezentirati idejno rješenje</w:t>
      </w:r>
      <w:r w:rsidR="002D0F31">
        <w:rPr>
          <w:rFonts w:asciiTheme="minorHAnsi" w:hAnsiTheme="minorHAnsi" w:cstheme="minorHAnsi"/>
          <w:color w:val="000000" w:themeColor="text1"/>
          <w:sz w:val="22"/>
          <w:szCs w:val="22"/>
        </w:rPr>
        <w:t>,</w:t>
      </w:r>
    </w:p>
    <w:p w14:paraId="658181AE" w14:textId="77777777"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Predložena arhitektura </w:t>
      </w:r>
      <w:r w:rsidR="008776B2">
        <w:rPr>
          <w:rFonts w:asciiTheme="minorHAnsi" w:hAnsiTheme="minorHAnsi" w:cstheme="minorHAnsi"/>
          <w:color w:val="000000" w:themeColor="text1"/>
          <w:sz w:val="22"/>
          <w:szCs w:val="22"/>
        </w:rPr>
        <w:t xml:space="preserve">nadogradnji aplikacije </w:t>
      </w:r>
      <w:r w:rsidRPr="00A56FA1">
        <w:rPr>
          <w:rFonts w:asciiTheme="minorHAnsi" w:hAnsiTheme="minorHAnsi" w:cstheme="minorHAnsi"/>
          <w:color w:val="000000" w:themeColor="text1"/>
          <w:sz w:val="22"/>
          <w:szCs w:val="22"/>
        </w:rPr>
        <w:t>i skalabilnost informacijskog sustava</w:t>
      </w:r>
      <w:r w:rsidR="002D0F3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w:t>
      </w:r>
    </w:p>
    <w:p w14:paraId="3458D3DE" w14:textId="77777777"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Isporučiti idejni dokument: Tehnička dokumentacija</w:t>
      </w:r>
      <w:r w:rsidR="002D0F3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w:t>
      </w:r>
    </w:p>
    <w:p w14:paraId="4EC4B574" w14:textId="77777777" w:rsidR="00447263" w:rsidRPr="00A56FA1" w:rsidRDefault="00447263" w:rsidP="00B6468A">
      <w:pPr>
        <w:pStyle w:val="ListParagraph"/>
        <w:numPr>
          <w:ilvl w:val="0"/>
          <w:numId w:val="24"/>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Skice ekrana </w:t>
      </w:r>
      <w:r w:rsidR="008776B2">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aplikacije (</w:t>
      </w:r>
      <w:proofErr w:type="spellStart"/>
      <w:r w:rsidRPr="00A56FA1">
        <w:rPr>
          <w:rFonts w:asciiTheme="minorHAnsi" w:hAnsiTheme="minorHAnsi" w:cstheme="minorHAnsi"/>
          <w:color w:val="000000" w:themeColor="text1"/>
          <w:sz w:val="22"/>
          <w:szCs w:val="22"/>
        </w:rPr>
        <w:t>eng</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w:t>
      </w:r>
      <w:r w:rsidR="002D0F31">
        <w:rPr>
          <w:rFonts w:asciiTheme="minorHAnsi" w:hAnsiTheme="minorHAnsi" w:cstheme="minorHAnsi"/>
          <w:color w:val="000000" w:themeColor="text1"/>
          <w:sz w:val="22"/>
          <w:szCs w:val="22"/>
        </w:rPr>
        <w:t>,</w:t>
      </w:r>
    </w:p>
    <w:p w14:paraId="6B71F9C1" w14:textId="77777777" w:rsidR="002A0AD3" w:rsidRPr="00A56FA1" w:rsidRDefault="002A0AD3" w:rsidP="000B4907">
      <w:pPr>
        <w:numPr>
          <w:ilvl w:val="0"/>
          <w:numId w:val="2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w:t>
      </w:r>
      <w:r>
        <w:rPr>
          <w:rFonts w:asciiTheme="minorHAnsi" w:hAnsiTheme="minorHAnsi" w:cstheme="minorHAnsi"/>
          <w:color w:val="000000" w:themeColor="text1"/>
          <w:sz w:val="22"/>
          <w:szCs w:val="22"/>
        </w:rPr>
        <w:t>Vremenski plan implementacije</w:t>
      </w:r>
      <w:r w:rsidR="00D24F6A">
        <w:rPr>
          <w:rFonts w:asciiTheme="minorHAnsi" w:hAnsiTheme="minorHAnsi" w:cstheme="minorHAnsi"/>
          <w:color w:val="000000" w:themeColor="text1"/>
          <w:sz w:val="22"/>
          <w:szCs w:val="22"/>
        </w:rPr>
        <w:t>,</w:t>
      </w:r>
    </w:p>
    <w:p w14:paraId="0E87606B" w14:textId="77777777" w:rsidR="00447263" w:rsidRDefault="00447263" w:rsidP="000B4907">
      <w:pPr>
        <w:numPr>
          <w:ilvl w:val="0"/>
          <w:numId w:val="24"/>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Pružiti stručnu pomoć u tehničkim aspektima </w:t>
      </w:r>
      <w:r w:rsidR="00E60DB3">
        <w:rPr>
          <w:rFonts w:asciiTheme="minorHAnsi" w:hAnsiTheme="minorHAnsi" w:cstheme="minorHAnsi"/>
          <w:color w:val="000000" w:themeColor="text1"/>
          <w:sz w:val="22"/>
          <w:szCs w:val="22"/>
        </w:rPr>
        <w:t xml:space="preserve">izrade </w:t>
      </w:r>
      <w:r w:rsidRPr="00A56FA1">
        <w:rPr>
          <w:rFonts w:asciiTheme="minorHAnsi" w:hAnsiTheme="minorHAnsi" w:cstheme="minorHAnsi"/>
          <w:color w:val="000000" w:themeColor="text1"/>
          <w:sz w:val="22"/>
          <w:szCs w:val="22"/>
        </w:rPr>
        <w:t>dokumentacije o nabavi</w:t>
      </w:r>
      <w:r w:rsidR="002C625D" w:rsidRPr="00A56FA1">
        <w:rPr>
          <w:rFonts w:asciiTheme="minorHAnsi" w:hAnsiTheme="minorHAnsi" w:cstheme="minorHAnsi"/>
          <w:color w:val="000000" w:themeColor="text1"/>
          <w:sz w:val="22"/>
          <w:szCs w:val="22"/>
        </w:rPr>
        <w:t xml:space="preserve"> u sljedećim fazama projekta HDT</w:t>
      </w:r>
      <w:r w:rsidR="00E60DB3">
        <w:rPr>
          <w:rFonts w:asciiTheme="minorHAnsi" w:hAnsiTheme="minorHAnsi" w:cstheme="minorHAnsi"/>
          <w:color w:val="000000" w:themeColor="text1"/>
          <w:sz w:val="22"/>
          <w:szCs w:val="22"/>
        </w:rPr>
        <w:t xml:space="preserve">. </w:t>
      </w:r>
      <w:r w:rsidR="00B6468A">
        <w:rPr>
          <w:rFonts w:asciiTheme="minorHAnsi" w:hAnsiTheme="minorHAnsi" w:cstheme="minorHAnsi"/>
          <w:color w:val="000000" w:themeColor="text1"/>
          <w:sz w:val="22"/>
          <w:szCs w:val="22"/>
        </w:rPr>
        <w:t xml:space="preserve"> </w:t>
      </w:r>
      <w:r w:rsidR="00634A7F">
        <w:rPr>
          <w:rFonts w:asciiTheme="minorHAnsi" w:hAnsiTheme="minorHAnsi" w:cstheme="minorHAnsi"/>
          <w:color w:val="000000" w:themeColor="text1"/>
          <w:sz w:val="22"/>
          <w:szCs w:val="22"/>
        </w:rPr>
        <w:t>Primjeri dokumentaciju</w:t>
      </w:r>
      <w:r w:rsidR="00B6468A">
        <w:rPr>
          <w:rFonts w:asciiTheme="minorHAnsi" w:hAnsiTheme="minorHAnsi" w:cstheme="minorHAnsi"/>
          <w:color w:val="000000" w:themeColor="text1"/>
          <w:sz w:val="22"/>
          <w:szCs w:val="22"/>
        </w:rPr>
        <w:t xml:space="preserve"> su:</w:t>
      </w:r>
    </w:p>
    <w:p w14:paraId="7A8AB3B9" w14:textId="4A9DA347" w:rsidR="00B6468A" w:rsidRPr="00B6468A" w:rsidRDefault="00B6468A" w:rsidP="00B6468A">
      <w:pPr>
        <w:pStyle w:val="ListParagraph"/>
        <w:numPr>
          <w:ilvl w:val="0"/>
          <w:numId w:val="24"/>
        </w:numPr>
        <w:ind w:left="1134" w:hanging="294"/>
        <w:rPr>
          <w:rFonts w:asciiTheme="minorHAnsi" w:hAnsiTheme="minorHAnsi" w:cstheme="minorHAnsi"/>
          <w:color w:val="000000" w:themeColor="text1"/>
          <w:sz w:val="22"/>
          <w:szCs w:val="22"/>
        </w:rPr>
      </w:pPr>
      <w:r w:rsidRPr="00B6468A">
        <w:rPr>
          <w:rFonts w:asciiTheme="minorHAnsi" w:hAnsiTheme="minorHAnsi" w:cstheme="minorHAnsi"/>
          <w:color w:val="000000" w:themeColor="text1"/>
          <w:sz w:val="22"/>
          <w:szCs w:val="22"/>
        </w:rPr>
        <w:t xml:space="preserve">Ugovor - za izvršitelja natječaja </w:t>
      </w:r>
      <w:r w:rsidR="00453B33" w:rsidRPr="00453B33">
        <w:rPr>
          <w:rFonts w:asciiTheme="minorHAnsi" w:hAnsiTheme="minorHAnsi" w:cstheme="minorHAnsi"/>
          <w:color w:val="000000" w:themeColor="text1"/>
          <w:sz w:val="22"/>
          <w:szCs w:val="22"/>
        </w:rPr>
        <w:t>Nabav</w:t>
      </w:r>
      <w:r w:rsidR="00453B33">
        <w:rPr>
          <w:rFonts w:asciiTheme="minorHAnsi" w:hAnsiTheme="minorHAnsi" w:cstheme="minorHAnsi"/>
          <w:color w:val="000000" w:themeColor="text1"/>
          <w:sz w:val="22"/>
          <w:szCs w:val="22"/>
        </w:rPr>
        <w:t>e</w:t>
      </w:r>
      <w:r w:rsidR="00453B33" w:rsidRPr="00453B33">
        <w:rPr>
          <w:rFonts w:asciiTheme="minorHAnsi" w:hAnsiTheme="minorHAnsi" w:cstheme="minorHAnsi"/>
          <w:color w:val="000000" w:themeColor="text1"/>
          <w:sz w:val="22"/>
          <w:szCs w:val="22"/>
        </w:rPr>
        <w:t xml:space="preserve"> nadogradnje </w:t>
      </w:r>
      <w:proofErr w:type="spellStart"/>
      <w:r w:rsidR="00453B33" w:rsidRPr="00453B33">
        <w:rPr>
          <w:rFonts w:asciiTheme="minorHAnsi" w:hAnsiTheme="minorHAnsi" w:cstheme="minorHAnsi"/>
          <w:color w:val="000000" w:themeColor="text1"/>
          <w:sz w:val="22"/>
          <w:szCs w:val="22"/>
        </w:rPr>
        <w:t>eVisitora</w:t>
      </w:r>
      <w:proofErr w:type="spellEnd"/>
    </w:p>
    <w:p w14:paraId="361DABA8" w14:textId="77777777" w:rsidR="00B6468A" w:rsidRPr="00B6468A" w:rsidRDefault="00B6468A" w:rsidP="00B6468A">
      <w:pPr>
        <w:pStyle w:val="ListParagraph"/>
        <w:numPr>
          <w:ilvl w:val="0"/>
          <w:numId w:val="24"/>
        </w:numPr>
        <w:ind w:left="1134" w:hanging="294"/>
        <w:rPr>
          <w:rFonts w:asciiTheme="minorHAnsi" w:hAnsiTheme="minorHAnsi" w:cstheme="minorHAnsi"/>
          <w:color w:val="000000" w:themeColor="text1"/>
          <w:sz w:val="22"/>
          <w:szCs w:val="22"/>
        </w:rPr>
      </w:pPr>
      <w:r w:rsidRPr="00B6468A">
        <w:rPr>
          <w:rFonts w:asciiTheme="minorHAnsi" w:hAnsiTheme="minorHAnsi" w:cstheme="minorHAnsi"/>
          <w:color w:val="000000" w:themeColor="text1"/>
          <w:sz w:val="22"/>
          <w:szCs w:val="22"/>
        </w:rPr>
        <w:t>Tražena razina usluge (SLA) i kazne za neispunjavanje istih</w:t>
      </w:r>
    </w:p>
    <w:p w14:paraId="2B4F11CB" w14:textId="77777777" w:rsidR="00B6468A" w:rsidRDefault="00B6468A" w:rsidP="00B6468A">
      <w:pPr>
        <w:pStyle w:val="ListParagraph"/>
        <w:numPr>
          <w:ilvl w:val="0"/>
          <w:numId w:val="24"/>
        </w:numPr>
        <w:ind w:left="1134" w:hanging="294"/>
        <w:rPr>
          <w:rFonts w:asciiTheme="minorHAnsi" w:hAnsiTheme="minorHAnsi" w:cstheme="minorHAnsi"/>
          <w:color w:val="000000" w:themeColor="text1"/>
          <w:sz w:val="22"/>
          <w:szCs w:val="22"/>
        </w:rPr>
      </w:pPr>
      <w:r w:rsidRPr="00B6468A">
        <w:rPr>
          <w:rFonts w:asciiTheme="minorHAnsi" w:hAnsiTheme="minorHAnsi" w:cstheme="minorHAnsi"/>
          <w:color w:val="000000" w:themeColor="text1"/>
          <w:sz w:val="22"/>
          <w:szCs w:val="22"/>
        </w:rPr>
        <w:t>Elementi troškovnika i parametara za odabir najbolje ponude koji su sastavni dio natječajne dokumentacije javne nabave usluge programskog razvoja</w:t>
      </w:r>
    </w:p>
    <w:p w14:paraId="136A5059" w14:textId="2D589C7B" w:rsidR="00E60DB3" w:rsidRDefault="00634A7F" w:rsidP="00634A7F">
      <w:pPr>
        <w:pStyle w:val="ListParagraph"/>
        <w:numPr>
          <w:ilvl w:val="0"/>
          <w:numId w:val="2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Sudjelovati u </w:t>
      </w:r>
      <w:r w:rsidR="008B6F6B">
        <w:rPr>
          <w:rFonts w:asciiTheme="minorHAnsi" w:hAnsiTheme="minorHAnsi" w:cstheme="minorHAnsi"/>
          <w:color w:val="000000" w:themeColor="text1"/>
          <w:sz w:val="22"/>
          <w:szCs w:val="22"/>
        </w:rPr>
        <w:t xml:space="preserve">radu </w:t>
      </w:r>
      <w:r>
        <w:rPr>
          <w:rFonts w:asciiTheme="minorHAnsi" w:hAnsiTheme="minorHAnsi" w:cstheme="minorHAnsi"/>
          <w:color w:val="000000" w:themeColor="text1"/>
          <w:sz w:val="22"/>
          <w:szCs w:val="22"/>
        </w:rPr>
        <w:t>povjerenstv</w:t>
      </w:r>
      <w:r w:rsidR="008B6F6B">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 xml:space="preserve"> za </w:t>
      </w:r>
      <w:r w:rsidR="00453B33" w:rsidRPr="00453B33">
        <w:rPr>
          <w:rFonts w:asciiTheme="minorHAnsi" w:hAnsiTheme="minorHAnsi" w:cstheme="minorHAnsi"/>
          <w:color w:val="000000" w:themeColor="text1"/>
          <w:sz w:val="22"/>
          <w:szCs w:val="22"/>
        </w:rPr>
        <w:t>Nabav</w:t>
      </w:r>
      <w:r w:rsidR="00453B33">
        <w:rPr>
          <w:rFonts w:asciiTheme="minorHAnsi" w:hAnsiTheme="minorHAnsi" w:cstheme="minorHAnsi"/>
          <w:color w:val="000000" w:themeColor="text1"/>
          <w:sz w:val="22"/>
          <w:szCs w:val="22"/>
        </w:rPr>
        <w:t>e</w:t>
      </w:r>
      <w:r w:rsidR="00453B33" w:rsidRPr="00453B33">
        <w:rPr>
          <w:rFonts w:asciiTheme="minorHAnsi" w:hAnsiTheme="minorHAnsi" w:cstheme="minorHAnsi"/>
          <w:color w:val="000000" w:themeColor="text1"/>
          <w:sz w:val="22"/>
          <w:szCs w:val="22"/>
        </w:rPr>
        <w:t xml:space="preserve"> nadogradnje </w:t>
      </w:r>
      <w:proofErr w:type="spellStart"/>
      <w:r w:rsidR="00453B33" w:rsidRPr="00453B33">
        <w:rPr>
          <w:rFonts w:asciiTheme="minorHAnsi" w:hAnsiTheme="minorHAnsi" w:cstheme="minorHAnsi"/>
          <w:color w:val="000000" w:themeColor="text1"/>
          <w:sz w:val="22"/>
          <w:szCs w:val="22"/>
        </w:rPr>
        <w:t>eVisitora</w:t>
      </w:r>
      <w:proofErr w:type="spellEnd"/>
      <w:r w:rsidR="00453B33" w:rsidRPr="00453B33" w:rsidDel="003229D4">
        <w:rPr>
          <w:rFonts w:asciiTheme="minorHAnsi" w:hAnsiTheme="minorHAnsi" w:cstheme="minorHAnsi"/>
          <w:color w:val="000000" w:themeColor="text1"/>
          <w:sz w:val="22"/>
          <w:szCs w:val="22"/>
        </w:rPr>
        <w:t xml:space="preserve"> </w:t>
      </w:r>
    </w:p>
    <w:p w14:paraId="70991143" w14:textId="7C63BA74" w:rsidR="00C273B3" w:rsidRPr="00B6468A" w:rsidRDefault="00C273B3" w:rsidP="00DA60DA">
      <w:pPr>
        <w:pStyle w:val="ListParagraph"/>
        <w:numPr>
          <w:ilvl w:val="0"/>
          <w:numId w:val="24"/>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Ustanoviti </w:t>
      </w:r>
      <w:r w:rsidR="00D64C70">
        <w:rPr>
          <w:rFonts w:asciiTheme="minorHAnsi" w:hAnsiTheme="minorHAnsi" w:cstheme="minorHAnsi"/>
          <w:color w:val="000000" w:themeColor="text1"/>
          <w:sz w:val="22"/>
          <w:szCs w:val="22"/>
        </w:rPr>
        <w:t xml:space="preserve">osnovne </w:t>
      </w:r>
      <w:r>
        <w:rPr>
          <w:rFonts w:asciiTheme="minorHAnsi" w:hAnsiTheme="minorHAnsi" w:cstheme="minorHAnsi"/>
          <w:color w:val="000000" w:themeColor="text1"/>
          <w:sz w:val="22"/>
          <w:szCs w:val="22"/>
        </w:rPr>
        <w:t xml:space="preserve">tehničke </w:t>
      </w:r>
      <w:r w:rsidR="00D64C70">
        <w:rPr>
          <w:rFonts w:asciiTheme="minorHAnsi" w:hAnsiTheme="minorHAnsi" w:cstheme="minorHAnsi"/>
          <w:color w:val="000000" w:themeColor="text1"/>
          <w:sz w:val="22"/>
          <w:szCs w:val="22"/>
        </w:rPr>
        <w:t>i druge preduvjete koje treba zadovoljiti Centar dijeljenih usluga (CDU) za moguću migraciju cjelokupnog eVisitor sustava na CDU.</w:t>
      </w:r>
      <w:r w:rsidR="00766F81">
        <w:rPr>
          <w:rFonts w:asciiTheme="minorHAnsi" w:hAnsiTheme="minorHAnsi" w:cstheme="minorHAnsi"/>
          <w:color w:val="000000" w:themeColor="text1"/>
          <w:sz w:val="22"/>
          <w:szCs w:val="22"/>
        </w:rPr>
        <w:t xml:space="preserve"> Razrada procesa migracije</w:t>
      </w:r>
      <w:r w:rsidR="008B6F6B">
        <w:rPr>
          <w:rFonts w:asciiTheme="minorHAnsi" w:hAnsiTheme="minorHAnsi" w:cstheme="minorHAnsi"/>
          <w:color w:val="000000" w:themeColor="text1"/>
          <w:sz w:val="22"/>
          <w:szCs w:val="22"/>
        </w:rPr>
        <w:t xml:space="preserve"> te sam proces migracije nisu</w:t>
      </w:r>
      <w:r w:rsidR="00766F81">
        <w:rPr>
          <w:rFonts w:asciiTheme="minorHAnsi" w:hAnsiTheme="minorHAnsi" w:cstheme="minorHAnsi"/>
          <w:color w:val="000000" w:themeColor="text1"/>
          <w:sz w:val="22"/>
          <w:szCs w:val="22"/>
        </w:rPr>
        <w:t xml:space="preserve"> predmet ovog </w:t>
      </w:r>
      <w:r w:rsidR="00DF4B11">
        <w:rPr>
          <w:rFonts w:asciiTheme="minorHAnsi" w:hAnsiTheme="minorHAnsi" w:cstheme="minorHAnsi"/>
          <w:color w:val="000000" w:themeColor="text1"/>
          <w:sz w:val="22"/>
          <w:szCs w:val="22"/>
        </w:rPr>
        <w:t>U</w:t>
      </w:r>
      <w:r w:rsidR="00766F81">
        <w:rPr>
          <w:rFonts w:asciiTheme="minorHAnsi" w:hAnsiTheme="minorHAnsi" w:cstheme="minorHAnsi"/>
          <w:color w:val="000000" w:themeColor="text1"/>
          <w:sz w:val="22"/>
          <w:szCs w:val="22"/>
        </w:rPr>
        <w:t>govora.</w:t>
      </w:r>
    </w:p>
    <w:p w14:paraId="3B383A9D" w14:textId="77777777" w:rsidR="00447263" w:rsidRPr="00A56FA1" w:rsidRDefault="00447263" w:rsidP="00447263">
      <w:pPr>
        <w:ind w:left="1428"/>
        <w:jc w:val="both"/>
        <w:rPr>
          <w:rFonts w:asciiTheme="minorHAnsi" w:hAnsiTheme="minorHAnsi" w:cstheme="minorHAnsi"/>
          <w:color w:val="000000" w:themeColor="text1"/>
          <w:sz w:val="22"/>
          <w:szCs w:val="22"/>
        </w:rPr>
      </w:pPr>
    </w:p>
    <w:p w14:paraId="772D7BDD" w14:textId="32AF9B53"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Svi isporučeni dokumenti trebaju sadržavati sve elemente potrebne da bi se nedvosmisleno definirale potrebe i željeni poslovni procesi, a izrađeni i predani dokumenti bit će dio Natječajne dokumentacije </w:t>
      </w:r>
      <w:bookmarkStart w:id="75" w:name="_Hlk27741639"/>
      <w:r w:rsidRPr="00A56FA1">
        <w:rPr>
          <w:rFonts w:asciiTheme="minorHAnsi" w:hAnsiTheme="minorHAnsi" w:cstheme="minorHAnsi"/>
          <w:color w:val="000000" w:themeColor="text1"/>
          <w:sz w:val="22"/>
          <w:szCs w:val="22"/>
        </w:rPr>
        <w:t xml:space="preserve">za </w:t>
      </w:r>
      <w:r w:rsidR="00453B33" w:rsidRPr="00453B33">
        <w:rPr>
          <w:rFonts w:asciiTheme="minorHAnsi" w:hAnsiTheme="minorHAnsi" w:cstheme="minorHAnsi"/>
          <w:color w:val="000000" w:themeColor="text1"/>
          <w:sz w:val="22"/>
          <w:szCs w:val="22"/>
        </w:rPr>
        <w:t>Nabav</w:t>
      </w:r>
      <w:r w:rsidR="00453B33">
        <w:rPr>
          <w:rFonts w:asciiTheme="minorHAnsi" w:hAnsiTheme="minorHAnsi" w:cstheme="minorHAnsi"/>
          <w:color w:val="000000" w:themeColor="text1"/>
          <w:sz w:val="22"/>
          <w:szCs w:val="22"/>
        </w:rPr>
        <w:t>u</w:t>
      </w:r>
      <w:r w:rsidR="00453B33" w:rsidRPr="00453B33">
        <w:rPr>
          <w:rFonts w:asciiTheme="minorHAnsi" w:hAnsiTheme="minorHAnsi" w:cstheme="minorHAnsi"/>
          <w:color w:val="000000" w:themeColor="text1"/>
          <w:sz w:val="22"/>
          <w:szCs w:val="22"/>
        </w:rPr>
        <w:t xml:space="preserve"> nadogradnje </w:t>
      </w:r>
      <w:proofErr w:type="spellStart"/>
      <w:r w:rsidR="00453B33" w:rsidRPr="00453B33">
        <w:rPr>
          <w:rFonts w:asciiTheme="minorHAnsi" w:hAnsiTheme="minorHAnsi" w:cstheme="minorHAnsi"/>
          <w:color w:val="000000" w:themeColor="text1"/>
          <w:sz w:val="22"/>
          <w:szCs w:val="22"/>
        </w:rPr>
        <w:t>eVisitora</w:t>
      </w:r>
      <w:bookmarkEnd w:id="75"/>
      <w:proofErr w:type="spellEnd"/>
      <w:r w:rsidRPr="00A56FA1">
        <w:rPr>
          <w:rFonts w:asciiTheme="minorHAnsi" w:hAnsiTheme="minorHAnsi" w:cstheme="minorHAnsi"/>
          <w:color w:val="000000" w:themeColor="text1"/>
          <w:sz w:val="22"/>
          <w:szCs w:val="22"/>
        </w:rPr>
        <w:t xml:space="preserve">. </w:t>
      </w:r>
    </w:p>
    <w:p w14:paraId="26F5BD88" w14:textId="77777777" w:rsidR="00447263" w:rsidRPr="00A56FA1" w:rsidRDefault="00447263" w:rsidP="00747487">
      <w:pPr>
        <w:jc w:val="both"/>
        <w:rPr>
          <w:rFonts w:asciiTheme="minorHAnsi" w:hAnsiTheme="minorHAnsi" w:cstheme="minorHAnsi"/>
          <w:color w:val="000000" w:themeColor="text1"/>
          <w:sz w:val="22"/>
          <w:szCs w:val="22"/>
        </w:rPr>
      </w:pPr>
    </w:p>
    <w:p w14:paraId="3C74C1C7" w14:textId="77777777" w:rsidR="00447263" w:rsidRPr="00A56FA1" w:rsidRDefault="00447263" w:rsidP="00747487">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Idejni dokument: Predložena arhitektura i skalabilnost informacijskog sustava</w:t>
      </w:r>
    </w:p>
    <w:p w14:paraId="663AD20C"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Predložena arhitektura </w:t>
      </w:r>
      <w:r w:rsidR="008776B2">
        <w:rPr>
          <w:rFonts w:asciiTheme="minorHAnsi" w:hAnsiTheme="minorHAnsi" w:cstheme="minorHAnsi"/>
          <w:color w:val="000000" w:themeColor="text1"/>
          <w:sz w:val="22"/>
          <w:szCs w:val="22"/>
        </w:rPr>
        <w:t xml:space="preserve">nadogradnji aplikacije </w:t>
      </w:r>
      <w:r w:rsidRPr="00A56FA1">
        <w:rPr>
          <w:rFonts w:asciiTheme="minorHAnsi" w:hAnsiTheme="minorHAnsi" w:cstheme="minorHAnsi"/>
          <w:color w:val="000000" w:themeColor="text1"/>
          <w:sz w:val="22"/>
          <w:szCs w:val="22"/>
        </w:rPr>
        <w:t xml:space="preserve">i </w:t>
      </w:r>
      <w:r w:rsidR="008776B2">
        <w:rPr>
          <w:rFonts w:asciiTheme="minorHAnsi" w:hAnsiTheme="minorHAnsi" w:cstheme="minorHAnsi"/>
          <w:color w:val="000000" w:themeColor="text1"/>
          <w:sz w:val="22"/>
          <w:szCs w:val="22"/>
        </w:rPr>
        <w:t xml:space="preserve">utjecaj na </w:t>
      </w:r>
      <w:r w:rsidRPr="00A56FA1">
        <w:rPr>
          <w:rFonts w:asciiTheme="minorHAnsi" w:hAnsiTheme="minorHAnsi" w:cstheme="minorHAnsi"/>
          <w:color w:val="000000" w:themeColor="text1"/>
          <w:sz w:val="22"/>
          <w:szCs w:val="22"/>
        </w:rPr>
        <w:t xml:space="preserve">skalabilnost informacijskog sustava za svaku od </w:t>
      </w:r>
      <w:r w:rsidR="008776B2">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aplikacija, a koji će biti dio dokumentacije o nabavi izrade pojedine aplikacije.</w:t>
      </w:r>
    </w:p>
    <w:p w14:paraId="7998FFA1"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7D93CB8E"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Dokument mora, uz ostalo, sadržavati sljedeće dijelove:</w:t>
      </w:r>
    </w:p>
    <w:p w14:paraId="29F50165" w14:textId="77777777" w:rsidR="00447263" w:rsidRPr="00A56FA1" w:rsidRDefault="00447263" w:rsidP="000B4907">
      <w:pPr>
        <w:numPr>
          <w:ilvl w:val="0"/>
          <w:numId w:val="8"/>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Opis </w:t>
      </w:r>
      <w:r w:rsidR="008776B2">
        <w:rPr>
          <w:rFonts w:asciiTheme="minorHAnsi" w:hAnsiTheme="minorHAnsi" w:cstheme="minorHAnsi"/>
          <w:color w:val="000000" w:themeColor="text1"/>
          <w:sz w:val="22"/>
          <w:szCs w:val="22"/>
        </w:rPr>
        <w:t>nadogradnji aplikacije</w:t>
      </w:r>
      <w:r w:rsidRPr="00A56FA1">
        <w:rPr>
          <w:rFonts w:asciiTheme="minorHAnsi" w:hAnsiTheme="minorHAnsi" w:cstheme="minorHAnsi"/>
          <w:color w:val="000000" w:themeColor="text1"/>
          <w:sz w:val="22"/>
          <w:szCs w:val="22"/>
        </w:rPr>
        <w:t>, njihov</w:t>
      </w:r>
      <w:r w:rsidR="008776B2">
        <w:rPr>
          <w:rFonts w:asciiTheme="minorHAnsi" w:hAnsiTheme="minorHAnsi" w:cstheme="minorHAnsi"/>
          <w:color w:val="000000" w:themeColor="text1"/>
          <w:sz w:val="22"/>
          <w:szCs w:val="22"/>
        </w:rPr>
        <w:t>a</w:t>
      </w:r>
      <w:r w:rsidRPr="00A56FA1">
        <w:rPr>
          <w:rFonts w:asciiTheme="minorHAnsi" w:hAnsiTheme="minorHAnsi" w:cstheme="minorHAnsi"/>
          <w:color w:val="000000" w:themeColor="text1"/>
          <w:sz w:val="22"/>
          <w:szCs w:val="22"/>
        </w:rPr>
        <w:t xml:space="preserve"> međuovisnosti</w:t>
      </w:r>
      <w:r w:rsidR="008776B2">
        <w:rPr>
          <w:rFonts w:asciiTheme="minorHAnsi" w:hAnsiTheme="minorHAnsi" w:cstheme="minorHAnsi"/>
          <w:color w:val="000000" w:themeColor="text1"/>
          <w:sz w:val="22"/>
          <w:szCs w:val="22"/>
        </w:rPr>
        <w:t xml:space="preserve"> odnosno utjecaj na aplikaciju,</w:t>
      </w:r>
    </w:p>
    <w:p w14:paraId="37434E71" w14:textId="77777777" w:rsidR="00447263" w:rsidRPr="00A56FA1" w:rsidRDefault="008776B2" w:rsidP="000B4907">
      <w:pPr>
        <w:numPr>
          <w:ilvl w:val="0"/>
          <w:numId w:val="8"/>
        </w:numPr>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Utjecaj nadogradnji na s</w:t>
      </w:r>
      <w:r w:rsidR="00447263" w:rsidRPr="00A56FA1">
        <w:rPr>
          <w:rFonts w:asciiTheme="minorHAnsi" w:hAnsiTheme="minorHAnsi" w:cstheme="minorHAnsi"/>
          <w:color w:val="000000" w:themeColor="text1"/>
          <w:sz w:val="22"/>
          <w:szCs w:val="22"/>
        </w:rPr>
        <w:t>kalabilnost informacijskog sustava</w:t>
      </w:r>
      <w:r>
        <w:rPr>
          <w:rFonts w:asciiTheme="minorHAnsi" w:hAnsiTheme="minorHAnsi" w:cstheme="minorHAnsi"/>
          <w:color w:val="000000" w:themeColor="text1"/>
          <w:sz w:val="22"/>
          <w:szCs w:val="22"/>
        </w:rPr>
        <w:t>,</w:t>
      </w:r>
    </w:p>
    <w:p w14:paraId="2C251B38" w14:textId="77777777" w:rsidR="00447263" w:rsidRPr="00A56FA1" w:rsidRDefault="00447263" w:rsidP="000B4907">
      <w:pPr>
        <w:numPr>
          <w:ilvl w:val="0"/>
          <w:numId w:val="8"/>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Karakteristike pojedinih </w:t>
      </w:r>
      <w:r w:rsidR="008776B2">
        <w:rPr>
          <w:rFonts w:asciiTheme="minorHAnsi" w:hAnsiTheme="minorHAnsi" w:cstheme="minorHAnsi"/>
          <w:color w:val="000000" w:themeColor="text1"/>
          <w:sz w:val="22"/>
          <w:szCs w:val="22"/>
        </w:rPr>
        <w:t>nadogradnji aplikacije</w:t>
      </w:r>
      <w:r w:rsidRPr="00A56FA1">
        <w:rPr>
          <w:rFonts w:asciiTheme="minorHAnsi" w:hAnsiTheme="minorHAnsi" w:cstheme="minorHAnsi"/>
          <w:color w:val="000000" w:themeColor="text1"/>
          <w:sz w:val="22"/>
          <w:szCs w:val="22"/>
        </w:rPr>
        <w:t>.</w:t>
      </w:r>
    </w:p>
    <w:p w14:paraId="269208D7" w14:textId="77777777" w:rsidR="00447263" w:rsidRPr="00A56FA1" w:rsidRDefault="00447263" w:rsidP="00447263">
      <w:pPr>
        <w:ind w:left="708"/>
        <w:jc w:val="both"/>
        <w:rPr>
          <w:rFonts w:asciiTheme="minorHAnsi" w:hAnsiTheme="minorHAnsi" w:cstheme="minorHAnsi"/>
          <w:b/>
          <w:color w:val="000000" w:themeColor="text1"/>
          <w:sz w:val="22"/>
          <w:szCs w:val="22"/>
        </w:rPr>
      </w:pPr>
    </w:p>
    <w:p w14:paraId="4B69DD3F" w14:textId="77777777" w:rsidR="00447263" w:rsidRPr="00A56FA1" w:rsidRDefault="00447263" w:rsidP="00747487">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Idejni dokument: Tehnička dokumentacija </w:t>
      </w:r>
    </w:p>
    <w:p w14:paraId="37599C1E" w14:textId="2D0093B3"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Tehnička dokumentacija, a koji će biti dio dokumentacije </w:t>
      </w:r>
      <w:r w:rsidR="002E7251">
        <w:rPr>
          <w:rFonts w:asciiTheme="minorHAnsi" w:hAnsiTheme="minorHAnsi" w:cstheme="minorHAnsi"/>
          <w:color w:val="000000" w:themeColor="text1"/>
          <w:sz w:val="22"/>
          <w:szCs w:val="22"/>
        </w:rPr>
        <w:t xml:space="preserve">za </w:t>
      </w:r>
      <w:r w:rsidR="00453B33" w:rsidRPr="00453B33">
        <w:rPr>
          <w:rFonts w:asciiTheme="minorHAnsi" w:hAnsiTheme="minorHAnsi" w:cstheme="minorHAnsi"/>
          <w:color w:val="000000" w:themeColor="text1"/>
          <w:sz w:val="22"/>
          <w:szCs w:val="22"/>
        </w:rPr>
        <w:t>Nabav</w:t>
      </w:r>
      <w:r w:rsidR="00453B33">
        <w:rPr>
          <w:rFonts w:asciiTheme="minorHAnsi" w:hAnsiTheme="minorHAnsi" w:cstheme="minorHAnsi"/>
          <w:color w:val="000000" w:themeColor="text1"/>
          <w:sz w:val="22"/>
          <w:szCs w:val="22"/>
        </w:rPr>
        <w:t>u</w:t>
      </w:r>
      <w:r w:rsidR="00453B33" w:rsidRPr="00453B33">
        <w:rPr>
          <w:rFonts w:asciiTheme="minorHAnsi" w:hAnsiTheme="minorHAnsi" w:cstheme="minorHAnsi"/>
          <w:color w:val="000000" w:themeColor="text1"/>
          <w:sz w:val="22"/>
          <w:szCs w:val="22"/>
        </w:rPr>
        <w:t xml:space="preserve"> nadogradnje </w:t>
      </w:r>
      <w:proofErr w:type="spellStart"/>
      <w:r w:rsidR="00453B33" w:rsidRPr="00453B33">
        <w:rPr>
          <w:rFonts w:asciiTheme="minorHAnsi" w:hAnsiTheme="minorHAnsi" w:cstheme="minorHAnsi"/>
          <w:color w:val="000000" w:themeColor="text1"/>
          <w:sz w:val="22"/>
          <w:szCs w:val="22"/>
        </w:rPr>
        <w:t>eVisitora</w:t>
      </w:r>
      <w:proofErr w:type="spellEnd"/>
      <w:r w:rsidR="00453B33" w:rsidRPr="00453B33" w:rsidDel="002E7251">
        <w:rPr>
          <w:rFonts w:asciiTheme="minorHAnsi" w:hAnsiTheme="minorHAnsi" w:cstheme="minorHAnsi"/>
          <w:color w:val="000000" w:themeColor="text1"/>
          <w:sz w:val="22"/>
          <w:szCs w:val="22"/>
        </w:rPr>
        <w:t xml:space="preserve"> </w:t>
      </w:r>
    </w:p>
    <w:p w14:paraId="03C709C3" w14:textId="77777777" w:rsidR="00447263" w:rsidRPr="00E8516E" w:rsidRDefault="00447263" w:rsidP="00447263">
      <w:pPr>
        <w:ind w:left="708"/>
        <w:jc w:val="both"/>
        <w:rPr>
          <w:rFonts w:asciiTheme="minorHAnsi" w:hAnsiTheme="minorHAnsi" w:cstheme="minorHAnsi"/>
          <w:sz w:val="22"/>
          <w:szCs w:val="22"/>
        </w:rPr>
      </w:pPr>
    </w:p>
    <w:p w14:paraId="05CE2FAC" w14:textId="77777777" w:rsidR="00447263" w:rsidRPr="00E8516E" w:rsidRDefault="00447263" w:rsidP="00747487">
      <w:pPr>
        <w:jc w:val="both"/>
        <w:rPr>
          <w:rFonts w:asciiTheme="minorHAnsi" w:hAnsiTheme="minorHAnsi" w:cstheme="minorHAnsi"/>
          <w:sz w:val="22"/>
          <w:szCs w:val="22"/>
        </w:rPr>
      </w:pPr>
      <w:r w:rsidRPr="00E8516E">
        <w:rPr>
          <w:rFonts w:asciiTheme="minorHAnsi" w:hAnsiTheme="minorHAnsi" w:cstheme="minorHAnsi"/>
          <w:sz w:val="22"/>
          <w:szCs w:val="22"/>
        </w:rPr>
        <w:t>Dokument mora, uz ostalo, sadržavati sljedeće dijelove:</w:t>
      </w:r>
    </w:p>
    <w:p w14:paraId="520784F1"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Opće karakteristike ko</w:t>
      </w:r>
      <w:r w:rsidR="00447263" w:rsidRPr="00E8516E">
        <w:rPr>
          <w:rFonts w:asciiTheme="minorHAnsi" w:hAnsiTheme="minorHAnsi" w:cstheme="minorHAnsi"/>
          <w:sz w:val="22"/>
          <w:szCs w:val="22"/>
        </w:rPr>
        <w:t xml:space="preserve">je </w:t>
      </w:r>
      <w:r w:rsidRPr="00E8516E">
        <w:rPr>
          <w:rFonts w:asciiTheme="minorHAnsi" w:hAnsiTheme="minorHAnsi" w:cstheme="minorHAnsi"/>
          <w:sz w:val="22"/>
          <w:szCs w:val="22"/>
        </w:rPr>
        <w:t xml:space="preserve">nadogradnje </w:t>
      </w:r>
      <w:r w:rsidR="00447263" w:rsidRPr="00E8516E">
        <w:rPr>
          <w:rFonts w:asciiTheme="minorHAnsi" w:hAnsiTheme="minorHAnsi" w:cstheme="minorHAnsi"/>
          <w:sz w:val="22"/>
          <w:szCs w:val="22"/>
        </w:rPr>
        <w:t>informacijsk</w:t>
      </w:r>
      <w:r w:rsidRPr="00E8516E">
        <w:rPr>
          <w:rFonts w:asciiTheme="minorHAnsi" w:hAnsiTheme="minorHAnsi" w:cstheme="minorHAnsi"/>
          <w:sz w:val="22"/>
          <w:szCs w:val="22"/>
        </w:rPr>
        <w:t>og</w:t>
      </w:r>
      <w:r w:rsidR="00447263" w:rsidRPr="00E8516E">
        <w:rPr>
          <w:rFonts w:asciiTheme="minorHAnsi" w:hAnsiTheme="minorHAnsi" w:cstheme="minorHAnsi"/>
          <w:sz w:val="22"/>
          <w:szCs w:val="22"/>
        </w:rPr>
        <w:t xml:space="preserve"> sustav</w:t>
      </w:r>
      <w:r w:rsidRPr="00E8516E">
        <w:rPr>
          <w:rFonts w:asciiTheme="minorHAnsi" w:hAnsiTheme="minorHAnsi" w:cstheme="minorHAnsi"/>
          <w:sz w:val="22"/>
          <w:szCs w:val="22"/>
        </w:rPr>
        <w:t>a</w:t>
      </w:r>
      <w:r w:rsidR="00447263" w:rsidRPr="00E8516E">
        <w:rPr>
          <w:rFonts w:asciiTheme="minorHAnsi" w:hAnsiTheme="minorHAnsi" w:cstheme="minorHAnsi"/>
          <w:sz w:val="22"/>
          <w:szCs w:val="22"/>
        </w:rPr>
        <w:t xml:space="preserve"> treba</w:t>
      </w:r>
      <w:r w:rsidRPr="00E8516E">
        <w:rPr>
          <w:rFonts w:asciiTheme="minorHAnsi" w:hAnsiTheme="minorHAnsi" w:cstheme="minorHAnsi"/>
          <w:sz w:val="22"/>
          <w:szCs w:val="22"/>
        </w:rPr>
        <w:t>ju</w:t>
      </w:r>
      <w:r w:rsidR="00447263" w:rsidRPr="00E8516E">
        <w:rPr>
          <w:rFonts w:asciiTheme="minorHAnsi" w:hAnsiTheme="minorHAnsi" w:cstheme="minorHAnsi"/>
          <w:sz w:val="22"/>
          <w:szCs w:val="22"/>
        </w:rPr>
        <w:t xml:space="preserve"> ispunjavati;</w:t>
      </w:r>
    </w:p>
    <w:p w14:paraId="0583F8E1"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Karakteristike komponenti, prijenosa i pohrane podataka, m</w:t>
      </w:r>
      <w:r w:rsidR="00447263" w:rsidRPr="00E8516E">
        <w:rPr>
          <w:rFonts w:asciiTheme="minorHAnsi" w:hAnsiTheme="minorHAnsi" w:cstheme="minorHAnsi"/>
          <w:sz w:val="22"/>
          <w:szCs w:val="22"/>
        </w:rPr>
        <w:t>odularnosti i skalabilnosti, brzine odziva;</w:t>
      </w:r>
    </w:p>
    <w:p w14:paraId="32EF95B9"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Oblikovanje i detaljna karakteristika traženih funkcionalnosti pojedinih elemenata od kojih se gradi korisničko</w:t>
      </w:r>
      <w:r w:rsidR="00447263" w:rsidRPr="00E8516E">
        <w:rPr>
          <w:rFonts w:asciiTheme="minorHAnsi" w:hAnsiTheme="minorHAnsi" w:cstheme="minorHAnsi"/>
          <w:sz w:val="22"/>
          <w:szCs w:val="22"/>
        </w:rPr>
        <w:t xml:space="preserve"> sučelje;</w:t>
      </w:r>
    </w:p>
    <w:p w14:paraId="2C4FA6B6"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Definiranje pozadinskih procesa;</w:t>
      </w:r>
    </w:p>
    <w:p w14:paraId="06BB590E"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lastRenderedPageBreak/>
        <w:t>Mogućnosti osiguravanja nadzora rada sustava od strane nar</w:t>
      </w:r>
      <w:r w:rsidR="00447263" w:rsidRPr="00E8516E">
        <w:rPr>
          <w:rFonts w:asciiTheme="minorHAnsi" w:hAnsiTheme="minorHAnsi" w:cstheme="minorHAnsi"/>
          <w:sz w:val="22"/>
          <w:szCs w:val="22"/>
        </w:rPr>
        <w:t>učitelja;</w:t>
      </w:r>
    </w:p>
    <w:p w14:paraId="5C5425C2"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Definiranje načina razmjene podataka sa drugim informacijskim sustavima;</w:t>
      </w:r>
    </w:p>
    <w:p w14:paraId="23395BBF"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 xml:space="preserve">Karakteristike sučelja za </w:t>
      </w:r>
      <w:r w:rsidR="008D2EFF">
        <w:rPr>
          <w:rFonts w:asciiTheme="minorHAnsi" w:hAnsiTheme="minorHAnsi" w:cstheme="minorHAnsi"/>
          <w:sz w:val="22"/>
          <w:szCs w:val="22"/>
        </w:rPr>
        <w:t>P</w:t>
      </w:r>
      <w:r w:rsidRPr="00E8516E">
        <w:rPr>
          <w:rFonts w:asciiTheme="minorHAnsi" w:hAnsiTheme="minorHAnsi" w:cstheme="minorHAnsi"/>
          <w:sz w:val="22"/>
          <w:szCs w:val="22"/>
        </w:rPr>
        <w:t>rogramere treće strane (</w:t>
      </w:r>
      <w:r w:rsidR="007B4FC6">
        <w:rPr>
          <w:rFonts w:asciiTheme="minorHAnsi" w:hAnsiTheme="minorHAnsi" w:cstheme="minorHAnsi"/>
          <w:sz w:val="22"/>
          <w:szCs w:val="22"/>
        </w:rPr>
        <w:t>API</w:t>
      </w:r>
      <w:r w:rsidR="007B4FC6" w:rsidRPr="00E8516E">
        <w:rPr>
          <w:rFonts w:asciiTheme="minorHAnsi" w:hAnsiTheme="minorHAnsi" w:cstheme="minorHAnsi"/>
          <w:sz w:val="22"/>
          <w:szCs w:val="22"/>
        </w:rPr>
        <w:t xml:space="preserve"> </w:t>
      </w:r>
      <w:r w:rsidRPr="00E8516E">
        <w:rPr>
          <w:rFonts w:asciiTheme="minorHAnsi" w:hAnsiTheme="minorHAnsi" w:cstheme="minorHAnsi"/>
          <w:sz w:val="22"/>
          <w:szCs w:val="22"/>
        </w:rPr>
        <w:t>korisnici) koji p</w:t>
      </w:r>
      <w:r w:rsidR="00447263" w:rsidRPr="00E8516E">
        <w:rPr>
          <w:rFonts w:asciiTheme="minorHAnsi" w:hAnsiTheme="minorHAnsi" w:cstheme="minorHAnsi"/>
          <w:sz w:val="22"/>
          <w:szCs w:val="22"/>
        </w:rPr>
        <w:t>ristupaju razvijenom informacijskom sustavu;</w:t>
      </w:r>
    </w:p>
    <w:p w14:paraId="6A8160D0" w14:textId="77777777" w:rsidR="00447263" w:rsidRPr="00E8516E" w:rsidRDefault="00E8516E" w:rsidP="000B4907">
      <w:pPr>
        <w:numPr>
          <w:ilvl w:val="0"/>
          <w:numId w:val="9"/>
        </w:numPr>
        <w:ind w:left="567" w:hanging="283"/>
        <w:jc w:val="both"/>
        <w:rPr>
          <w:rFonts w:asciiTheme="minorHAnsi" w:hAnsiTheme="minorHAnsi" w:cstheme="minorHAnsi"/>
          <w:sz w:val="22"/>
          <w:szCs w:val="22"/>
        </w:rPr>
      </w:pPr>
      <w:r w:rsidRPr="00E8516E">
        <w:rPr>
          <w:rFonts w:asciiTheme="minorHAnsi" w:hAnsiTheme="minorHAnsi" w:cstheme="minorHAnsi"/>
          <w:sz w:val="22"/>
          <w:szCs w:val="22"/>
        </w:rPr>
        <w:t>Određivanje sve tražene dokumentacije sustava koju je potrebno isporučiti od strane izvršitelja faze 3: izrade aplikacije (</w:t>
      </w:r>
      <w:r w:rsidR="008D2EFF">
        <w:rPr>
          <w:rFonts w:asciiTheme="minorHAnsi" w:hAnsiTheme="minorHAnsi" w:cstheme="minorHAnsi"/>
          <w:sz w:val="22"/>
          <w:szCs w:val="22"/>
        </w:rPr>
        <w:t>P</w:t>
      </w:r>
      <w:r w:rsidRPr="00E8516E">
        <w:rPr>
          <w:rFonts w:asciiTheme="minorHAnsi" w:hAnsiTheme="minorHAnsi" w:cstheme="minorHAnsi"/>
          <w:sz w:val="22"/>
          <w:szCs w:val="22"/>
        </w:rPr>
        <w:t>rogrameri).</w:t>
      </w:r>
    </w:p>
    <w:p w14:paraId="006BEEC6" w14:textId="77777777" w:rsidR="00447263" w:rsidRPr="00A56FA1" w:rsidRDefault="00447263" w:rsidP="00447263">
      <w:pPr>
        <w:ind w:left="1418"/>
        <w:jc w:val="both"/>
        <w:rPr>
          <w:rFonts w:asciiTheme="minorHAnsi" w:hAnsiTheme="minorHAnsi" w:cstheme="minorHAnsi"/>
          <w:color w:val="000000" w:themeColor="text1"/>
          <w:sz w:val="22"/>
          <w:szCs w:val="22"/>
          <w:highlight w:val="yellow"/>
        </w:rPr>
      </w:pPr>
    </w:p>
    <w:p w14:paraId="47B3C1ED" w14:textId="77777777" w:rsidR="00447263" w:rsidRPr="00A56FA1" w:rsidRDefault="00447263" w:rsidP="00747487">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Idejni dokument: Skice ekrana aplikacije (</w:t>
      </w:r>
      <w:proofErr w:type="spellStart"/>
      <w:r w:rsidRPr="00A56FA1">
        <w:rPr>
          <w:rFonts w:asciiTheme="minorHAnsi" w:hAnsiTheme="minorHAnsi" w:cstheme="minorHAnsi"/>
          <w:b/>
          <w:color w:val="000000" w:themeColor="text1"/>
          <w:sz w:val="22"/>
          <w:szCs w:val="22"/>
        </w:rPr>
        <w:t>eng</w:t>
      </w:r>
      <w:proofErr w:type="spellEnd"/>
      <w:r w:rsidRPr="00A56FA1">
        <w:rPr>
          <w:rFonts w:asciiTheme="minorHAnsi" w:hAnsiTheme="minorHAnsi" w:cstheme="minorHAnsi"/>
          <w:b/>
          <w:color w:val="000000" w:themeColor="text1"/>
          <w:sz w:val="22"/>
          <w:szCs w:val="22"/>
        </w:rPr>
        <w:t xml:space="preserve">. </w:t>
      </w:r>
      <w:proofErr w:type="spellStart"/>
      <w:r w:rsidRPr="00A56FA1">
        <w:rPr>
          <w:rFonts w:asciiTheme="minorHAnsi" w:hAnsiTheme="minorHAnsi" w:cstheme="minorHAnsi"/>
          <w:b/>
          <w:color w:val="000000" w:themeColor="text1"/>
          <w:sz w:val="22"/>
          <w:szCs w:val="22"/>
        </w:rPr>
        <w:t>Wireframe</w:t>
      </w:r>
      <w:proofErr w:type="spellEnd"/>
      <w:r w:rsidRPr="00A56FA1">
        <w:rPr>
          <w:rFonts w:asciiTheme="minorHAnsi" w:hAnsiTheme="minorHAnsi" w:cstheme="minorHAnsi"/>
          <w:b/>
          <w:color w:val="000000" w:themeColor="text1"/>
          <w:sz w:val="22"/>
          <w:szCs w:val="22"/>
        </w:rPr>
        <w:t>)</w:t>
      </w:r>
    </w:p>
    <w:p w14:paraId="56236A14" w14:textId="170F6EC2"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Skice ekrana </w:t>
      </w:r>
      <w:r w:rsidR="00AC3F63">
        <w:rPr>
          <w:rFonts w:asciiTheme="minorHAnsi" w:hAnsiTheme="minorHAnsi" w:cstheme="minorHAnsi"/>
          <w:color w:val="000000" w:themeColor="text1"/>
          <w:sz w:val="22"/>
          <w:szCs w:val="22"/>
        </w:rPr>
        <w:t xml:space="preserve">nadogradnji </w:t>
      </w:r>
      <w:r w:rsidRPr="00A56FA1">
        <w:rPr>
          <w:rFonts w:asciiTheme="minorHAnsi" w:hAnsiTheme="minorHAnsi" w:cstheme="minorHAnsi"/>
          <w:color w:val="000000" w:themeColor="text1"/>
          <w:sz w:val="22"/>
          <w:szCs w:val="22"/>
        </w:rPr>
        <w:t>aplikacije (</w:t>
      </w:r>
      <w:proofErr w:type="spellStart"/>
      <w:r w:rsidRPr="00A56FA1">
        <w:rPr>
          <w:rFonts w:asciiTheme="minorHAnsi" w:hAnsiTheme="minorHAnsi" w:cstheme="minorHAnsi"/>
          <w:color w:val="000000" w:themeColor="text1"/>
          <w:sz w:val="22"/>
          <w:szCs w:val="22"/>
        </w:rPr>
        <w:t>eng</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 xml:space="preserve">), a koji će biti dio dokumentacije </w:t>
      </w:r>
      <w:r w:rsidR="002E7251">
        <w:rPr>
          <w:rFonts w:asciiTheme="minorHAnsi" w:hAnsiTheme="minorHAnsi" w:cstheme="minorHAnsi"/>
          <w:color w:val="000000" w:themeColor="text1"/>
          <w:sz w:val="22"/>
          <w:szCs w:val="22"/>
        </w:rPr>
        <w:t xml:space="preserve">za </w:t>
      </w:r>
      <w:r w:rsidR="00453B33" w:rsidRPr="00453B33">
        <w:rPr>
          <w:rFonts w:asciiTheme="minorHAnsi" w:hAnsiTheme="minorHAnsi" w:cstheme="minorHAnsi"/>
          <w:color w:val="000000" w:themeColor="text1"/>
          <w:sz w:val="22"/>
          <w:szCs w:val="22"/>
        </w:rPr>
        <w:t xml:space="preserve">Nabava nadogradnje </w:t>
      </w:r>
      <w:proofErr w:type="spellStart"/>
      <w:r w:rsidR="00453B33" w:rsidRPr="00453B33">
        <w:rPr>
          <w:rFonts w:asciiTheme="minorHAnsi" w:hAnsiTheme="minorHAnsi" w:cstheme="minorHAnsi"/>
          <w:color w:val="000000" w:themeColor="text1"/>
          <w:sz w:val="22"/>
          <w:szCs w:val="22"/>
        </w:rPr>
        <w:t>eVisitora</w:t>
      </w:r>
      <w:proofErr w:type="spellEnd"/>
      <w:r w:rsidR="00453B33" w:rsidRPr="00453B33" w:rsidDel="002E725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w:t>
      </w:r>
    </w:p>
    <w:p w14:paraId="27A9636C" w14:textId="77777777" w:rsidR="00447263" w:rsidRPr="00A56FA1" w:rsidRDefault="00447263" w:rsidP="00747487">
      <w:pPr>
        <w:jc w:val="both"/>
        <w:rPr>
          <w:rFonts w:asciiTheme="minorHAnsi" w:hAnsiTheme="minorHAnsi" w:cstheme="minorHAnsi"/>
          <w:color w:val="000000" w:themeColor="text1"/>
          <w:sz w:val="22"/>
          <w:szCs w:val="22"/>
        </w:rPr>
      </w:pPr>
    </w:p>
    <w:p w14:paraId="2857FE21"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Dokument mora, uz ostalo, sadržavati sljedeće dijelove:</w:t>
      </w:r>
    </w:p>
    <w:p w14:paraId="52BCEDF0" w14:textId="77777777" w:rsidR="00447263" w:rsidRPr="00A56FA1" w:rsidRDefault="00A56390" w:rsidP="000B4907">
      <w:pPr>
        <w:numPr>
          <w:ilvl w:val="0"/>
          <w:numId w:val="1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Skice ekrana svih ključnih ekrana</w:t>
      </w:r>
      <w:r w:rsidR="00AC3F63">
        <w:rPr>
          <w:rFonts w:asciiTheme="minorHAnsi" w:hAnsiTheme="minorHAnsi" w:cstheme="minorHAnsi"/>
          <w:color w:val="000000" w:themeColor="text1"/>
          <w:sz w:val="22"/>
          <w:szCs w:val="22"/>
        </w:rPr>
        <w:t xml:space="preserve"> nadogradnji</w:t>
      </w:r>
      <w:r w:rsidR="00447263" w:rsidRPr="00A56FA1">
        <w:rPr>
          <w:rFonts w:asciiTheme="minorHAnsi" w:hAnsiTheme="minorHAnsi" w:cstheme="minorHAnsi"/>
          <w:color w:val="000000" w:themeColor="text1"/>
          <w:sz w:val="22"/>
          <w:szCs w:val="22"/>
        </w:rPr>
        <w:t xml:space="preserve"> aplikacije</w:t>
      </w:r>
      <w:r w:rsidR="00C07F3D">
        <w:rPr>
          <w:rFonts w:asciiTheme="minorHAnsi" w:hAnsiTheme="minorHAnsi" w:cstheme="minorHAnsi"/>
          <w:color w:val="000000" w:themeColor="text1"/>
          <w:sz w:val="22"/>
          <w:szCs w:val="22"/>
        </w:rPr>
        <w:t xml:space="preserve"> </w:t>
      </w:r>
      <w:r w:rsidR="00E2483A">
        <w:rPr>
          <w:rFonts w:asciiTheme="minorHAnsi" w:hAnsiTheme="minorHAnsi" w:cstheme="minorHAnsi"/>
          <w:color w:val="000000" w:themeColor="text1"/>
          <w:sz w:val="22"/>
          <w:szCs w:val="22"/>
        </w:rPr>
        <w:t>(</w:t>
      </w:r>
      <w:r w:rsidR="00C07F3D">
        <w:rPr>
          <w:rFonts w:asciiTheme="minorHAnsi" w:hAnsiTheme="minorHAnsi" w:cstheme="minorHAnsi"/>
          <w:color w:val="000000" w:themeColor="text1"/>
          <w:sz w:val="22"/>
          <w:szCs w:val="22"/>
        </w:rPr>
        <w:t>Primjer Slika 1.)</w:t>
      </w:r>
      <w:r w:rsidR="00447263" w:rsidRPr="00A56FA1">
        <w:rPr>
          <w:rFonts w:asciiTheme="minorHAnsi" w:hAnsiTheme="minorHAnsi" w:cstheme="minorHAnsi"/>
          <w:color w:val="000000" w:themeColor="text1"/>
          <w:sz w:val="22"/>
          <w:szCs w:val="22"/>
        </w:rPr>
        <w:t>;</w:t>
      </w:r>
    </w:p>
    <w:p w14:paraId="3500E1A3" w14:textId="77777777" w:rsidR="00447263" w:rsidRPr="00A56FA1" w:rsidRDefault="00A56390" w:rsidP="000B4907">
      <w:pPr>
        <w:numPr>
          <w:ilvl w:val="0"/>
          <w:numId w:val="10"/>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Važne napomene i pojašnjenja načina korištenja i </w:t>
      </w:r>
      <w:r w:rsidR="00447263" w:rsidRPr="00A56FA1">
        <w:rPr>
          <w:rFonts w:asciiTheme="minorHAnsi" w:hAnsiTheme="minorHAnsi" w:cstheme="minorHAnsi"/>
          <w:color w:val="000000" w:themeColor="text1"/>
          <w:sz w:val="22"/>
          <w:szCs w:val="22"/>
        </w:rPr>
        <w:t>funkcionalnosti uz sve elemente pojedinog ekrana.</w:t>
      </w:r>
    </w:p>
    <w:p w14:paraId="7DDCEEB2" w14:textId="77777777" w:rsidR="00447263" w:rsidRPr="00A56FA1" w:rsidRDefault="00447263" w:rsidP="00747487">
      <w:pPr>
        <w:jc w:val="both"/>
        <w:rPr>
          <w:rFonts w:asciiTheme="minorHAnsi" w:hAnsiTheme="minorHAnsi" w:cstheme="minorHAnsi"/>
          <w:color w:val="000000" w:themeColor="text1"/>
          <w:sz w:val="22"/>
          <w:szCs w:val="22"/>
        </w:rPr>
      </w:pPr>
    </w:p>
    <w:p w14:paraId="1FBE239E"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Skice ekrana potrebno je izraditi nekim od alata za izradu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 xml:space="preserve"> ili </w:t>
      </w:r>
      <w:proofErr w:type="spellStart"/>
      <w:r w:rsidRPr="00A56FA1">
        <w:rPr>
          <w:rFonts w:asciiTheme="minorHAnsi" w:hAnsiTheme="minorHAnsi" w:cstheme="minorHAnsi"/>
          <w:color w:val="000000" w:themeColor="text1"/>
          <w:sz w:val="22"/>
          <w:szCs w:val="22"/>
        </w:rPr>
        <w:t>Mockup</w:t>
      </w:r>
      <w:proofErr w:type="spellEnd"/>
      <w:r w:rsidRPr="00A56FA1">
        <w:rPr>
          <w:rFonts w:asciiTheme="minorHAnsi" w:hAnsiTheme="minorHAnsi" w:cstheme="minorHAnsi"/>
          <w:color w:val="000000" w:themeColor="text1"/>
          <w:sz w:val="22"/>
          <w:szCs w:val="22"/>
        </w:rPr>
        <w:t xml:space="preserve"> modela.</w:t>
      </w:r>
    </w:p>
    <w:p w14:paraId="5C692F1A"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da je razvijanje Skica iterativni postupak u kojem odabrani Ponuditelj predlaže skice, a mijenja ih temeljem povratnih informacija od strane Naručitelja, a u svrhu boljeg i jednostavnijeg korištenja od strane građana i svih ostalih korisnika aplikacije. </w:t>
      </w:r>
    </w:p>
    <w:p w14:paraId="4A40D5F5" w14:textId="77777777" w:rsidR="00447263" w:rsidRPr="00A56FA1" w:rsidRDefault="00447263" w:rsidP="00747487">
      <w:pPr>
        <w:jc w:val="both"/>
        <w:rPr>
          <w:rFonts w:asciiTheme="minorHAnsi" w:hAnsiTheme="minorHAnsi" w:cstheme="minorHAnsi"/>
          <w:color w:val="000000" w:themeColor="text1"/>
          <w:sz w:val="22"/>
          <w:szCs w:val="22"/>
        </w:rPr>
      </w:pPr>
    </w:p>
    <w:p w14:paraId="345CE5DB"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ne očekuje konačno vizualno oblikovanje danih skica u smislu boja i grafičkih elemenata, ali se očekuje definiranje korisničkog sučelja sa svim pripadajućim funkcionalnim elementima pojedinog ekrana. Primjeri elemenata ekrana su: tekstovi, gumbi akcija, polja za unos različitih vrsta podataka, polja odabira i padajući izbornici, horizontalni i vertikalni izbornici, putanje, tablice, navigacija, pretraživanje, preuzimanje podataka, poveznice, dijaloški prozori, sekcije, poruke sa upozorenjima i informacijama, progres. </w:t>
      </w:r>
    </w:p>
    <w:p w14:paraId="6AEAD1D5" w14:textId="77777777" w:rsidR="00447263" w:rsidRPr="00A56FA1" w:rsidRDefault="00447263" w:rsidP="00747487">
      <w:pPr>
        <w:jc w:val="both"/>
        <w:rPr>
          <w:rFonts w:asciiTheme="minorHAnsi" w:hAnsiTheme="minorHAnsi" w:cstheme="minorHAnsi"/>
          <w:color w:val="000000" w:themeColor="text1"/>
          <w:sz w:val="22"/>
          <w:szCs w:val="22"/>
          <w:highlight w:val="yellow"/>
        </w:rPr>
      </w:pPr>
    </w:p>
    <w:p w14:paraId="4D80B8F6"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Konačno vizualno oblikovanje pojedinih ekrana nije predmet ovog Natječaja, već će ga osigurati drugi izvršitelj koji će </w:t>
      </w:r>
      <w:r w:rsidR="00AC3F63">
        <w:rPr>
          <w:rFonts w:asciiTheme="minorHAnsi" w:hAnsiTheme="minorHAnsi" w:cstheme="minorHAnsi"/>
          <w:color w:val="000000" w:themeColor="text1"/>
          <w:sz w:val="22"/>
          <w:szCs w:val="22"/>
        </w:rPr>
        <w:t>uskladiti</w:t>
      </w:r>
      <w:r w:rsidRPr="00A56FA1">
        <w:rPr>
          <w:rFonts w:asciiTheme="minorHAnsi" w:hAnsiTheme="minorHAnsi" w:cstheme="minorHAnsi"/>
          <w:color w:val="000000" w:themeColor="text1"/>
          <w:sz w:val="22"/>
          <w:szCs w:val="22"/>
        </w:rPr>
        <w:t xml:space="preserve"> boje, slike, razmake, te ostale vizualne elemente koji ne utječu na funkcionalnost sustava</w:t>
      </w:r>
      <w:r w:rsidR="00AC3F63">
        <w:rPr>
          <w:rFonts w:asciiTheme="minorHAnsi" w:hAnsiTheme="minorHAnsi" w:cstheme="minorHAnsi"/>
          <w:color w:val="000000" w:themeColor="text1"/>
          <w:sz w:val="22"/>
          <w:szCs w:val="22"/>
        </w:rPr>
        <w:t xml:space="preserve"> s aplikacijom</w:t>
      </w:r>
      <w:r w:rsidRPr="00A56FA1">
        <w:rPr>
          <w:rFonts w:asciiTheme="minorHAnsi" w:hAnsiTheme="minorHAnsi" w:cstheme="minorHAnsi"/>
          <w:color w:val="000000" w:themeColor="text1"/>
          <w:sz w:val="22"/>
          <w:szCs w:val="22"/>
        </w:rPr>
        <w:t>.</w:t>
      </w:r>
    </w:p>
    <w:p w14:paraId="5E449473" w14:textId="77777777" w:rsidR="00447263" w:rsidRPr="00A56FA1" w:rsidRDefault="00447263" w:rsidP="00747487">
      <w:pPr>
        <w:jc w:val="both"/>
        <w:rPr>
          <w:rFonts w:asciiTheme="minorHAnsi" w:hAnsiTheme="minorHAnsi" w:cstheme="minorHAnsi"/>
          <w:color w:val="000000" w:themeColor="text1"/>
          <w:sz w:val="22"/>
          <w:szCs w:val="22"/>
        </w:rPr>
      </w:pPr>
    </w:p>
    <w:p w14:paraId="07FFECE0" w14:textId="77777777" w:rsidR="00447263" w:rsidRDefault="00447263" w:rsidP="00B61552">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 odabranog Ponuditelja se očekuje da će samostalno razviti skice temeljem razgovora sa partnerima i uključenim stranama.</w:t>
      </w:r>
      <w:r w:rsidR="00FA3AE5">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Primjer očekivane skice ekrana dana je na donjoj slici. Slika nije vezana uz primjer aplikacije koju treba razviti.</w:t>
      </w:r>
    </w:p>
    <w:p w14:paraId="002F12D6" w14:textId="77777777" w:rsidR="00C07F3D" w:rsidRDefault="00C07F3D" w:rsidP="00B61552">
      <w:pPr>
        <w:jc w:val="both"/>
        <w:rPr>
          <w:rFonts w:asciiTheme="minorHAnsi" w:hAnsiTheme="minorHAnsi" w:cstheme="minorHAnsi"/>
          <w:color w:val="000000" w:themeColor="text1"/>
          <w:sz w:val="22"/>
          <w:szCs w:val="22"/>
        </w:rPr>
      </w:pPr>
    </w:p>
    <w:p w14:paraId="28F25DD5" w14:textId="77777777" w:rsidR="00C07F3D" w:rsidRDefault="00C07F3D" w:rsidP="00C07F3D">
      <w:pPr>
        <w:jc w:val="both"/>
        <w:rPr>
          <w:rFonts w:asciiTheme="minorHAnsi" w:hAnsiTheme="minorHAnsi" w:cstheme="minorHAnsi"/>
          <w:color w:val="000000" w:themeColor="text1"/>
          <w:sz w:val="22"/>
          <w:szCs w:val="22"/>
        </w:rPr>
      </w:pPr>
      <w:r w:rsidRPr="00D24F6A">
        <w:rPr>
          <w:rFonts w:asciiTheme="minorHAnsi" w:hAnsiTheme="minorHAnsi" w:cstheme="minorHAnsi"/>
          <w:b/>
          <w:color w:val="000000" w:themeColor="text1"/>
          <w:sz w:val="22"/>
          <w:szCs w:val="22"/>
        </w:rPr>
        <w:t>Idejni dokument: Vremenski plan implementacije</w:t>
      </w:r>
      <w:r>
        <w:rPr>
          <w:rFonts w:asciiTheme="minorHAnsi" w:hAnsiTheme="minorHAnsi" w:cstheme="minorHAnsi"/>
          <w:color w:val="000000" w:themeColor="text1"/>
          <w:sz w:val="22"/>
          <w:szCs w:val="22"/>
        </w:rPr>
        <w:t xml:space="preserve"> </w:t>
      </w:r>
    </w:p>
    <w:p w14:paraId="75066FCC" w14:textId="539A7313" w:rsidR="00C07F3D" w:rsidRDefault="00C07F3D" w:rsidP="00C07F3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izrada Idejnog dokumenta: </w:t>
      </w:r>
      <w:r w:rsidRPr="00D24F6A">
        <w:rPr>
          <w:rFonts w:asciiTheme="minorHAnsi" w:hAnsiTheme="minorHAnsi" w:cstheme="minorHAnsi"/>
          <w:color w:val="000000" w:themeColor="text1"/>
          <w:sz w:val="22"/>
          <w:szCs w:val="22"/>
        </w:rPr>
        <w:t>Vremenski plan implementacije</w:t>
      </w:r>
      <w:r w:rsidRPr="00A56FA1">
        <w:rPr>
          <w:rFonts w:asciiTheme="minorHAnsi" w:hAnsiTheme="minorHAnsi" w:cstheme="minorHAnsi"/>
          <w:color w:val="000000" w:themeColor="text1"/>
          <w:sz w:val="22"/>
          <w:szCs w:val="22"/>
        </w:rPr>
        <w:t xml:space="preserve">, a koji će biti dio dokumentacije </w:t>
      </w:r>
      <w:r w:rsidR="002E7251" w:rsidRPr="002E7251">
        <w:rPr>
          <w:rFonts w:asciiTheme="minorHAnsi" w:hAnsiTheme="minorHAnsi" w:cstheme="minorHAnsi"/>
          <w:color w:val="000000" w:themeColor="text1"/>
          <w:sz w:val="22"/>
          <w:szCs w:val="22"/>
        </w:rPr>
        <w:t xml:space="preserve">za </w:t>
      </w:r>
      <w:r w:rsidR="00453B33" w:rsidRPr="00453B33">
        <w:rPr>
          <w:rFonts w:asciiTheme="minorHAnsi" w:hAnsiTheme="minorHAnsi" w:cstheme="minorHAnsi"/>
          <w:color w:val="000000" w:themeColor="text1"/>
          <w:sz w:val="22"/>
          <w:szCs w:val="22"/>
        </w:rPr>
        <w:t xml:space="preserve">Nabava nadogradnje </w:t>
      </w:r>
      <w:proofErr w:type="spellStart"/>
      <w:r w:rsidR="00453B33" w:rsidRPr="00453B33">
        <w:rPr>
          <w:rFonts w:asciiTheme="minorHAnsi" w:hAnsiTheme="minorHAnsi" w:cstheme="minorHAnsi"/>
          <w:color w:val="000000" w:themeColor="text1"/>
          <w:sz w:val="22"/>
          <w:szCs w:val="22"/>
        </w:rPr>
        <w:t>eVisitora</w:t>
      </w:r>
      <w:proofErr w:type="spellEnd"/>
      <w:r w:rsidR="00453B33" w:rsidRPr="00453B33" w:rsidDel="002E725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w:t>
      </w:r>
    </w:p>
    <w:p w14:paraId="12FBCEE9" w14:textId="77777777" w:rsidR="00C07F3D" w:rsidRDefault="00C07F3D" w:rsidP="00C07F3D">
      <w:pPr>
        <w:ind w:left="708"/>
        <w:jc w:val="both"/>
        <w:rPr>
          <w:rFonts w:asciiTheme="minorHAnsi" w:hAnsiTheme="minorHAnsi" w:cstheme="minorHAnsi"/>
          <w:color w:val="000000" w:themeColor="text1"/>
          <w:sz w:val="22"/>
          <w:szCs w:val="22"/>
        </w:rPr>
      </w:pPr>
    </w:p>
    <w:p w14:paraId="613D8667" w14:textId="77777777" w:rsidR="00C07F3D" w:rsidRPr="00A56FA1" w:rsidRDefault="00C07F3D" w:rsidP="00C07F3D">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Dokument mora, uz ostalo, sadržavati sljedeće dijelove:</w:t>
      </w:r>
    </w:p>
    <w:p w14:paraId="1059FB62" w14:textId="77777777" w:rsidR="00C07F3D" w:rsidRDefault="00C07F3D" w:rsidP="00C07F3D">
      <w:pPr>
        <w:pStyle w:val="ListParagraph"/>
        <w:numPr>
          <w:ilvl w:val="1"/>
          <w:numId w:val="1"/>
        </w:numPr>
        <w:ind w:left="567" w:hanging="283"/>
        <w:jc w:val="both"/>
        <w:rPr>
          <w:rFonts w:asciiTheme="minorHAnsi" w:hAnsiTheme="minorHAnsi" w:cstheme="minorHAnsi"/>
          <w:color w:val="000000" w:themeColor="text1"/>
          <w:sz w:val="22"/>
          <w:szCs w:val="22"/>
        </w:rPr>
      </w:pPr>
      <w:r w:rsidRPr="00D24F6A">
        <w:rPr>
          <w:rFonts w:asciiTheme="minorHAnsi" w:hAnsiTheme="minorHAnsi" w:cstheme="minorHAnsi"/>
          <w:color w:val="000000" w:themeColor="text1"/>
          <w:sz w:val="22"/>
          <w:szCs w:val="22"/>
        </w:rPr>
        <w:t xml:space="preserve">Vremenski plan </w:t>
      </w:r>
      <w:r>
        <w:rPr>
          <w:rFonts w:asciiTheme="minorHAnsi" w:hAnsiTheme="minorHAnsi" w:cstheme="minorHAnsi"/>
          <w:color w:val="000000" w:themeColor="text1"/>
          <w:sz w:val="22"/>
          <w:szCs w:val="22"/>
        </w:rPr>
        <w:t>implementacije svake pojedine nadogradnje aplikacije,</w:t>
      </w:r>
    </w:p>
    <w:p w14:paraId="670D8989" w14:textId="77777777" w:rsidR="00C07F3D" w:rsidRPr="00D24F6A" w:rsidRDefault="00C07F3D" w:rsidP="00C07F3D">
      <w:pPr>
        <w:pStyle w:val="ListParagraph"/>
        <w:numPr>
          <w:ilvl w:val="1"/>
          <w:numId w:val="1"/>
        </w:numPr>
        <w:ind w:left="567" w:hanging="283"/>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w:t>
      </w:r>
      <w:r w:rsidRPr="00D24F6A">
        <w:rPr>
          <w:rFonts w:asciiTheme="minorHAnsi" w:hAnsiTheme="minorHAnsi" w:cstheme="minorHAnsi"/>
          <w:color w:val="000000" w:themeColor="text1"/>
          <w:sz w:val="22"/>
          <w:szCs w:val="22"/>
        </w:rPr>
        <w:t xml:space="preserve">ezu prema drugim aktivnosti u sklopu projekta Hrvatski digitalni turizam, ako postoji međuovisnost u realizaciji </w:t>
      </w:r>
      <w:r>
        <w:rPr>
          <w:rFonts w:asciiTheme="minorHAnsi" w:hAnsiTheme="minorHAnsi" w:cstheme="minorHAnsi"/>
          <w:color w:val="000000" w:themeColor="text1"/>
          <w:sz w:val="22"/>
          <w:szCs w:val="22"/>
        </w:rPr>
        <w:t>pojedinih nadogradnji aplikacije</w:t>
      </w:r>
      <w:r w:rsidRPr="00D24F6A">
        <w:rPr>
          <w:rFonts w:asciiTheme="minorHAnsi" w:hAnsiTheme="minorHAnsi" w:cstheme="minorHAnsi"/>
          <w:color w:val="000000" w:themeColor="text1"/>
          <w:sz w:val="22"/>
          <w:szCs w:val="22"/>
        </w:rPr>
        <w:t xml:space="preserve"> i tih drugih aktivnosti</w:t>
      </w:r>
      <w:r>
        <w:rPr>
          <w:rFonts w:asciiTheme="minorHAnsi" w:hAnsiTheme="minorHAnsi" w:cstheme="minorHAnsi"/>
          <w:color w:val="000000" w:themeColor="text1"/>
          <w:sz w:val="22"/>
          <w:szCs w:val="22"/>
        </w:rPr>
        <w:t>.</w:t>
      </w:r>
    </w:p>
    <w:p w14:paraId="0D6229AF" w14:textId="77777777" w:rsidR="00D24F6A" w:rsidRPr="00A56FA1" w:rsidRDefault="00D24F6A" w:rsidP="00447263">
      <w:pPr>
        <w:ind w:left="708"/>
        <w:jc w:val="both"/>
        <w:rPr>
          <w:rFonts w:asciiTheme="minorHAnsi" w:hAnsiTheme="minorHAnsi" w:cstheme="minorHAnsi"/>
          <w:color w:val="000000" w:themeColor="text1"/>
          <w:sz w:val="22"/>
          <w:szCs w:val="22"/>
        </w:rPr>
      </w:pPr>
    </w:p>
    <w:p w14:paraId="09E5DB0C" w14:textId="77777777" w:rsidR="00447263" w:rsidRPr="00A56FA1" w:rsidRDefault="00447263" w:rsidP="0030204A">
      <w:pPr>
        <w:ind w:left="708"/>
        <w:jc w:val="center"/>
        <w:rPr>
          <w:rFonts w:asciiTheme="minorHAnsi" w:hAnsiTheme="minorHAnsi" w:cstheme="minorHAnsi"/>
          <w:color w:val="000000" w:themeColor="text1"/>
          <w:sz w:val="22"/>
          <w:szCs w:val="22"/>
          <w:highlight w:val="yellow"/>
        </w:rPr>
      </w:pPr>
      <w:r w:rsidRPr="00A56FA1">
        <w:rPr>
          <w:rFonts w:asciiTheme="minorHAnsi" w:hAnsiTheme="minorHAnsi" w:cstheme="minorHAnsi"/>
          <w:noProof/>
          <w:color w:val="000000" w:themeColor="text1"/>
          <w:sz w:val="22"/>
          <w:szCs w:val="22"/>
          <w:highlight w:val="yellow"/>
        </w:rPr>
        <w:lastRenderedPageBreak/>
        <w:drawing>
          <wp:inline distT="0" distB="0" distL="0" distR="0" wp14:anchorId="1722952E" wp14:editId="45E87278">
            <wp:extent cx="3233276" cy="3038475"/>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2774" cy="3056798"/>
                    </a:xfrm>
                    <a:prstGeom prst="rect">
                      <a:avLst/>
                    </a:prstGeom>
                    <a:noFill/>
                    <a:ln>
                      <a:noFill/>
                    </a:ln>
                  </pic:spPr>
                </pic:pic>
              </a:graphicData>
            </a:graphic>
          </wp:inline>
        </w:drawing>
      </w:r>
    </w:p>
    <w:p w14:paraId="5210FEE0" w14:textId="77777777" w:rsidR="00447263" w:rsidRPr="00A56FA1" w:rsidRDefault="00447263" w:rsidP="00447263">
      <w:pPr>
        <w:ind w:left="708"/>
        <w:jc w:val="center"/>
        <w:rPr>
          <w:rFonts w:asciiTheme="minorHAnsi" w:hAnsiTheme="minorHAnsi" w:cstheme="minorHAnsi"/>
          <w:color w:val="000000" w:themeColor="text1"/>
          <w:sz w:val="20"/>
          <w:szCs w:val="22"/>
        </w:rPr>
      </w:pPr>
      <w:r w:rsidRPr="00A56FA1">
        <w:rPr>
          <w:rFonts w:asciiTheme="minorHAnsi" w:hAnsiTheme="minorHAnsi" w:cstheme="minorHAnsi"/>
          <w:b/>
          <w:i/>
          <w:iCs/>
          <w:color w:val="000000" w:themeColor="text1"/>
          <w:sz w:val="20"/>
          <w:szCs w:val="22"/>
        </w:rPr>
        <w:t xml:space="preserve">Slika  </w:t>
      </w:r>
      <w:r w:rsidRPr="00A56FA1">
        <w:rPr>
          <w:rFonts w:asciiTheme="minorHAnsi" w:hAnsiTheme="minorHAnsi" w:cstheme="minorHAnsi"/>
          <w:b/>
          <w:i/>
          <w:iCs/>
          <w:color w:val="000000" w:themeColor="text1"/>
          <w:sz w:val="20"/>
          <w:szCs w:val="22"/>
        </w:rPr>
        <w:fldChar w:fldCharType="begin"/>
      </w:r>
      <w:r w:rsidRPr="00A56FA1">
        <w:rPr>
          <w:rFonts w:asciiTheme="minorHAnsi" w:hAnsiTheme="minorHAnsi" w:cstheme="minorHAnsi"/>
          <w:b/>
          <w:i/>
          <w:iCs/>
          <w:color w:val="000000" w:themeColor="text1"/>
          <w:sz w:val="20"/>
          <w:szCs w:val="22"/>
        </w:rPr>
        <w:instrText xml:space="preserve"> SEQ Slika_ \* ARABIC </w:instrText>
      </w:r>
      <w:r w:rsidRPr="00A56FA1">
        <w:rPr>
          <w:rFonts w:asciiTheme="minorHAnsi" w:hAnsiTheme="minorHAnsi" w:cstheme="minorHAnsi"/>
          <w:b/>
          <w:i/>
          <w:iCs/>
          <w:color w:val="000000" w:themeColor="text1"/>
          <w:sz w:val="20"/>
          <w:szCs w:val="22"/>
        </w:rPr>
        <w:fldChar w:fldCharType="separate"/>
      </w:r>
      <w:r w:rsidR="005A344D">
        <w:rPr>
          <w:rFonts w:asciiTheme="minorHAnsi" w:hAnsiTheme="minorHAnsi" w:cstheme="minorHAnsi"/>
          <w:b/>
          <w:i/>
          <w:iCs/>
          <w:noProof/>
          <w:color w:val="000000" w:themeColor="text1"/>
          <w:sz w:val="20"/>
          <w:szCs w:val="22"/>
        </w:rPr>
        <w:t>2</w:t>
      </w:r>
      <w:r w:rsidRPr="00A56FA1">
        <w:rPr>
          <w:rFonts w:asciiTheme="minorHAnsi" w:hAnsiTheme="minorHAnsi" w:cstheme="minorHAnsi"/>
          <w:color w:val="000000" w:themeColor="text1"/>
          <w:sz w:val="20"/>
          <w:szCs w:val="22"/>
        </w:rPr>
        <w:fldChar w:fldCharType="end"/>
      </w:r>
      <w:r w:rsidRPr="00A56FA1">
        <w:rPr>
          <w:rFonts w:asciiTheme="minorHAnsi" w:hAnsiTheme="minorHAnsi" w:cstheme="minorHAnsi"/>
          <w:b/>
          <w:i/>
          <w:iCs/>
          <w:color w:val="000000" w:themeColor="text1"/>
          <w:sz w:val="20"/>
          <w:szCs w:val="22"/>
        </w:rPr>
        <w:t xml:space="preserve"> - Skica ekrana (</w:t>
      </w:r>
      <w:proofErr w:type="spellStart"/>
      <w:r w:rsidRPr="00A56FA1">
        <w:rPr>
          <w:rFonts w:asciiTheme="minorHAnsi" w:hAnsiTheme="minorHAnsi" w:cstheme="minorHAnsi"/>
          <w:b/>
          <w:i/>
          <w:iCs/>
          <w:color w:val="000000" w:themeColor="text1"/>
          <w:sz w:val="20"/>
          <w:szCs w:val="22"/>
        </w:rPr>
        <w:t>wireframe</w:t>
      </w:r>
      <w:proofErr w:type="spellEnd"/>
      <w:r w:rsidRPr="00A56FA1">
        <w:rPr>
          <w:rFonts w:asciiTheme="minorHAnsi" w:hAnsiTheme="minorHAnsi" w:cstheme="minorHAnsi"/>
          <w:b/>
          <w:i/>
          <w:iCs/>
          <w:color w:val="000000" w:themeColor="text1"/>
          <w:sz w:val="20"/>
          <w:szCs w:val="22"/>
        </w:rPr>
        <w:t>)</w:t>
      </w:r>
    </w:p>
    <w:p w14:paraId="710EB4F5" w14:textId="77777777" w:rsidR="007B4FC6" w:rsidRDefault="007B4FC6" w:rsidP="00747487">
      <w:pPr>
        <w:jc w:val="both"/>
        <w:rPr>
          <w:rFonts w:asciiTheme="minorHAnsi" w:hAnsiTheme="minorHAnsi" w:cstheme="minorHAnsi"/>
          <w:b/>
          <w:color w:val="000000" w:themeColor="text1"/>
          <w:sz w:val="22"/>
          <w:szCs w:val="22"/>
        </w:rPr>
      </w:pPr>
    </w:p>
    <w:p w14:paraId="47FCFA97" w14:textId="77777777" w:rsidR="00447263" w:rsidRPr="00747487" w:rsidRDefault="00447263" w:rsidP="00747487">
      <w:pPr>
        <w:pStyle w:val="Heading1"/>
        <w:numPr>
          <w:ilvl w:val="1"/>
          <w:numId w:val="12"/>
        </w:numPr>
      </w:pPr>
      <w:bookmarkStart w:id="76" w:name="_Toc29376514"/>
      <w:r w:rsidRPr="00747487">
        <w:t>Tehničke specifikacije (opis) predmeta nabave – Grupa 2</w:t>
      </w:r>
      <w:bookmarkEnd w:id="76"/>
    </w:p>
    <w:p w14:paraId="4F2653D0" w14:textId="77777777" w:rsidR="00447263" w:rsidRPr="00A56FA1" w:rsidRDefault="00447263" w:rsidP="00747487">
      <w:pPr>
        <w:pStyle w:val="ListParagraph"/>
        <w:ind w:left="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 okviru </w:t>
      </w:r>
      <w:r w:rsidR="00AC3F63">
        <w:rPr>
          <w:rFonts w:asciiTheme="minorHAnsi" w:hAnsiTheme="minorHAnsi" w:cstheme="minorHAnsi"/>
          <w:color w:val="000000" w:themeColor="text1"/>
          <w:sz w:val="22"/>
          <w:szCs w:val="22"/>
        </w:rPr>
        <w:t>p</w:t>
      </w:r>
      <w:r w:rsidR="00AC3F63" w:rsidRPr="00AC3F63">
        <w:rPr>
          <w:rFonts w:asciiTheme="minorHAnsi" w:hAnsiTheme="minorHAnsi" w:cstheme="minorHAnsi"/>
          <w:color w:val="000000" w:themeColor="text1"/>
          <w:sz w:val="22"/>
          <w:szCs w:val="22"/>
        </w:rPr>
        <w:t xml:space="preserve">raćenje i evaluacija uspostave informacijskog sustava  - prijava odjava gostiju - nadogradnja aplikacije </w:t>
      </w:r>
      <w:r w:rsidRPr="00A56FA1">
        <w:rPr>
          <w:rFonts w:asciiTheme="minorHAnsi" w:hAnsiTheme="minorHAnsi" w:cstheme="minorHAnsi"/>
          <w:color w:val="000000" w:themeColor="text1"/>
          <w:sz w:val="22"/>
          <w:szCs w:val="22"/>
        </w:rPr>
        <w:t xml:space="preserve">od odabranog Ponuditelja se </w:t>
      </w:r>
      <w:bookmarkStart w:id="77" w:name="_Hlk14448512"/>
      <w:r w:rsidRPr="00A56FA1">
        <w:rPr>
          <w:rFonts w:asciiTheme="minorHAnsi" w:hAnsiTheme="minorHAnsi" w:cstheme="minorHAnsi"/>
          <w:color w:val="000000" w:themeColor="text1"/>
          <w:sz w:val="22"/>
          <w:szCs w:val="22"/>
        </w:rPr>
        <w:t>očekuje da zajedno s ključnim osobama u timu</w:t>
      </w:r>
      <w:bookmarkEnd w:id="77"/>
      <w:r w:rsidRPr="00A56FA1">
        <w:rPr>
          <w:rFonts w:asciiTheme="minorHAnsi" w:hAnsiTheme="minorHAnsi" w:cstheme="minorHAnsi"/>
          <w:color w:val="000000" w:themeColor="text1"/>
          <w:sz w:val="22"/>
          <w:szCs w:val="22"/>
        </w:rPr>
        <w:t xml:space="preserve">: </w:t>
      </w:r>
    </w:p>
    <w:p w14:paraId="0C6A2E0E"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bookmarkStart w:id="78" w:name="_Hlk14448524"/>
      <w:proofErr w:type="spellStart"/>
      <w:r w:rsidRPr="00A56FA1">
        <w:rPr>
          <w:rFonts w:asciiTheme="minorHAnsi" w:hAnsiTheme="minorHAnsi" w:cstheme="minorHAnsi"/>
          <w:color w:val="000000" w:themeColor="text1"/>
          <w:sz w:val="22"/>
          <w:szCs w:val="22"/>
        </w:rPr>
        <w:t>Proaktivno</w:t>
      </w:r>
      <w:proofErr w:type="spellEnd"/>
      <w:r w:rsidR="00447263" w:rsidRPr="00A56FA1">
        <w:rPr>
          <w:rFonts w:asciiTheme="minorHAnsi" w:hAnsiTheme="minorHAnsi" w:cstheme="minorHAnsi"/>
          <w:color w:val="000000" w:themeColor="text1"/>
          <w:sz w:val="22"/>
          <w:szCs w:val="22"/>
        </w:rPr>
        <w:t xml:space="preserve"> prati izgradnju i puštanja u produkciju pojedinih </w:t>
      </w:r>
      <w:r w:rsidR="00AC3F63">
        <w:rPr>
          <w:rFonts w:asciiTheme="minorHAnsi" w:hAnsiTheme="minorHAnsi" w:cstheme="minorHAnsi"/>
          <w:color w:val="000000" w:themeColor="text1"/>
          <w:sz w:val="22"/>
          <w:szCs w:val="22"/>
        </w:rPr>
        <w:t>nadogradnji aplikacije</w:t>
      </w:r>
      <w:r w:rsidR="00F35397">
        <w:rPr>
          <w:rFonts w:asciiTheme="minorHAnsi" w:hAnsiTheme="minorHAnsi" w:cstheme="minorHAnsi"/>
          <w:color w:val="000000" w:themeColor="text1"/>
          <w:sz w:val="22"/>
          <w:szCs w:val="22"/>
        </w:rPr>
        <w:t>,</w:t>
      </w:r>
    </w:p>
    <w:p w14:paraId="60757A3E"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Pomaže u rješavanju svih eventualnih nejasnoća i razrađivanje detalja izvedbe s tvrtkom angažiranom za izgradnju </w:t>
      </w:r>
      <w:r w:rsidR="00F35397">
        <w:rPr>
          <w:rFonts w:asciiTheme="minorHAnsi" w:hAnsiTheme="minorHAnsi" w:cstheme="minorHAnsi"/>
          <w:color w:val="000000" w:themeColor="text1"/>
          <w:sz w:val="22"/>
          <w:szCs w:val="22"/>
        </w:rPr>
        <w:t xml:space="preserve">nadogradnji aplikacije </w:t>
      </w:r>
      <w:r w:rsidR="00447263" w:rsidRPr="00A56FA1">
        <w:rPr>
          <w:rFonts w:asciiTheme="minorHAnsi" w:hAnsiTheme="minorHAnsi" w:cstheme="minorHAnsi"/>
          <w:color w:val="000000" w:themeColor="text1"/>
          <w:sz w:val="22"/>
          <w:szCs w:val="22"/>
        </w:rPr>
        <w:t>(programiranje)</w:t>
      </w:r>
      <w:r w:rsidR="00F35397">
        <w:rPr>
          <w:rFonts w:asciiTheme="minorHAnsi" w:hAnsiTheme="minorHAnsi" w:cstheme="minorHAnsi"/>
          <w:color w:val="000000" w:themeColor="text1"/>
          <w:sz w:val="22"/>
          <w:szCs w:val="22"/>
        </w:rPr>
        <w:t>,</w:t>
      </w:r>
    </w:p>
    <w:p w14:paraId="15DF8E58"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Sugeriranje funkcionalnih, p</w:t>
      </w:r>
      <w:r w:rsidR="00447263" w:rsidRPr="00A56FA1">
        <w:rPr>
          <w:rFonts w:asciiTheme="minorHAnsi" w:hAnsiTheme="minorHAnsi" w:cstheme="minorHAnsi"/>
          <w:color w:val="000000" w:themeColor="text1"/>
          <w:sz w:val="22"/>
          <w:szCs w:val="22"/>
        </w:rPr>
        <w:t xml:space="preserve">rogramskih i podatkovnih unapređenja sustava koji su potrebni za njegovo dovršenje do potpune funkcionalne uporabljivosti sa svim korisnicima </w:t>
      </w:r>
      <w:r w:rsidR="00AC3F63">
        <w:rPr>
          <w:rFonts w:asciiTheme="minorHAnsi" w:hAnsiTheme="minorHAnsi" w:cstheme="minorHAnsi"/>
          <w:color w:val="000000" w:themeColor="text1"/>
          <w:sz w:val="22"/>
          <w:szCs w:val="22"/>
        </w:rPr>
        <w:t>aplikacije</w:t>
      </w:r>
      <w:r w:rsidR="00F35397">
        <w:rPr>
          <w:rFonts w:asciiTheme="minorHAnsi" w:hAnsiTheme="minorHAnsi" w:cstheme="minorHAnsi"/>
          <w:color w:val="000000" w:themeColor="text1"/>
          <w:sz w:val="22"/>
          <w:szCs w:val="22"/>
        </w:rPr>
        <w:t>,</w:t>
      </w:r>
    </w:p>
    <w:p w14:paraId="3C647613"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Izrađuje preinake slika ekrana u skladu s novoutvrđenim zahtjevima koji su se pojavili prilikom izgrad</w:t>
      </w:r>
      <w:r w:rsidR="00447263" w:rsidRPr="00A56FA1">
        <w:rPr>
          <w:rFonts w:asciiTheme="minorHAnsi" w:hAnsiTheme="minorHAnsi" w:cstheme="minorHAnsi"/>
          <w:color w:val="000000" w:themeColor="text1"/>
          <w:sz w:val="22"/>
          <w:szCs w:val="22"/>
        </w:rPr>
        <w:t xml:space="preserve">nje </w:t>
      </w:r>
      <w:r w:rsidR="00F35397">
        <w:rPr>
          <w:rFonts w:asciiTheme="minorHAnsi" w:hAnsiTheme="minorHAnsi" w:cstheme="minorHAnsi"/>
          <w:color w:val="000000" w:themeColor="text1"/>
          <w:sz w:val="22"/>
          <w:szCs w:val="22"/>
        </w:rPr>
        <w:t xml:space="preserve">nadogradnji aplikacije, </w:t>
      </w:r>
      <w:r w:rsidR="00447263" w:rsidRPr="00A56FA1">
        <w:rPr>
          <w:rFonts w:asciiTheme="minorHAnsi" w:hAnsiTheme="minorHAnsi" w:cstheme="minorHAnsi"/>
          <w:color w:val="000000" w:themeColor="text1"/>
          <w:sz w:val="22"/>
          <w:szCs w:val="22"/>
        </w:rPr>
        <w:t xml:space="preserve">a nisu mogli biti predviđeni prilikom </w:t>
      </w:r>
      <w:r w:rsidR="00F35397">
        <w:rPr>
          <w:rFonts w:asciiTheme="minorHAnsi" w:hAnsiTheme="minorHAnsi" w:cstheme="minorHAnsi"/>
          <w:color w:val="000000" w:themeColor="text1"/>
          <w:sz w:val="22"/>
          <w:szCs w:val="22"/>
        </w:rPr>
        <w:t>izrade</w:t>
      </w:r>
      <w:r w:rsidR="00F35397" w:rsidRPr="00F35397">
        <w:rPr>
          <w:rFonts w:asciiTheme="minorHAnsi" w:hAnsiTheme="minorHAnsi" w:cstheme="minorHAnsi"/>
          <w:color w:val="000000" w:themeColor="text1"/>
          <w:sz w:val="22"/>
          <w:szCs w:val="22"/>
        </w:rPr>
        <w:t xml:space="preserve"> projektnog zadatka i detaljnih specifikacija </w:t>
      </w:r>
      <w:r w:rsidR="00F35397">
        <w:rPr>
          <w:rFonts w:asciiTheme="minorHAnsi" w:hAnsiTheme="minorHAnsi" w:cstheme="minorHAnsi"/>
          <w:color w:val="000000" w:themeColor="text1"/>
          <w:sz w:val="22"/>
          <w:szCs w:val="22"/>
        </w:rPr>
        <w:t xml:space="preserve">nadogradnji </w:t>
      </w:r>
      <w:r w:rsidR="00F35397" w:rsidRPr="00F35397">
        <w:rPr>
          <w:rFonts w:asciiTheme="minorHAnsi" w:hAnsiTheme="minorHAnsi" w:cstheme="minorHAnsi"/>
          <w:color w:val="000000" w:themeColor="text1"/>
          <w:sz w:val="22"/>
          <w:szCs w:val="22"/>
        </w:rPr>
        <w:t>aplikacije</w:t>
      </w:r>
      <w:r w:rsidR="00F35397">
        <w:rPr>
          <w:rFonts w:asciiTheme="minorHAnsi" w:hAnsiTheme="minorHAnsi" w:cstheme="minorHAnsi"/>
          <w:color w:val="000000" w:themeColor="text1"/>
          <w:sz w:val="22"/>
          <w:szCs w:val="22"/>
        </w:rPr>
        <w:t>,</w:t>
      </w:r>
    </w:p>
    <w:p w14:paraId="751281E7" w14:textId="77777777" w:rsidR="001D3051" w:rsidRDefault="001D3051" w:rsidP="000B4907">
      <w:pPr>
        <w:pStyle w:val="ListParagraph"/>
        <w:numPr>
          <w:ilvl w:val="0"/>
          <w:numId w:val="17"/>
        </w:numPr>
        <w:ind w:left="567"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1D3051">
        <w:rPr>
          <w:rFonts w:asciiTheme="minorHAnsi" w:hAnsiTheme="minorHAnsi" w:cstheme="minorHAnsi"/>
          <w:color w:val="000000" w:themeColor="text1"/>
          <w:sz w:val="22"/>
          <w:szCs w:val="22"/>
        </w:rPr>
        <w:t>urađivati sa stručnjacima Naručitelja i osobama koje Naručitelj odredi odnosno sa stručnjacima drugih izvršitelja usluga koji će biti angažirani na provedbi projekta Hrvatski digitalni turizam - e-Turizam te aktivno sudjelovati na zajedničkim sastancima i prezentacijama tijekom provedbi zajedničkih aktivnosti</w:t>
      </w:r>
    </w:p>
    <w:p w14:paraId="620E744D"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Sudjeluje na sastancima s tvrtkama izabranim za </w:t>
      </w:r>
      <w:r w:rsidR="00F35397">
        <w:rPr>
          <w:rFonts w:asciiTheme="minorHAnsi" w:hAnsiTheme="minorHAnsi" w:cstheme="minorHAnsi"/>
          <w:color w:val="000000" w:themeColor="text1"/>
          <w:sz w:val="22"/>
          <w:szCs w:val="22"/>
        </w:rPr>
        <w:t xml:space="preserve">izradu nadogradnji aplikacije </w:t>
      </w:r>
      <w:r w:rsidR="00447263" w:rsidRPr="00A56FA1">
        <w:rPr>
          <w:rFonts w:asciiTheme="minorHAnsi" w:hAnsiTheme="minorHAnsi" w:cstheme="minorHAnsi"/>
          <w:color w:val="000000" w:themeColor="text1"/>
          <w:sz w:val="22"/>
          <w:szCs w:val="22"/>
        </w:rPr>
        <w:t xml:space="preserve">te </w:t>
      </w:r>
      <w:r w:rsidR="00F35397">
        <w:rPr>
          <w:rFonts w:asciiTheme="minorHAnsi" w:hAnsiTheme="minorHAnsi" w:cstheme="minorHAnsi"/>
          <w:color w:val="000000" w:themeColor="text1"/>
          <w:sz w:val="22"/>
          <w:szCs w:val="22"/>
        </w:rPr>
        <w:t xml:space="preserve">daje </w:t>
      </w:r>
      <w:r w:rsidR="00447263" w:rsidRPr="00A56FA1">
        <w:rPr>
          <w:rFonts w:asciiTheme="minorHAnsi" w:hAnsiTheme="minorHAnsi" w:cstheme="minorHAnsi"/>
          <w:color w:val="000000" w:themeColor="text1"/>
          <w:sz w:val="22"/>
          <w:szCs w:val="22"/>
        </w:rPr>
        <w:t>savjetodavni doprinos u mogućem stručnom opsegu</w:t>
      </w:r>
      <w:r w:rsidR="00F35397">
        <w:rPr>
          <w:rFonts w:asciiTheme="minorHAnsi" w:hAnsiTheme="minorHAnsi" w:cstheme="minorHAnsi"/>
          <w:color w:val="000000" w:themeColor="text1"/>
          <w:sz w:val="22"/>
          <w:szCs w:val="22"/>
        </w:rPr>
        <w:t>,</w:t>
      </w:r>
    </w:p>
    <w:p w14:paraId="5F9091B3"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Vrši nadzor nad kvalitetom </w:t>
      </w:r>
      <w:r w:rsidR="00F35397">
        <w:rPr>
          <w:rFonts w:asciiTheme="minorHAnsi" w:hAnsiTheme="minorHAnsi" w:cstheme="minorHAnsi"/>
          <w:color w:val="000000" w:themeColor="text1"/>
          <w:sz w:val="22"/>
          <w:szCs w:val="22"/>
        </w:rPr>
        <w:t xml:space="preserve">isporučenih nadogradnji </w:t>
      </w:r>
      <w:r>
        <w:rPr>
          <w:rFonts w:asciiTheme="minorHAnsi" w:hAnsiTheme="minorHAnsi" w:cstheme="minorHAnsi"/>
          <w:color w:val="000000" w:themeColor="text1"/>
          <w:sz w:val="22"/>
          <w:szCs w:val="22"/>
        </w:rPr>
        <w:t>aplikacija</w:t>
      </w:r>
      <w:r w:rsidR="00447263" w:rsidRPr="00A56FA1">
        <w:rPr>
          <w:rFonts w:asciiTheme="minorHAnsi" w:hAnsiTheme="minorHAnsi" w:cstheme="minorHAnsi"/>
          <w:color w:val="000000" w:themeColor="text1"/>
          <w:sz w:val="22"/>
          <w:szCs w:val="22"/>
        </w:rPr>
        <w:t>, programskog koda i strukture baze podataka</w:t>
      </w:r>
      <w:r w:rsidR="00F35397">
        <w:rPr>
          <w:rFonts w:asciiTheme="minorHAnsi" w:hAnsiTheme="minorHAnsi" w:cstheme="minorHAnsi"/>
          <w:color w:val="000000" w:themeColor="text1"/>
          <w:sz w:val="22"/>
          <w:szCs w:val="22"/>
        </w:rPr>
        <w:t>,</w:t>
      </w:r>
    </w:p>
    <w:p w14:paraId="4832772A" w14:textId="77777777" w:rsidR="008C1A4D" w:rsidRDefault="008C1A4D" w:rsidP="008C1A4D">
      <w:pPr>
        <w:pStyle w:val="ListParagraph"/>
        <w:numPr>
          <w:ilvl w:val="0"/>
          <w:numId w:val="17"/>
        </w:numPr>
        <w:ind w:left="567" w:hanging="283"/>
        <w:rPr>
          <w:rFonts w:asciiTheme="minorHAnsi" w:hAnsiTheme="minorHAnsi" w:cstheme="minorHAnsi"/>
          <w:color w:val="000000" w:themeColor="text1"/>
          <w:sz w:val="22"/>
          <w:szCs w:val="22"/>
        </w:rPr>
      </w:pPr>
      <w:bookmarkStart w:id="79" w:name="_Hlk17270281"/>
      <w:r w:rsidRPr="002C10BF">
        <w:rPr>
          <w:rFonts w:asciiTheme="minorHAnsi" w:hAnsiTheme="minorHAnsi" w:cstheme="minorHAnsi"/>
          <w:color w:val="000000" w:themeColor="text1"/>
          <w:sz w:val="22"/>
          <w:szCs w:val="22"/>
        </w:rPr>
        <w:t>Upoznaje Naručitelja o rezultatima izvršenog nadzora pismenim putem najmanje jednom mjesečno ili češće ukoliko Naručitelj to zatraži,</w:t>
      </w:r>
    </w:p>
    <w:bookmarkEnd w:id="79"/>
    <w:p w14:paraId="531258C1"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Upoznaje </w:t>
      </w:r>
      <w:r w:rsidR="00447263" w:rsidRPr="00A56FA1">
        <w:rPr>
          <w:rFonts w:asciiTheme="minorHAnsi" w:hAnsiTheme="minorHAnsi" w:cstheme="minorHAnsi"/>
          <w:color w:val="000000" w:themeColor="text1"/>
          <w:sz w:val="22"/>
          <w:szCs w:val="22"/>
        </w:rPr>
        <w:t>Naručitelja sa svim nedostacima i nepravilnostima uočenih tijekom nadzora</w:t>
      </w:r>
    </w:p>
    <w:p w14:paraId="01E3BD6F"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Sudjelovanje </w:t>
      </w:r>
      <w:r w:rsidR="00447263" w:rsidRPr="00A56FA1">
        <w:rPr>
          <w:rFonts w:asciiTheme="minorHAnsi" w:hAnsiTheme="minorHAnsi" w:cstheme="minorHAnsi"/>
          <w:color w:val="000000" w:themeColor="text1"/>
          <w:sz w:val="22"/>
          <w:szCs w:val="22"/>
        </w:rPr>
        <w:t>u prezentaciji sustava pred ključnim dionicima i na stručnim događanjima prema potrebama Naručitelja</w:t>
      </w:r>
    </w:p>
    <w:p w14:paraId="18E6EC38" w14:textId="77777777" w:rsidR="00447263" w:rsidRPr="00A56FA1" w:rsidRDefault="00A56390" w:rsidP="000B4907">
      <w:pPr>
        <w:pStyle w:val="ListParagraph"/>
        <w:numPr>
          <w:ilvl w:val="0"/>
          <w:numId w:val="17"/>
        </w:numPr>
        <w:ind w:left="567" w:hanging="283"/>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Sudjelovanje </w:t>
      </w:r>
      <w:r w:rsidR="00447263" w:rsidRPr="00A56FA1">
        <w:rPr>
          <w:rFonts w:asciiTheme="minorHAnsi" w:hAnsiTheme="minorHAnsi" w:cstheme="minorHAnsi"/>
          <w:color w:val="000000" w:themeColor="text1"/>
          <w:sz w:val="22"/>
          <w:szCs w:val="22"/>
        </w:rPr>
        <w:t xml:space="preserve">u primopredaji izgrađenog sustava između Naručitelja i tvrtke angažirane za </w:t>
      </w:r>
      <w:r w:rsidR="00F35397" w:rsidRPr="00A56FA1">
        <w:rPr>
          <w:rFonts w:asciiTheme="minorHAnsi" w:hAnsiTheme="minorHAnsi" w:cstheme="minorHAnsi"/>
          <w:color w:val="000000" w:themeColor="text1"/>
          <w:sz w:val="22"/>
          <w:szCs w:val="22"/>
        </w:rPr>
        <w:t xml:space="preserve">izgradnju </w:t>
      </w:r>
      <w:r w:rsidR="00F35397">
        <w:rPr>
          <w:rFonts w:asciiTheme="minorHAnsi" w:hAnsiTheme="minorHAnsi" w:cstheme="minorHAnsi"/>
          <w:color w:val="000000" w:themeColor="text1"/>
          <w:sz w:val="22"/>
          <w:szCs w:val="22"/>
        </w:rPr>
        <w:t>nadogradnji aplikacije</w:t>
      </w:r>
      <w:r w:rsidR="00447263" w:rsidRPr="00A56FA1">
        <w:rPr>
          <w:rFonts w:asciiTheme="minorHAnsi" w:hAnsiTheme="minorHAnsi" w:cstheme="minorHAnsi"/>
          <w:color w:val="000000" w:themeColor="text1"/>
          <w:sz w:val="22"/>
          <w:szCs w:val="22"/>
        </w:rPr>
        <w:t>.</w:t>
      </w:r>
    </w:p>
    <w:p w14:paraId="6E00F038" w14:textId="77777777" w:rsidR="00447263" w:rsidRPr="00A56FA1" w:rsidRDefault="00447263" w:rsidP="00747487">
      <w:pPr>
        <w:pStyle w:val="Heading1"/>
        <w:numPr>
          <w:ilvl w:val="1"/>
          <w:numId w:val="12"/>
        </w:numPr>
        <w:rPr>
          <w:rFonts w:asciiTheme="minorHAnsi" w:hAnsiTheme="minorHAnsi" w:cstheme="minorHAnsi"/>
          <w:b w:val="0"/>
          <w:color w:val="000000" w:themeColor="text1"/>
          <w:szCs w:val="22"/>
        </w:rPr>
      </w:pPr>
      <w:bookmarkStart w:id="80" w:name="_Toc29376515"/>
      <w:bookmarkEnd w:id="78"/>
      <w:r w:rsidRPr="00747487">
        <w:lastRenderedPageBreak/>
        <w:t>Autorsko pravo – neograničeno, isključivo na svim materijalima</w:t>
      </w:r>
      <w:bookmarkEnd w:id="80"/>
    </w:p>
    <w:p w14:paraId="350C76F3" w14:textId="09B035E3"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w:t>
      </w:r>
      <w:r w:rsidR="00DF4B11">
        <w:rPr>
          <w:rFonts w:asciiTheme="minorHAnsi" w:hAnsiTheme="minorHAnsi" w:cstheme="minorHAnsi"/>
          <w:color w:val="000000" w:themeColor="text1"/>
          <w:sz w:val="22"/>
          <w:szCs w:val="22"/>
        </w:rPr>
        <w:t>U</w:t>
      </w:r>
      <w:r w:rsidRPr="00A56FA1">
        <w:rPr>
          <w:rFonts w:asciiTheme="minorHAnsi" w:hAnsiTheme="minorHAnsi" w:cstheme="minorHAnsi"/>
          <w:color w:val="000000" w:themeColor="text1"/>
          <w:sz w:val="22"/>
          <w:szCs w:val="22"/>
        </w:rPr>
        <w:t xml:space="preserve">govora, što osobito uključuje sljedeća imovinska autorska prava: </w:t>
      </w:r>
    </w:p>
    <w:p w14:paraId="3A3C239E"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reproduciranja (pravo umnožavanja),</w:t>
      </w:r>
    </w:p>
    <w:p w14:paraId="302F27FC"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distribucije (pravo stavljanja u promet),</w:t>
      </w:r>
    </w:p>
    <w:p w14:paraId="1C1DC23F"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pri</w:t>
      </w:r>
      <w:r w:rsidR="00447263" w:rsidRPr="00A56FA1">
        <w:rPr>
          <w:rFonts w:asciiTheme="minorHAnsi" w:hAnsiTheme="minorHAnsi" w:cstheme="minorHAnsi"/>
          <w:color w:val="000000" w:themeColor="text1"/>
          <w:sz w:val="22"/>
          <w:szCs w:val="22"/>
        </w:rPr>
        <w:t>općavanja autorskog djela javnosti,</w:t>
      </w:r>
    </w:p>
    <w:p w14:paraId="3CB19A3E" w14:textId="77777777" w:rsidR="00447263" w:rsidRPr="00A56FA1" w:rsidRDefault="00A56390" w:rsidP="000B4907">
      <w:pPr>
        <w:pStyle w:val="ListParagraph"/>
        <w:numPr>
          <w:ilvl w:val="0"/>
          <w:numId w:val="6"/>
        </w:numPr>
        <w:ind w:left="567" w:hanging="283"/>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prerade.</w:t>
      </w:r>
    </w:p>
    <w:p w14:paraId="04770E93"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6676CCE8"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pravo iskorištavanja na treće osobe </w:t>
      </w:r>
      <w:r w:rsidRPr="00A56FA1">
        <w:rPr>
          <w:rFonts w:asciiTheme="minorHAnsi" w:hAnsiTheme="minorHAnsi" w:cstheme="minorHAnsi"/>
          <w:iCs/>
          <w:color w:val="000000" w:themeColor="text1"/>
          <w:sz w:val="22"/>
          <w:szCs w:val="22"/>
        </w:rPr>
        <w:t>bez ikakve dodatne suglasnosti autora.</w:t>
      </w:r>
    </w:p>
    <w:p w14:paraId="769FC043"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699FBE54" w14:textId="77777777"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30557D40" w14:textId="77777777" w:rsidR="00747487" w:rsidRDefault="00747487" w:rsidP="00747487">
      <w:pPr>
        <w:jc w:val="both"/>
        <w:rPr>
          <w:rFonts w:asciiTheme="minorHAnsi" w:hAnsiTheme="minorHAnsi" w:cstheme="minorHAnsi"/>
          <w:b/>
          <w:i/>
          <w:color w:val="000000" w:themeColor="text1"/>
          <w:sz w:val="22"/>
          <w:szCs w:val="22"/>
        </w:rPr>
      </w:pPr>
    </w:p>
    <w:p w14:paraId="5AB2C6D5" w14:textId="77777777" w:rsidR="00447263" w:rsidRPr="00A56FA1" w:rsidRDefault="00447263" w:rsidP="00747487">
      <w:pPr>
        <w:jc w:val="both"/>
        <w:rPr>
          <w:rFonts w:asciiTheme="minorHAnsi" w:hAnsiTheme="minorHAnsi" w:cstheme="minorHAnsi"/>
          <w:b/>
          <w:i/>
          <w:color w:val="000000" w:themeColor="text1"/>
          <w:sz w:val="22"/>
          <w:szCs w:val="22"/>
        </w:rPr>
      </w:pPr>
      <w:r w:rsidRPr="00A56FA1">
        <w:rPr>
          <w:rFonts w:asciiTheme="minorHAnsi" w:hAnsiTheme="minorHAnsi" w:cstheme="minorHAnsi"/>
          <w:b/>
          <w:i/>
          <w:color w:val="000000" w:themeColor="text1"/>
          <w:sz w:val="22"/>
          <w:szCs w:val="22"/>
        </w:rPr>
        <w:t xml:space="preserve">Napomena: </w:t>
      </w:r>
    </w:p>
    <w:p w14:paraId="1782B744" w14:textId="289A1E0B" w:rsidR="00447263" w:rsidRPr="00A56FA1"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HTZ nije dužan odabrati ponudu te je ovlašten u bilo kojoj fazi postupka odustati od daljeg provođenja nadmetanja ili prihvata bilo koje ponude, sve do trenutka sklapanja </w:t>
      </w:r>
      <w:r w:rsidR="00DF4B11">
        <w:rPr>
          <w:rFonts w:asciiTheme="minorHAnsi" w:hAnsiTheme="minorHAnsi" w:cstheme="minorHAnsi"/>
          <w:color w:val="000000" w:themeColor="text1"/>
          <w:sz w:val="22"/>
          <w:szCs w:val="22"/>
        </w:rPr>
        <w:t>U</w:t>
      </w:r>
      <w:r w:rsidRPr="00A56FA1">
        <w:rPr>
          <w:rFonts w:asciiTheme="minorHAnsi" w:hAnsiTheme="minorHAnsi" w:cstheme="minorHAnsi"/>
          <w:color w:val="000000" w:themeColor="text1"/>
          <w:sz w:val="22"/>
          <w:szCs w:val="22"/>
        </w:rPr>
        <w:t>govora s odabranim ponuditeljem, bez prava bilo kojeg ponuditelja na naknadu bilo kakve štete koja mu zbog tog razloga nastane ili može nastati.</w:t>
      </w:r>
    </w:p>
    <w:p w14:paraId="0CBD7609" w14:textId="77777777" w:rsidR="00447263" w:rsidRPr="00A56FA1" w:rsidRDefault="00447263" w:rsidP="00747487">
      <w:pPr>
        <w:jc w:val="both"/>
        <w:rPr>
          <w:rFonts w:asciiTheme="minorHAnsi" w:hAnsiTheme="minorHAnsi" w:cstheme="minorHAnsi"/>
          <w:color w:val="000000" w:themeColor="text1"/>
          <w:sz w:val="22"/>
          <w:szCs w:val="22"/>
        </w:rPr>
      </w:pPr>
    </w:p>
    <w:p w14:paraId="5B65F1F0" w14:textId="77777777" w:rsidR="00447263" w:rsidRDefault="00447263" w:rsidP="00747487">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Ponuditelji čija ponuda nije odabrana, odnosno koji nisu pozvani u drugu fazu postupka, nemaju pravo žalbe niti pravo na naknadu bilo kojih troškova vezanih uz ovaj postupak.</w:t>
      </w:r>
    </w:p>
    <w:p w14:paraId="70FF66A4" w14:textId="77777777" w:rsidR="00F7302D" w:rsidRDefault="00F7302D" w:rsidP="00747487">
      <w:pPr>
        <w:jc w:val="both"/>
        <w:rPr>
          <w:rFonts w:asciiTheme="minorHAnsi" w:hAnsiTheme="minorHAnsi" w:cstheme="minorHAnsi"/>
          <w:color w:val="000000" w:themeColor="text1"/>
          <w:sz w:val="22"/>
          <w:szCs w:val="22"/>
        </w:rPr>
      </w:pPr>
    </w:p>
    <w:p w14:paraId="11119558" w14:textId="77777777" w:rsidR="00F7302D" w:rsidRPr="00A56FA1" w:rsidRDefault="00F7302D" w:rsidP="00747487">
      <w:pPr>
        <w:jc w:val="both"/>
        <w:rPr>
          <w:rFonts w:asciiTheme="minorHAnsi" w:hAnsiTheme="minorHAnsi" w:cstheme="minorHAnsi"/>
          <w:color w:val="000000" w:themeColor="text1"/>
          <w:sz w:val="22"/>
          <w:szCs w:val="22"/>
        </w:rPr>
      </w:pPr>
    </w:p>
    <w:p w14:paraId="6A9B1CDE" w14:textId="77777777" w:rsidR="00F7302D" w:rsidRPr="00DD0367" w:rsidRDefault="00F7302D" w:rsidP="00F7302D">
      <w:pPr>
        <w:pStyle w:val="Heading1"/>
        <w:numPr>
          <w:ilvl w:val="1"/>
          <w:numId w:val="12"/>
        </w:numPr>
      </w:pPr>
      <w:bookmarkStart w:id="81" w:name="_Toc29376516"/>
      <w:bookmarkStart w:id="82" w:name="_Hlk27744225"/>
      <w:r w:rsidRPr="00DD0367">
        <w:t>Bitni uvjeti Ugovora s odabranim Ponuditeljem</w:t>
      </w:r>
      <w:bookmarkEnd w:id="81"/>
    </w:p>
    <w:p w14:paraId="5BAF70ED" w14:textId="77777777" w:rsidR="00F7302D" w:rsidRPr="00DD0367" w:rsidRDefault="00F7302D" w:rsidP="00162897">
      <w:pPr>
        <w:jc w:val="both"/>
        <w:rPr>
          <w:lang w:eastAsia="en-US"/>
        </w:rPr>
      </w:pPr>
    </w:p>
    <w:p w14:paraId="3BD183EE" w14:textId="1768D9B4" w:rsidR="00447263" w:rsidRPr="00DD0367" w:rsidRDefault="00F7302D" w:rsidP="00447263">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Sastavni dio ove dokumentacije </w:t>
      </w:r>
      <w:r w:rsidR="00F33790" w:rsidRPr="00DD0367">
        <w:rPr>
          <w:rFonts w:asciiTheme="minorHAnsi" w:hAnsiTheme="minorHAnsi" w:cstheme="minorHAnsi"/>
          <w:color w:val="000000" w:themeColor="text1"/>
          <w:sz w:val="22"/>
          <w:szCs w:val="22"/>
        </w:rPr>
        <w:t>su tekstovi</w:t>
      </w:r>
      <w:r w:rsidRPr="00DD0367">
        <w:rPr>
          <w:rFonts w:asciiTheme="minorHAnsi" w:hAnsiTheme="minorHAnsi" w:cstheme="minorHAnsi"/>
          <w:color w:val="000000" w:themeColor="text1"/>
          <w:sz w:val="22"/>
          <w:szCs w:val="22"/>
        </w:rPr>
        <w:t xml:space="preserve"> Ugovora o nabavi (</w:t>
      </w:r>
      <w:r w:rsidR="00C07F3D">
        <w:rPr>
          <w:rFonts w:asciiTheme="minorHAnsi" w:hAnsiTheme="minorHAnsi" w:cstheme="minorHAnsi"/>
          <w:color w:val="000000" w:themeColor="text1"/>
          <w:sz w:val="22"/>
          <w:szCs w:val="22"/>
        </w:rPr>
        <w:t>Prilozi 8a. i 8b.</w:t>
      </w:r>
      <w:r w:rsidRPr="00DD0367">
        <w:rPr>
          <w:rFonts w:asciiTheme="minorHAnsi" w:hAnsiTheme="minorHAnsi" w:cstheme="minorHAnsi"/>
          <w:color w:val="000000" w:themeColor="text1"/>
          <w:sz w:val="22"/>
          <w:szCs w:val="22"/>
        </w:rPr>
        <w:t>).</w:t>
      </w:r>
      <w:r w:rsidR="009A5701" w:rsidRPr="00DD0367">
        <w:rPr>
          <w:rFonts w:asciiTheme="minorHAnsi" w:hAnsiTheme="minorHAnsi" w:cstheme="minorHAnsi"/>
          <w:color w:val="000000" w:themeColor="text1"/>
          <w:sz w:val="22"/>
          <w:szCs w:val="22"/>
        </w:rPr>
        <w:t xml:space="preserve"> </w:t>
      </w:r>
      <w:r w:rsidR="00F33790" w:rsidRPr="00DD0367">
        <w:rPr>
          <w:rFonts w:asciiTheme="minorHAnsi" w:hAnsiTheme="minorHAnsi" w:cstheme="minorHAnsi"/>
          <w:color w:val="000000" w:themeColor="text1"/>
          <w:sz w:val="22"/>
          <w:szCs w:val="22"/>
        </w:rPr>
        <w:t>Tekstovi priloženih</w:t>
      </w:r>
      <w:r w:rsidRPr="00DD0367">
        <w:rPr>
          <w:rFonts w:asciiTheme="minorHAnsi" w:hAnsiTheme="minorHAnsi" w:cstheme="minorHAnsi"/>
          <w:color w:val="000000" w:themeColor="text1"/>
          <w:sz w:val="22"/>
          <w:szCs w:val="22"/>
        </w:rPr>
        <w:t xml:space="preserve"> </w:t>
      </w:r>
      <w:r w:rsidR="00DF4B11">
        <w:rPr>
          <w:rFonts w:asciiTheme="minorHAnsi" w:hAnsiTheme="minorHAnsi" w:cstheme="minorHAnsi"/>
          <w:color w:val="000000" w:themeColor="text1"/>
          <w:sz w:val="22"/>
          <w:szCs w:val="22"/>
        </w:rPr>
        <w:t>U</w:t>
      </w:r>
      <w:r w:rsidRPr="00DD0367">
        <w:rPr>
          <w:rFonts w:asciiTheme="minorHAnsi" w:hAnsiTheme="minorHAnsi" w:cstheme="minorHAnsi"/>
          <w:color w:val="000000" w:themeColor="text1"/>
          <w:sz w:val="22"/>
          <w:szCs w:val="22"/>
        </w:rPr>
        <w:t xml:space="preserve">govora, sukladno Zakonu o obveznim odnosima, </w:t>
      </w:r>
      <w:r w:rsidR="00F33790" w:rsidRPr="00DD0367">
        <w:rPr>
          <w:rFonts w:asciiTheme="minorHAnsi" w:hAnsiTheme="minorHAnsi" w:cstheme="minorHAnsi"/>
          <w:color w:val="000000" w:themeColor="text1"/>
          <w:sz w:val="22"/>
          <w:szCs w:val="22"/>
        </w:rPr>
        <w:t xml:space="preserve">sadrže </w:t>
      </w:r>
      <w:r w:rsidRPr="00DD0367">
        <w:rPr>
          <w:rFonts w:asciiTheme="minorHAnsi" w:hAnsiTheme="minorHAnsi" w:cstheme="minorHAnsi"/>
          <w:color w:val="000000" w:themeColor="text1"/>
          <w:sz w:val="22"/>
          <w:szCs w:val="22"/>
        </w:rPr>
        <w:t xml:space="preserve">sve bitne </w:t>
      </w:r>
      <w:r w:rsidR="009A5701" w:rsidRPr="00DD0367">
        <w:rPr>
          <w:rFonts w:asciiTheme="minorHAnsi" w:hAnsiTheme="minorHAnsi" w:cstheme="minorHAnsi"/>
          <w:color w:val="000000" w:themeColor="text1"/>
          <w:sz w:val="22"/>
          <w:szCs w:val="22"/>
        </w:rPr>
        <w:t xml:space="preserve">uvjete i </w:t>
      </w:r>
      <w:r w:rsidRPr="00DD0367">
        <w:rPr>
          <w:rFonts w:asciiTheme="minorHAnsi" w:hAnsiTheme="minorHAnsi" w:cstheme="minorHAnsi"/>
          <w:color w:val="000000" w:themeColor="text1"/>
          <w:sz w:val="22"/>
          <w:szCs w:val="22"/>
        </w:rPr>
        <w:t>sastojke</w:t>
      </w:r>
      <w:r w:rsidR="009A5701" w:rsidRPr="00DD0367">
        <w:rPr>
          <w:rFonts w:asciiTheme="minorHAnsi" w:hAnsiTheme="minorHAnsi" w:cstheme="minorHAnsi"/>
          <w:color w:val="000000" w:themeColor="text1"/>
          <w:sz w:val="22"/>
          <w:szCs w:val="22"/>
        </w:rPr>
        <w:t xml:space="preserve">. Dostavom ponude ponuditelj prihvaća i sve uvjete navedene u </w:t>
      </w:r>
      <w:r w:rsidR="00F33790" w:rsidRPr="00DD0367">
        <w:rPr>
          <w:rFonts w:asciiTheme="minorHAnsi" w:hAnsiTheme="minorHAnsi" w:cstheme="minorHAnsi"/>
          <w:color w:val="000000" w:themeColor="text1"/>
          <w:sz w:val="22"/>
          <w:szCs w:val="22"/>
        </w:rPr>
        <w:t>Ugovorima</w:t>
      </w:r>
      <w:r w:rsidR="009A5701" w:rsidRPr="00DD0367">
        <w:rPr>
          <w:rFonts w:asciiTheme="minorHAnsi" w:hAnsiTheme="minorHAnsi" w:cstheme="minorHAnsi"/>
          <w:color w:val="000000" w:themeColor="text1"/>
          <w:sz w:val="22"/>
          <w:szCs w:val="22"/>
        </w:rPr>
        <w:t>. S</w:t>
      </w:r>
      <w:r w:rsidRPr="00DD0367">
        <w:rPr>
          <w:rFonts w:asciiTheme="minorHAnsi" w:hAnsiTheme="minorHAnsi" w:cstheme="minorHAnsi"/>
          <w:color w:val="000000" w:themeColor="text1"/>
          <w:sz w:val="22"/>
          <w:szCs w:val="22"/>
        </w:rPr>
        <w:t xml:space="preserve">astavni dio </w:t>
      </w:r>
      <w:r w:rsidR="00DF4B11">
        <w:rPr>
          <w:rFonts w:asciiTheme="minorHAnsi" w:hAnsiTheme="minorHAnsi" w:cstheme="minorHAnsi"/>
          <w:color w:val="000000" w:themeColor="text1"/>
          <w:sz w:val="22"/>
          <w:szCs w:val="22"/>
        </w:rPr>
        <w:t>U</w:t>
      </w:r>
      <w:r w:rsidRPr="00DD0367">
        <w:rPr>
          <w:rFonts w:asciiTheme="minorHAnsi" w:hAnsiTheme="minorHAnsi" w:cstheme="minorHAnsi"/>
          <w:color w:val="000000" w:themeColor="text1"/>
          <w:sz w:val="22"/>
          <w:szCs w:val="22"/>
        </w:rPr>
        <w:t xml:space="preserve">govora </w:t>
      </w:r>
      <w:r w:rsidR="00F33790" w:rsidRPr="00DD0367">
        <w:rPr>
          <w:rFonts w:asciiTheme="minorHAnsi" w:hAnsiTheme="minorHAnsi" w:cstheme="minorHAnsi"/>
          <w:color w:val="000000" w:themeColor="text1"/>
          <w:sz w:val="22"/>
          <w:szCs w:val="22"/>
        </w:rPr>
        <w:t xml:space="preserve">koje </w:t>
      </w:r>
      <w:r w:rsidR="009A5701" w:rsidRPr="00DD0367">
        <w:rPr>
          <w:rFonts w:asciiTheme="minorHAnsi" w:hAnsiTheme="minorHAnsi" w:cstheme="minorHAnsi"/>
          <w:color w:val="000000" w:themeColor="text1"/>
          <w:sz w:val="22"/>
          <w:szCs w:val="22"/>
        </w:rPr>
        <w:t xml:space="preserve">će sklopiti Naručitelj s odabranim Ponuditeljem </w:t>
      </w:r>
      <w:r w:rsidRPr="00DD0367">
        <w:rPr>
          <w:rFonts w:asciiTheme="minorHAnsi" w:hAnsiTheme="minorHAnsi" w:cstheme="minorHAnsi"/>
          <w:color w:val="000000" w:themeColor="text1"/>
          <w:sz w:val="22"/>
          <w:szCs w:val="22"/>
        </w:rPr>
        <w:t xml:space="preserve">čini između ostalog </w:t>
      </w:r>
      <w:r w:rsidR="00162897" w:rsidRPr="00DD0367">
        <w:rPr>
          <w:rFonts w:asciiTheme="minorHAnsi" w:hAnsiTheme="minorHAnsi" w:cstheme="minorHAnsi"/>
          <w:color w:val="000000" w:themeColor="text1"/>
          <w:sz w:val="22"/>
          <w:szCs w:val="22"/>
        </w:rPr>
        <w:t xml:space="preserve">Ponuda </w:t>
      </w:r>
      <w:r w:rsidRPr="00DD0367">
        <w:rPr>
          <w:rFonts w:asciiTheme="minorHAnsi" w:hAnsiTheme="minorHAnsi" w:cstheme="minorHAnsi"/>
          <w:color w:val="000000" w:themeColor="text1"/>
          <w:sz w:val="22"/>
          <w:szCs w:val="22"/>
        </w:rPr>
        <w:t xml:space="preserve">odabranog Ponuditelja te ova dokumentacija </w:t>
      </w:r>
      <w:r w:rsidR="00162897" w:rsidRPr="00DD0367">
        <w:rPr>
          <w:rFonts w:asciiTheme="minorHAnsi" w:hAnsiTheme="minorHAnsi" w:cstheme="minorHAnsi"/>
          <w:color w:val="000000" w:themeColor="text1"/>
          <w:sz w:val="22"/>
          <w:szCs w:val="22"/>
        </w:rPr>
        <w:t>o nabavi</w:t>
      </w:r>
      <w:r w:rsidRPr="00DD0367">
        <w:rPr>
          <w:rFonts w:asciiTheme="minorHAnsi" w:hAnsiTheme="minorHAnsi" w:cstheme="minorHAnsi"/>
          <w:color w:val="000000" w:themeColor="text1"/>
          <w:sz w:val="22"/>
          <w:szCs w:val="22"/>
        </w:rPr>
        <w:t>.</w:t>
      </w:r>
      <w:r w:rsidR="000A291C">
        <w:rPr>
          <w:rFonts w:asciiTheme="minorHAnsi" w:hAnsiTheme="minorHAnsi" w:cstheme="minorHAnsi"/>
          <w:color w:val="000000" w:themeColor="text1"/>
          <w:sz w:val="22"/>
          <w:szCs w:val="22"/>
        </w:rPr>
        <w:t xml:space="preserve"> Ponuditelj mora pri sklapanju Ugovora dokazati kako je upisan u registar za djelatnosti koje su predmet Ugovora</w:t>
      </w:r>
      <w:r w:rsidR="00FE40C9">
        <w:rPr>
          <w:rFonts w:asciiTheme="minorHAnsi" w:hAnsiTheme="minorHAnsi" w:cstheme="minorHAnsi"/>
          <w:color w:val="000000" w:themeColor="text1"/>
          <w:sz w:val="22"/>
          <w:szCs w:val="22"/>
        </w:rPr>
        <w:t xml:space="preserve"> odnosno da iste može obavljate bez potrebe upisa</w:t>
      </w:r>
      <w:r w:rsidR="000A291C">
        <w:rPr>
          <w:rFonts w:asciiTheme="minorHAnsi" w:hAnsiTheme="minorHAnsi" w:cstheme="minorHAnsi"/>
          <w:color w:val="000000" w:themeColor="text1"/>
          <w:sz w:val="22"/>
          <w:szCs w:val="22"/>
        </w:rPr>
        <w:t>.</w:t>
      </w:r>
      <w:bookmarkEnd w:id="82"/>
    </w:p>
    <w:p w14:paraId="6FBF1035" w14:textId="77777777" w:rsidR="00493B9E" w:rsidRPr="00DD0367" w:rsidRDefault="00493B9E" w:rsidP="00447263">
      <w:pPr>
        <w:jc w:val="both"/>
        <w:rPr>
          <w:rFonts w:asciiTheme="minorHAnsi" w:hAnsiTheme="minorHAnsi" w:cstheme="minorHAnsi"/>
          <w:color w:val="000000" w:themeColor="text1"/>
          <w:sz w:val="22"/>
          <w:szCs w:val="22"/>
        </w:rPr>
      </w:pPr>
    </w:p>
    <w:p w14:paraId="0FDDBDCA" w14:textId="77777777" w:rsidR="00493B9E" w:rsidRPr="00DD0367" w:rsidRDefault="00493B9E" w:rsidP="00447263">
      <w:pPr>
        <w:jc w:val="both"/>
        <w:rPr>
          <w:rFonts w:asciiTheme="minorHAnsi" w:hAnsiTheme="minorHAnsi" w:cstheme="minorHAnsi"/>
          <w:color w:val="000000" w:themeColor="text1"/>
          <w:sz w:val="22"/>
          <w:szCs w:val="22"/>
        </w:rPr>
      </w:pPr>
    </w:p>
    <w:p w14:paraId="48C69DAA" w14:textId="77777777" w:rsidR="00E2483A" w:rsidRDefault="00E2483A">
      <w:pPr>
        <w:spacing w:after="160" w:line="259" w:lineRule="auto"/>
        <w:rPr>
          <w:rFonts w:asciiTheme="minorHAnsi" w:eastAsiaTheme="minorHAnsi" w:hAnsiTheme="minorHAnsi" w:cstheme="minorHAnsi"/>
          <w:b/>
          <w:sz w:val="21"/>
          <w:szCs w:val="21"/>
          <w:lang w:eastAsia="en-US"/>
        </w:rPr>
      </w:pPr>
      <w:r>
        <w:rPr>
          <w:rFonts w:asciiTheme="minorHAnsi" w:eastAsiaTheme="minorHAnsi" w:hAnsiTheme="minorHAnsi" w:cstheme="minorHAnsi"/>
          <w:b/>
          <w:sz w:val="21"/>
          <w:szCs w:val="21"/>
          <w:lang w:eastAsia="en-US"/>
        </w:rPr>
        <w:br w:type="page"/>
      </w:r>
    </w:p>
    <w:p w14:paraId="069B4DD7" w14:textId="77777777" w:rsidR="0007311D" w:rsidRPr="00E2483A" w:rsidRDefault="0007311D" w:rsidP="00E2483A">
      <w:pPr>
        <w:spacing w:before="140"/>
        <w:outlineLvl w:val="2"/>
        <w:rPr>
          <w:rFonts w:asciiTheme="minorHAnsi" w:eastAsiaTheme="minorHAnsi" w:hAnsiTheme="minorHAnsi" w:cstheme="minorHAnsi"/>
          <w:b/>
          <w:sz w:val="21"/>
          <w:szCs w:val="21"/>
          <w:lang w:eastAsia="en-US"/>
        </w:rPr>
      </w:pPr>
      <w:bookmarkStart w:id="83" w:name="_Toc29376517"/>
      <w:r w:rsidRPr="008A7A78">
        <w:rPr>
          <w:rFonts w:asciiTheme="minorHAnsi" w:eastAsiaTheme="minorHAnsi" w:hAnsiTheme="minorHAnsi" w:cstheme="minorHAnsi"/>
          <w:b/>
          <w:sz w:val="21"/>
          <w:szCs w:val="21"/>
          <w:lang w:eastAsia="en-US"/>
        </w:rPr>
        <w:lastRenderedPageBreak/>
        <w:t xml:space="preserve">PRILOG </w:t>
      </w:r>
      <w:r>
        <w:rPr>
          <w:rFonts w:asciiTheme="minorHAnsi" w:eastAsiaTheme="minorHAnsi" w:hAnsiTheme="minorHAnsi" w:cstheme="minorHAnsi"/>
          <w:b/>
          <w:sz w:val="21"/>
          <w:szCs w:val="21"/>
          <w:lang w:eastAsia="en-US"/>
        </w:rPr>
        <w:t>1</w:t>
      </w:r>
      <w:r w:rsidRPr="008A7A78">
        <w:rPr>
          <w:rFonts w:asciiTheme="minorHAnsi" w:eastAsiaTheme="minorHAnsi" w:hAnsiTheme="minorHAnsi" w:cstheme="minorHAnsi"/>
          <w:b/>
          <w:sz w:val="21"/>
          <w:szCs w:val="21"/>
          <w:lang w:eastAsia="en-US"/>
        </w:rPr>
        <w:t>.</w:t>
      </w:r>
      <w:bookmarkEnd w:id="83"/>
      <w:r w:rsidRPr="00E2483A">
        <w:rPr>
          <w:rFonts w:asciiTheme="minorHAnsi" w:eastAsiaTheme="minorHAnsi" w:hAnsiTheme="minorHAnsi" w:cstheme="minorHAnsi"/>
          <w:b/>
          <w:sz w:val="21"/>
          <w:szCs w:val="21"/>
          <w:lang w:eastAsia="en-US"/>
        </w:rPr>
        <w:t xml:space="preserve">  </w:t>
      </w:r>
    </w:p>
    <w:p w14:paraId="0F05E4BC" w14:textId="77777777" w:rsidR="0007311D" w:rsidRPr="00A56FA1" w:rsidRDefault="0007311D" w:rsidP="0007311D">
      <w:pPr>
        <w:spacing w:before="140"/>
        <w:outlineLvl w:val="2"/>
        <w:rPr>
          <w:rFonts w:asciiTheme="minorHAnsi" w:hAnsiTheme="minorHAnsi" w:cstheme="minorHAnsi"/>
          <w:b/>
          <w:color w:val="000000" w:themeColor="text1"/>
          <w:sz w:val="22"/>
          <w:szCs w:val="22"/>
        </w:rPr>
      </w:pPr>
    </w:p>
    <w:p w14:paraId="7024B98A" w14:textId="77777777" w:rsidR="0007311D" w:rsidRPr="00A56FA1" w:rsidRDefault="0007311D" w:rsidP="0007311D">
      <w:pPr>
        <w:jc w:val="center"/>
        <w:rPr>
          <w:rFonts w:asciiTheme="minorHAnsi" w:hAnsiTheme="minorHAnsi" w:cstheme="minorHAnsi"/>
          <w:b/>
          <w:bCs/>
          <w:color w:val="000000" w:themeColor="text1"/>
          <w:sz w:val="22"/>
          <w:szCs w:val="22"/>
        </w:rPr>
      </w:pPr>
      <w:r w:rsidRPr="00A56FA1">
        <w:rPr>
          <w:rFonts w:asciiTheme="minorHAnsi" w:hAnsiTheme="minorHAnsi" w:cstheme="minorHAnsi"/>
          <w:b/>
          <w:bCs/>
          <w:color w:val="000000" w:themeColor="text1"/>
          <w:sz w:val="22"/>
          <w:szCs w:val="22"/>
        </w:rPr>
        <w:t>PONUDBENI LIST</w:t>
      </w:r>
    </w:p>
    <w:p w14:paraId="4BEEDAA5" w14:textId="77777777" w:rsidR="0007311D" w:rsidRPr="00A56FA1" w:rsidRDefault="0007311D" w:rsidP="0007311D">
      <w:pPr>
        <w:rPr>
          <w:rFonts w:asciiTheme="minorHAnsi" w:hAnsiTheme="minorHAnsi" w:cstheme="minorHAnsi"/>
          <w:b/>
          <w:bCs/>
          <w:color w:val="000000" w:themeColor="text1"/>
          <w:sz w:val="22"/>
          <w:szCs w:val="22"/>
        </w:rPr>
      </w:pPr>
    </w:p>
    <w:p w14:paraId="2546BAFE"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za: </w:t>
      </w:r>
      <w:r w:rsidRPr="0045242A">
        <w:rPr>
          <w:rFonts w:asciiTheme="minorHAnsi" w:hAnsiTheme="minorHAnsi" w:cstheme="minorHAnsi"/>
          <w:b/>
          <w:color w:val="000000" w:themeColor="text1"/>
          <w:sz w:val="21"/>
          <w:szCs w:val="22"/>
        </w:rPr>
        <w:t>Izrada projektnog zadatka i detaljnih specifikacija aplikacije te praćenje i evaluacija uspostave informacijskog sustava za javne e-usluge u turizmu  - prijava i odjava gostiju - nadogradnja računalne aplikacije eVisitor</w:t>
      </w:r>
      <w:r>
        <w:rPr>
          <w:rFonts w:asciiTheme="minorHAnsi" w:hAnsiTheme="minorHAnsi" w:cstheme="minorHAnsi"/>
          <w:b/>
          <w:color w:val="000000" w:themeColor="text1"/>
          <w:sz w:val="21"/>
          <w:szCs w:val="22"/>
        </w:rPr>
        <w:t>.</w:t>
      </w:r>
    </w:p>
    <w:p w14:paraId="25806DF4" w14:textId="77777777" w:rsidR="0007311D" w:rsidRPr="00A56FA1" w:rsidRDefault="0007311D" w:rsidP="0007311D">
      <w:pPr>
        <w:rPr>
          <w:rFonts w:asciiTheme="minorHAnsi" w:hAnsiTheme="minorHAnsi" w:cstheme="minorHAnsi"/>
          <w:b/>
          <w:color w:val="000000" w:themeColor="text1"/>
          <w:sz w:val="21"/>
          <w:szCs w:val="22"/>
        </w:rPr>
      </w:pPr>
    </w:p>
    <w:p w14:paraId="4B06EEA6"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Ponuditelj</w:t>
      </w:r>
    </w:p>
    <w:p w14:paraId="63FE3B4E"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Naziv:</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2B3619D8"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Adresa sjedišta:</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558A4CA2" w14:textId="77777777" w:rsidR="0007311D" w:rsidRPr="00A56FA1" w:rsidRDefault="0007311D" w:rsidP="0007311D">
      <w:pPr>
        <w:ind w:left="1440" w:firstLine="720"/>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________________________________________________________</w:t>
      </w:r>
    </w:p>
    <w:p w14:paraId="35AAC289"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OIB:</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72F5D9E2"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Broj zaposlenih: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5CB4A451" w14:textId="77777777" w:rsidR="0007311D" w:rsidRPr="00A56FA1" w:rsidRDefault="0007311D" w:rsidP="0007311D">
      <w:pPr>
        <w:rPr>
          <w:rFonts w:asciiTheme="minorHAnsi" w:hAnsiTheme="minorHAnsi" w:cstheme="minorHAnsi"/>
          <w:b/>
          <w:color w:val="000000" w:themeColor="text1"/>
          <w:sz w:val="21"/>
          <w:szCs w:val="22"/>
        </w:rPr>
      </w:pPr>
    </w:p>
    <w:p w14:paraId="1910A2F3"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Kontakt osoba</w:t>
      </w:r>
    </w:p>
    <w:p w14:paraId="2E4810DB"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Ime, prezime: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1DBB6D77"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Radno mjesto: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3A6321C8"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Adresa:</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0813CE4D"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Telefonski broj:</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7ADE0EE0"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E-mail:</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33ED9C57" w14:textId="77777777" w:rsidR="0007311D" w:rsidRPr="00A56FA1" w:rsidRDefault="0007311D" w:rsidP="0007311D">
      <w:pPr>
        <w:rPr>
          <w:rFonts w:asciiTheme="minorHAnsi" w:hAnsiTheme="minorHAnsi" w:cstheme="minorHAnsi"/>
          <w:b/>
          <w:color w:val="000000" w:themeColor="text1"/>
          <w:sz w:val="21"/>
          <w:szCs w:val="22"/>
        </w:rPr>
      </w:pPr>
    </w:p>
    <w:p w14:paraId="3D937DE9" w14:textId="77777777" w:rsidR="0007311D" w:rsidRPr="00A56FA1" w:rsidRDefault="0007311D" w:rsidP="0007311D">
      <w:pPr>
        <w:rPr>
          <w:rFonts w:asciiTheme="minorHAnsi" w:hAnsiTheme="minorHAnsi" w:cstheme="minorHAnsi"/>
          <w:color w:val="000000" w:themeColor="text1"/>
          <w:sz w:val="21"/>
          <w:szCs w:val="22"/>
        </w:rPr>
      </w:pPr>
    </w:p>
    <w:p w14:paraId="5E523859"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Cijena ponude: </w:t>
      </w:r>
    </w:p>
    <w:tbl>
      <w:tblPr>
        <w:tblStyle w:val="TableGrid"/>
        <w:tblW w:w="0" w:type="auto"/>
        <w:tblLook w:val="04A0" w:firstRow="1" w:lastRow="0" w:firstColumn="1" w:lastColumn="0" w:noHBand="0" w:noVBand="1"/>
      </w:tblPr>
      <w:tblGrid>
        <w:gridCol w:w="1480"/>
        <w:gridCol w:w="2768"/>
        <w:gridCol w:w="2302"/>
        <w:gridCol w:w="2512"/>
      </w:tblGrid>
      <w:tr w:rsidR="0007311D" w:rsidRPr="00A56FA1" w14:paraId="710B063C" w14:textId="77777777" w:rsidTr="00A32A9B">
        <w:tc>
          <w:tcPr>
            <w:tcW w:w="1480" w:type="dxa"/>
          </w:tcPr>
          <w:p w14:paraId="13488CF8"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768" w:type="dxa"/>
          </w:tcPr>
          <w:p w14:paraId="6154C961"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Cijena ponude bez PDV-a (brojkama)</w:t>
            </w:r>
          </w:p>
        </w:tc>
        <w:tc>
          <w:tcPr>
            <w:tcW w:w="2302" w:type="dxa"/>
          </w:tcPr>
          <w:p w14:paraId="0CBE6C6D"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 xml:space="preserve">Iznos PDV-a </w:t>
            </w:r>
            <w:r w:rsidRPr="00A56FA1">
              <w:rPr>
                <w:rFonts w:asciiTheme="minorHAnsi" w:hAnsiTheme="minorHAnsi" w:cstheme="minorHAnsi"/>
                <w:color w:val="000000" w:themeColor="text1"/>
                <w:sz w:val="21"/>
                <w:szCs w:val="22"/>
                <w:lang w:val="hr-HR"/>
              </w:rPr>
              <w:br/>
              <w:t>(brojkama)</w:t>
            </w:r>
          </w:p>
        </w:tc>
        <w:tc>
          <w:tcPr>
            <w:tcW w:w="2512" w:type="dxa"/>
          </w:tcPr>
          <w:p w14:paraId="00525171"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Cijena ponude s PDV-om (brojkama)</w:t>
            </w:r>
          </w:p>
        </w:tc>
      </w:tr>
      <w:tr w:rsidR="0007311D" w:rsidRPr="00A56FA1" w14:paraId="323CB020" w14:textId="77777777" w:rsidTr="00A32A9B">
        <w:tc>
          <w:tcPr>
            <w:tcW w:w="1480" w:type="dxa"/>
            <w:vAlign w:val="center"/>
          </w:tcPr>
          <w:p w14:paraId="4EFB0FC1"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b/>
                <w:color w:val="000000" w:themeColor="text1"/>
                <w:sz w:val="21"/>
                <w:szCs w:val="22"/>
                <w:lang w:val="hr-HR"/>
              </w:rPr>
              <w:t>Grupa 1</w:t>
            </w:r>
          </w:p>
        </w:tc>
        <w:tc>
          <w:tcPr>
            <w:tcW w:w="2768" w:type="dxa"/>
            <w:vAlign w:val="center"/>
          </w:tcPr>
          <w:p w14:paraId="10982CD1" w14:textId="77777777" w:rsidR="0007311D" w:rsidRPr="00A56FA1" w:rsidRDefault="0007311D" w:rsidP="00A32A9B">
            <w:pPr>
              <w:rPr>
                <w:rFonts w:asciiTheme="minorHAnsi" w:hAnsiTheme="minorHAnsi" w:cstheme="minorHAnsi"/>
                <w:b/>
                <w:color w:val="000000" w:themeColor="text1"/>
                <w:sz w:val="21"/>
                <w:szCs w:val="22"/>
                <w:lang w:val="hr-HR"/>
              </w:rPr>
            </w:pPr>
          </w:p>
          <w:p w14:paraId="38FC0F44"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302" w:type="dxa"/>
            <w:vAlign w:val="center"/>
          </w:tcPr>
          <w:p w14:paraId="38E2662A"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512" w:type="dxa"/>
            <w:vAlign w:val="center"/>
          </w:tcPr>
          <w:p w14:paraId="60763784" w14:textId="77777777" w:rsidR="0007311D" w:rsidRPr="00A56FA1" w:rsidRDefault="0007311D" w:rsidP="00A32A9B">
            <w:pPr>
              <w:rPr>
                <w:rFonts w:asciiTheme="minorHAnsi" w:hAnsiTheme="minorHAnsi" w:cstheme="minorHAnsi"/>
                <w:b/>
                <w:color w:val="000000" w:themeColor="text1"/>
                <w:sz w:val="21"/>
                <w:szCs w:val="22"/>
                <w:lang w:val="hr-HR"/>
              </w:rPr>
            </w:pPr>
          </w:p>
        </w:tc>
      </w:tr>
      <w:tr w:rsidR="0007311D" w:rsidRPr="00A56FA1" w14:paraId="1783EFEC" w14:textId="77777777" w:rsidTr="00A32A9B">
        <w:tc>
          <w:tcPr>
            <w:tcW w:w="1480" w:type="dxa"/>
            <w:vAlign w:val="center"/>
          </w:tcPr>
          <w:p w14:paraId="5D3D880D" w14:textId="77777777" w:rsidR="0007311D" w:rsidRPr="00A56FA1" w:rsidRDefault="0007311D" w:rsidP="00A32A9B">
            <w:pPr>
              <w:rPr>
                <w:rFonts w:asciiTheme="minorHAnsi" w:hAnsiTheme="minorHAnsi" w:cstheme="minorHAnsi"/>
                <w:b/>
                <w:color w:val="000000" w:themeColor="text1"/>
                <w:sz w:val="21"/>
                <w:szCs w:val="22"/>
                <w:lang w:val="hr-HR"/>
              </w:rPr>
            </w:pPr>
            <w:r w:rsidRPr="00A56FA1">
              <w:rPr>
                <w:rFonts w:asciiTheme="minorHAnsi" w:hAnsiTheme="minorHAnsi" w:cstheme="minorHAnsi"/>
                <w:b/>
                <w:color w:val="000000" w:themeColor="text1"/>
                <w:sz w:val="21"/>
                <w:szCs w:val="22"/>
                <w:lang w:val="hr-HR"/>
              </w:rPr>
              <w:t>Grupa 2</w:t>
            </w:r>
          </w:p>
        </w:tc>
        <w:tc>
          <w:tcPr>
            <w:tcW w:w="2768" w:type="dxa"/>
            <w:vAlign w:val="center"/>
          </w:tcPr>
          <w:p w14:paraId="1C993F0E" w14:textId="77777777" w:rsidR="0007311D" w:rsidRPr="00A56FA1" w:rsidRDefault="0007311D" w:rsidP="00A32A9B">
            <w:pPr>
              <w:rPr>
                <w:rFonts w:asciiTheme="minorHAnsi" w:hAnsiTheme="minorHAnsi" w:cstheme="minorHAnsi"/>
                <w:b/>
                <w:color w:val="000000" w:themeColor="text1"/>
                <w:sz w:val="21"/>
                <w:szCs w:val="22"/>
                <w:lang w:val="hr-HR"/>
              </w:rPr>
            </w:pPr>
          </w:p>
          <w:p w14:paraId="3E14B7E1"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302" w:type="dxa"/>
            <w:vAlign w:val="center"/>
          </w:tcPr>
          <w:p w14:paraId="3BDF0AA1" w14:textId="77777777" w:rsidR="0007311D" w:rsidRPr="00A56FA1" w:rsidRDefault="0007311D" w:rsidP="00A32A9B">
            <w:pPr>
              <w:rPr>
                <w:rFonts w:asciiTheme="minorHAnsi" w:hAnsiTheme="minorHAnsi" w:cstheme="minorHAnsi"/>
                <w:b/>
                <w:color w:val="000000" w:themeColor="text1"/>
                <w:sz w:val="21"/>
                <w:szCs w:val="22"/>
                <w:lang w:val="hr-HR"/>
              </w:rPr>
            </w:pPr>
          </w:p>
        </w:tc>
        <w:tc>
          <w:tcPr>
            <w:tcW w:w="2512" w:type="dxa"/>
            <w:vAlign w:val="center"/>
          </w:tcPr>
          <w:p w14:paraId="76A79ECC" w14:textId="77777777" w:rsidR="0007311D" w:rsidRPr="00A56FA1" w:rsidRDefault="0007311D" w:rsidP="00A32A9B">
            <w:pPr>
              <w:rPr>
                <w:rFonts w:asciiTheme="minorHAnsi" w:hAnsiTheme="minorHAnsi" w:cstheme="minorHAnsi"/>
                <w:b/>
                <w:color w:val="000000" w:themeColor="text1"/>
                <w:sz w:val="21"/>
                <w:szCs w:val="22"/>
                <w:lang w:val="hr-HR"/>
              </w:rPr>
            </w:pPr>
          </w:p>
        </w:tc>
      </w:tr>
    </w:tbl>
    <w:p w14:paraId="3B97F54B" w14:textId="77777777" w:rsidR="0007311D" w:rsidRPr="00A56FA1" w:rsidRDefault="0007311D" w:rsidP="0007311D">
      <w:pPr>
        <w:rPr>
          <w:rFonts w:asciiTheme="minorHAnsi" w:hAnsiTheme="minorHAnsi" w:cstheme="minorHAnsi"/>
          <w:color w:val="000000" w:themeColor="text1"/>
          <w:sz w:val="21"/>
          <w:szCs w:val="22"/>
        </w:rPr>
      </w:pPr>
    </w:p>
    <w:p w14:paraId="4FAA1FCD" w14:textId="77777777" w:rsidR="0007311D" w:rsidRPr="00A56FA1" w:rsidRDefault="0007311D" w:rsidP="0007311D">
      <w:pPr>
        <w:rPr>
          <w:rFonts w:asciiTheme="minorHAnsi" w:hAnsiTheme="minorHAnsi" w:cstheme="minorHAnsi"/>
          <w:b/>
          <w:color w:val="000000" w:themeColor="text1"/>
          <w:sz w:val="21"/>
          <w:szCs w:val="22"/>
        </w:rPr>
      </w:pPr>
    </w:p>
    <w:p w14:paraId="4C92E858" w14:textId="77777777" w:rsidR="0007311D" w:rsidRPr="00A56FA1" w:rsidRDefault="0007311D" w:rsidP="0007311D">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Rok valjanosti ponude: </w:t>
      </w:r>
    </w:p>
    <w:p w14:paraId="3AE84EE3"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Rok valjanosti ponude za Grupu 1 je ____ dana od krajnjeg roka za dostavu ponude. (ne kraći od 60 dana)</w:t>
      </w:r>
    </w:p>
    <w:p w14:paraId="7D2728E9" w14:textId="77777777" w:rsidR="0007311D" w:rsidRPr="00A56FA1" w:rsidRDefault="0007311D" w:rsidP="0007311D">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Rok valjanosti ponude za Grupu 2 je ____ dana od krajnjeg roka za dostavu ponude. (ne kraći od 60 dana)</w:t>
      </w:r>
    </w:p>
    <w:p w14:paraId="625979AA" w14:textId="77777777" w:rsidR="0007311D" w:rsidRPr="00A56FA1" w:rsidRDefault="0007311D" w:rsidP="0007311D">
      <w:pPr>
        <w:rPr>
          <w:rFonts w:asciiTheme="minorHAnsi" w:hAnsiTheme="minorHAnsi" w:cstheme="minorHAnsi"/>
          <w:color w:val="000000" w:themeColor="text1"/>
          <w:sz w:val="21"/>
          <w:szCs w:val="22"/>
        </w:rPr>
      </w:pPr>
    </w:p>
    <w:p w14:paraId="1D9D54E3" w14:textId="77777777" w:rsidR="0007311D" w:rsidRPr="00A56FA1" w:rsidRDefault="0007311D" w:rsidP="0007311D">
      <w:pPr>
        <w:rPr>
          <w:rFonts w:asciiTheme="minorHAnsi" w:hAnsiTheme="minorHAnsi" w:cstheme="minorHAnsi"/>
          <w:color w:val="000000" w:themeColor="text1"/>
          <w:sz w:val="21"/>
          <w:szCs w:val="22"/>
        </w:rPr>
      </w:pPr>
    </w:p>
    <w:p w14:paraId="37CE520C"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012E5813"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69F58FD7" w14:textId="77777777" w:rsidR="0007311D" w:rsidRPr="00CA630E" w:rsidRDefault="0007311D" w:rsidP="0007311D">
      <w:pPr>
        <w:rPr>
          <w:rFonts w:asciiTheme="minorHAnsi" w:hAnsiTheme="minorHAnsi" w:cstheme="minorHAnsi"/>
          <w:color w:val="000000" w:themeColor="text1"/>
          <w:sz w:val="22"/>
          <w:szCs w:val="22"/>
        </w:rPr>
      </w:pPr>
    </w:p>
    <w:p w14:paraId="0C9C1B21" w14:textId="77777777" w:rsidR="0007311D" w:rsidRPr="00CA630E" w:rsidRDefault="0007311D" w:rsidP="0007311D">
      <w:pPr>
        <w:rPr>
          <w:rFonts w:asciiTheme="minorHAnsi" w:hAnsiTheme="minorHAnsi" w:cstheme="minorHAnsi"/>
          <w:color w:val="000000" w:themeColor="text1"/>
          <w:sz w:val="22"/>
          <w:szCs w:val="22"/>
        </w:rPr>
      </w:pPr>
    </w:p>
    <w:p w14:paraId="5BC96EC5"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59AB54BB" w14:textId="77777777" w:rsidR="0007311D" w:rsidRPr="00CA630E" w:rsidRDefault="0007311D" w:rsidP="0007311D">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1CDE699F" w14:textId="77777777" w:rsidR="0007311D" w:rsidRPr="00CA630E" w:rsidRDefault="0007311D" w:rsidP="0007311D">
      <w:pPr>
        <w:rPr>
          <w:rFonts w:asciiTheme="minorHAnsi" w:hAnsiTheme="minorHAnsi" w:cstheme="minorHAnsi"/>
          <w:color w:val="000000" w:themeColor="text1"/>
          <w:sz w:val="22"/>
          <w:szCs w:val="22"/>
        </w:rPr>
      </w:pPr>
    </w:p>
    <w:p w14:paraId="1B86AA84" w14:textId="77777777" w:rsidR="0007311D" w:rsidRPr="00A56FA1" w:rsidRDefault="0007311D" w:rsidP="0007311D">
      <w:pPr>
        <w:rPr>
          <w:rFonts w:asciiTheme="minorHAnsi" w:hAnsiTheme="minorHAnsi" w:cstheme="minorHAnsi"/>
          <w:color w:val="000000" w:themeColor="text1"/>
          <w:sz w:val="21"/>
          <w:szCs w:val="22"/>
        </w:rPr>
      </w:pPr>
      <w:r w:rsidRPr="00CA630E">
        <w:rPr>
          <w:rFonts w:asciiTheme="minorHAnsi" w:hAnsiTheme="minorHAnsi" w:cstheme="minorHAnsi"/>
          <w:color w:val="000000" w:themeColor="text1"/>
          <w:sz w:val="22"/>
          <w:szCs w:val="22"/>
        </w:rPr>
        <w:t>(potpis osobe ovlaštene po zakonu za zastupanje gospodarskog subjekta)</w:t>
      </w:r>
    </w:p>
    <w:p w14:paraId="184854CF" w14:textId="77777777" w:rsidR="00447263" w:rsidRPr="00DD0367" w:rsidRDefault="0007311D" w:rsidP="0007311D">
      <w:pPr>
        <w:rPr>
          <w:rFonts w:asciiTheme="minorHAnsi" w:eastAsia="Calibri" w:hAnsiTheme="minorHAnsi" w:cstheme="minorHAnsi"/>
          <w:b/>
          <w:color w:val="000000" w:themeColor="text1"/>
          <w:sz w:val="22"/>
          <w:szCs w:val="22"/>
          <w:lang w:eastAsia="en-US"/>
        </w:rPr>
      </w:pPr>
      <w:r w:rsidRPr="00A56FA1">
        <w:rPr>
          <w:rFonts w:asciiTheme="minorHAnsi" w:hAnsiTheme="minorHAnsi" w:cstheme="minorHAnsi"/>
          <w:i/>
          <w:color w:val="000000" w:themeColor="text1"/>
          <w:sz w:val="21"/>
          <w:szCs w:val="22"/>
        </w:rPr>
        <w:t>NAPOMENA: Ponuditelj je obvezan Ponudbeni list ovjeriti potpisom i pečatom od strane ovlaštene osobe za zastupanje Ponuditelja, te vratiti Naručitelju zajedno s ponudom i zatraženom dokumentacijom</w:t>
      </w:r>
      <w:r w:rsidR="00447263" w:rsidRPr="00DD0367">
        <w:rPr>
          <w:rFonts w:asciiTheme="minorHAnsi" w:eastAsia="Calibri" w:hAnsiTheme="minorHAnsi" w:cstheme="minorHAnsi"/>
          <w:color w:val="000000" w:themeColor="text1"/>
          <w:sz w:val="22"/>
          <w:szCs w:val="22"/>
          <w:lang w:eastAsia="en-US"/>
        </w:rPr>
        <w:br w:type="page"/>
      </w:r>
    </w:p>
    <w:p w14:paraId="29EA4E49" w14:textId="77777777" w:rsidR="00447263" w:rsidRPr="00DD0367" w:rsidRDefault="00447263" w:rsidP="008A7A78">
      <w:pPr>
        <w:spacing w:before="140"/>
        <w:outlineLvl w:val="2"/>
        <w:rPr>
          <w:rFonts w:asciiTheme="minorHAnsi" w:eastAsiaTheme="minorHAnsi" w:hAnsiTheme="minorHAnsi" w:cstheme="minorHAnsi"/>
          <w:b/>
          <w:sz w:val="21"/>
          <w:szCs w:val="21"/>
          <w:lang w:eastAsia="en-US"/>
        </w:rPr>
      </w:pPr>
      <w:bookmarkStart w:id="84" w:name="_Toc29376518"/>
      <w:r w:rsidRPr="00DD0367">
        <w:rPr>
          <w:rFonts w:asciiTheme="minorHAnsi" w:eastAsiaTheme="minorHAnsi" w:hAnsiTheme="minorHAnsi" w:cstheme="minorHAnsi"/>
          <w:b/>
          <w:sz w:val="21"/>
          <w:szCs w:val="21"/>
          <w:lang w:eastAsia="en-US"/>
        </w:rPr>
        <w:lastRenderedPageBreak/>
        <w:t>PRILOG 2.</w:t>
      </w:r>
      <w:bookmarkEnd w:id="84"/>
      <w:r w:rsidRPr="00DD0367">
        <w:rPr>
          <w:rFonts w:asciiTheme="minorHAnsi" w:eastAsiaTheme="minorHAnsi" w:hAnsiTheme="minorHAnsi" w:cstheme="minorHAnsi"/>
          <w:b/>
          <w:sz w:val="21"/>
          <w:szCs w:val="21"/>
          <w:lang w:eastAsia="en-US"/>
        </w:rPr>
        <w:t xml:space="preserve"> </w:t>
      </w:r>
    </w:p>
    <w:p w14:paraId="1CCA0C21" w14:textId="77777777" w:rsidR="008A7A78" w:rsidRPr="00DD0367" w:rsidRDefault="008A7A78" w:rsidP="00447263">
      <w:pPr>
        <w:spacing w:after="200" w:line="276" w:lineRule="auto"/>
        <w:jc w:val="center"/>
        <w:rPr>
          <w:rFonts w:asciiTheme="minorHAnsi" w:eastAsia="Calibri" w:hAnsiTheme="minorHAnsi" w:cstheme="minorHAnsi"/>
          <w:b/>
          <w:color w:val="000000" w:themeColor="text1"/>
          <w:sz w:val="22"/>
          <w:szCs w:val="22"/>
          <w:lang w:eastAsia="en-US"/>
        </w:rPr>
      </w:pPr>
    </w:p>
    <w:p w14:paraId="0E401E04" w14:textId="77777777" w:rsidR="00447263" w:rsidRPr="00DD0367" w:rsidRDefault="00447263" w:rsidP="00447263">
      <w:pPr>
        <w:spacing w:after="200" w:line="276" w:lineRule="auto"/>
        <w:jc w:val="center"/>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b/>
          <w:color w:val="000000" w:themeColor="text1"/>
          <w:sz w:val="22"/>
          <w:szCs w:val="22"/>
          <w:lang w:eastAsia="en-US"/>
        </w:rPr>
        <w:t>IZJAVA O ISTINITOSTI PODATAKA</w:t>
      </w:r>
    </w:p>
    <w:p w14:paraId="4CCC32A1"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50BF26A6" w14:textId="77777777" w:rsidR="00447263" w:rsidRPr="00DD0367" w:rsidRDefault="00447263" w:rsidP="00447263">
      <w:pPr>
        <w:jc w:val="both"/>
        <w:rPr>
          <w:rFonts w:asciiTheme="minorHAnsi" w:hAnsiTheme="minorHAnsi" w:cstheme="minorHAnsi"/>
          <w:b/>
          <w:i/>
          <w:color w:val="000000" w:themeColor="text1"/>
          <w:sz w:val="22"/>
          <w:szCs w:val="22"/>
        </w:rPr>
      </w:pPr>
      <w:r w:rsidRPr="00DD0367">
        <w:rPr>
          <w:rFonts w:asciiTheme="minorHAnsi" w:eastAsia="Calibri" w:hAnsiTheme="minorHAnsi" w:cstheme="minorHAnsi"/>
          <w:color w:val="000000" w:themeColor="text1"/>
          <w:sz w:val="22"/>
          <w:szCs w:val="22"/>
          <w:lang w:eastAsia="en-US"/>
        </w:rPr>
        <w:t xml:space="preserve">Predmet nabave: </w:t>
      </w:r>
      <w:r w:rsidR="0045242A" w:rsidRPr="00DD0367">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prijava i odjava gostiju - nadogradnja računalne aplikacije eVisitor</w:t>
      </w:r>
      <w:r w:rsidR="00CA630E" w:rsidRPr="00DD0367">
        <w:rPr>
          <w:rFonts w:asciiTheme="minorHAnsi" w:hAnsiTheme="minorHAnsi" w:cstheme="minorHAnsi"/>
          <w:b/>
          <w:color w:val="000000" w:themeColor="text1"/>
          <w:sz w:val="22"/>
          <w:szCs w:val="22"/>
        </w:rPr>
        <w:t>.</w:t>
      </w:r>
    </w:p>
    <w:p w14:paraId="503A982D" w14:textId="77777777" w:rsidR="00447263" w:rsidRPr="00DD0367" w:rsidRDefault="00447263" w:rsidP="00447263">
      <w:pPr>
        <w:jc w:val="both"/>
        <w:rPr>
          <w:rFonts w:asciiTheme="minorHAnsi" w:eastAsia="Calibri" w:hAnsiTheme="minorHAnsi" w:cstheme="minorHAnsi"/>
          <w:color w:val="000000" w:themeColor="text1"/>
          <w:sz w:val="22"/>
          <w:szCs w:val="22"/>
          <w:lang w:eastAsia="en-US"/>
        </w:rPr>
      </w:pPr>
    </w:p>
    <w:p w14:paraId="72ECE96F"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05C44788"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Naziv ponuditelja:____________________________________________________</w:t>
      </w:r>
    </w:p>
    <w:p w14:paraId="55F8D7CA"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Sjedište:____________________________________________________________</w:t>
      </w:r>
    </w:p>
    <w:p w14:paraId="467B40BE"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OIB:</w:t>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r>
      <w:r w:rsidRPr="00DD0367">
        <w:rPr>
          <w:rFonts w:asciiTheme="minorHAnsi" w:eastAsia="Calibri" w:hAnsiTheme="minorHAnsi" w:cstheme="minorHAnsi"/>
          <w:color w:val="000000" w:themeColor="text1"/>
          <w:sz w:val="22"/>
          <w:szCs w:val="22"/>
          <w:lang w:eastAsia="en-US"/>
        </w:rPr>
        <w:softHyphen/>
        <w:t>_______________________________________________________________</w:t>
      </w:r>
    </w:p>
    <w:p w14:paraId="016F8322"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E06551E"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43FC285B" w14:textId="77777777" w:rsidR="00447263" w:rsidRPr="00DD0367"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Izjavljujemo da su svi podaci koje smo dostavili u ponudi točni i suglasni smo da Naručitelj u postupku pregleda i ocjene ponude može provjeriti njihovu istinitost.</w:t>
      </w:r>
    </w:p>
    <w:p w14:paraId="3BA502D6" w14:textId="77777777" w:rsidR="0018180B" w:rsidRPr="00DD0367"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446AB0BF"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U ____________________________, dana ________________   ______. godine.</w:t>
      </w:r>
    </w:p>
    <w:p w14:paraId="4C0B6388"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ab/>
      </w:r>
    </w:p>
    <w:p w14:paraId="6BF63192" w14:textId="77777777" w:rsidR="00CA630E" w:rsidRPr="00DD0367" w:rsidRDefault="00CA630E" w:rsidP="00CA630E">
      <w:pPr>
        <w:jc w:val="both"/>
        <w:rPr>
          <w:rFonts w:asciiTheme="minorHAnsi" w:hAnsiTheme="minorHAnsi" w:cstheme="minorHAnsi"/>
          <w:color w:val="000000" w:themeColor="text1"/>
          <w:sz w:val="22"/>
          <w:szCs w:val="22"/>
        </w:rPr>
      </w:pPr>
    </w:p>
    <w:p w14:paraId="5ED88DB9" w14:textId="77777777" w:rsidR="00CA630E" w:rsidRPr="00DD0367" w:rsidRDefault="00CA630E" w:rsidP="00CA630E">
      <w:pPr>
        <w:jc w:val="both"/>
        <w:rPr>
          <w:rFonts w:asciiTheme="minorHAnsi" w:hAnsiTheme="minorHAnsi" w:cstheme="minorHAnsi"/>
          <w:color w:val="000000" w:themeColor="text1"/>
          <w:sz w:val="22"/>
          <w:szCs w:val="22"/>
        </w:rPr>
      </w:pPr>
    </w:p>
    <w:p w14:paraId="34C1CA66" w14:textId="77777777" w:rsidR="00CA630E" w:rsidRPr="00DD0367" w:rsidRDefault="00CA630E" w:rsidP="00CA630E">
      <w:pPr>
        <w:jc w:val="both"/>
        <w:rPr>
          <w:rFonts w:asciiTheme="minorHAnsi" w:hAnsiTheme="minorHAnsi" w:cstheme="minorHAnsi"/>
          <w:color w:val="000000" w:themeColor="text1"/>
          <w:sz w:val="22"/>
          <w:szCs w:val="22"/>
        </w:rPr>
      </w:pPr>
    </w:p>
    <w:p w14:paraId="097E7CE1"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_______________________________________                      _________________________________</w:t>
      </w:r>
    </w:p>
    <w:p w14:paraId="548984B3" w14:textId="77777777" w:rsidR="00CA630E" w:rsidRPr="00DD0367"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POTPIS OVLAŠTENE OSOBE   </w:t>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r>
      <w:r w:rsidRPr="00DD0367">
        <w:rPr>
          <w:rFonts w:asciiTheme="minorHAnsi" w:hAnsiTheme="minorHAnsi" w:cstheme="minorHAnsi"/>
          <w:color w:val="000000" w:themeColor="text1"/>
          <w:sz w:val="22"/>
          <w:szCs w:val="22"/>
        </w:rPr>
        <w:tab/>
        <w:t xml:space="preserve">M.P. </w:t>
      </w:r>
    </w:p>
    <w:p w14:paraId="3AB4B360" w14:textId="77777777" w:rsidR="00CA630E" w:rsidRPr="00DD0367" w:rsidRDefault="00CA630E" w:rsidP="00CA630E">
      <w:pPr>
        <w:jc w:val="both"/>
        <w:rPr>
          <w:rFonts w:asciiTheme="minorHAnsi" w:hAnsiTheme="minorHAnsi" w:cstheme="minorHAnsi"/>
          <w:color w:val="000000" w:themeColor="text1"/>
          <w:sz w:val="22"/>
          <w:szCs w:val="22"/>
        </w:rPr>
      </w:pPr>
    </w:p>
    <w:p w14:paraId="41523661" w14:textId="77777777" w:rsidR="00447263" w:rsidRPr="00A56FA1" w:rsidRDefault="00CA630E" w:rsidP="00CA630E">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(potpis osobe ovlaštene po zakonu za zastupanje gospodarskog subjekta)</w:t>
      </w:r>
    </w:p>
    <w:p w14:paraId="09FCEC2D" w14:textId="77777777" w:rsidR="00447263" w:rsidRPr="00A56FA1" w:rsidRDefault="00447263" w:rsidP="00447263">
      <w:pPr>
        <w:spacing w:after="200" w:line="276" w:lineRule="auto"/>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br w:type="page"/>
      </w:r>
    </w:p>
    <w:p w14:paraId="46FD3205" w14:textId="77777777" w:rsidR="00447263" w:rsidRPr="008A7A78" w:rsidRDefault="00447263" w:rsidP="00E2483A">
      <w:pPr>
        <w:spacing w:before="140"/>
        <w:outlineLvl w:val="2"/>
        <w:rPr>
          <w:rFonts w:asciiTheme="minorHAnsi" w:eastAsiaTheme="minorHAnsi" w:hAnsiTheme="minorHAnsi" w:cstheme="minorHAnsi"/>
          <w:b/>
          <w:sz w:val="21"/>
          <w:szCs w:val="21"/>
          <w:lang w:eastAsia="en-US"/>
        </w:rPr>
      </w:pPr>
      <w:bookmarkStart w:id="85" w:name="_Toc29376519"/>
      <w:r w:rsidRPr="008A7A78">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3</w:t>
      </w:r>
      <w:r w:rsidRPr="008A7A78">
        <w:rPr>
          <w:rFonts w:asciiTheme="minorHAnsi" w:eastAsiaTheme="minorHAnsi" w:hAnsiTheme="minorHAnsi" w:cstheme="minorHAnsi"/>
          <w:b/>
          <w:sz w:val="21"/>
          <w:szCs w:val="21"/>
          <w:lang w:eastAsia="en-US"/>
        </w:rPr>
        <w:t>.</w:t>
      </w:r>
      <w:bookmarkEnd w:id="85"/>
      <w:r w:rsidRPr="008A7A78">
        <w:rPr>
          <w:rFonts w:asciiTheme="minorHAnsi" w:eastAsiaTheme="minorHAnsi" w:hAnsiTheme="minorHAnsi" w:cstheme="minorHAnsi"/>
          <w:b/>
          <w:sz w:val="21"/>
          <w:szCs w:val="21"/>
          <w:lang w:eastAsia="en-US"/>
        </w:rPr>
        <w:t xml:space="preserve">  </w:t>
      </w:r>
    </w:p>
    <w:p w14:paraId="7A74C214" w14:textId="77777777" w:rsidR="00447263" w:rsidRPr="00A56FA1" w:rsidRDefault="00447263" w:rsidP="00447263">
      <w:pPr>
        <w:jc w:val="both"/>
        <w:rPr>
          <w:rFonts w:asciiTheme="minorHAnsi" w:hAnsiTheme="minorHAnsi" w:cstheme="minorHAnsi"/>
          <w:color w:val="000000" w:themeColor="text1"/>
          <w:sz w:val="22"/>
          <w:szCs w:val="22"/>
        </w:rPr>
      </w:pPr>
    </w:p>
    <w:p w14:paraId="6C46786B"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IZJAVA O PRIHVAĆANJU UVJETA NAVEDENIH U POZIVU ZA DOSTAVU PONUDE</w:t>
      </w:r>
    </w:p>
    <w:p w14:paraId="66868426" w14:textId="77777777" w:rsidR="00447263" w:rsidRPr="00A56FA1" w:rsidRDefault="00447263" w:rsidP="00447263">
      <w:pPr>
        <w:jc w:val="both"/>
        <w:rPr>
          <w:rFonts w:asciiTheme="minorHAnsi" w:hAnsiTheme="minorHAnsi" w:cstheme="minorHAnsi"/>
          <w:color w:val="000000" w:themeColor="text1"/>
          <w:sz w:val="22"/>
          <w:szCs w:val="22"/>
        </w:rPr>
      </w:pPr>
    </w:p>
    <w:p w14:paraId="51889991" w14:textId="77777777" w:rsidR="00447263" w:rsidRPr="00A56FA1" w:rsidRDefault="00447263" w:rsidP="00447263">
      <w:pPr>
        <w:jc w:val="both"/>
        <w:rPr>
          <w:rFonts w:asciiTheme="minorHAnsi" w:hAnsiTheme="minorHAnsi" w:cstheme="minorHAnsi"/>
          <w:color w:val="000000" w:themeColor="text1"/>
          <w:sz w:val="22"/>
          <w:szCs w:val="22"/>
        </w:rPr>
      </w:pPr>
    </w:p>
    <w:p w14:paraId="007841DF"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Temeljem Poziva za dostavu ponude Glavnog ureda Hrvatske turističke zajednice, </w:t>
      </w:r>
      <w:r w:rsidR="0045242A" w:rsidRPr="0045242A">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prijava i odjava gostiju - nadogradnja računalne aplikacije eVisitor</w:t>
      </w:r>
      <w:r w:rsidRPr="00A56FA1">
        <w:rPr>
          <w:rFonts w:asciiTheme="minorHAnsi" w:hAnsiTheme="minorHAnsi" w:cstheme="minorHAnsi"/>
          <w:color w:val="000000" w:themeColor="text1"/>
          <w:sz w:val="22"/>
          <w:szCs w:val="22"/>
        </w:rPr>
        <w:t>, dajem sljedeću</w:t>
      </w:r>
      <w:r w:rsidR="00CA630E">
        <w:rPr>
          <w:rFonts w:asciiTheme="minorHAnsi" w:hAnsiTheme="minorHAnsi" w:cstheme="minorHAnsi"/>
          <w:color w:val="000000" w:themeColor="text1"/>
          <w:sz w:val="22"/>
          <w:szCs w:val="22"/>
        </w:rPr>
        <w:t>:</w:t>
      </w:r>
    </w:p>
    <w:p w14:paraId="2083B499" w14:textId="77777777" w:rsidR="00447263" w:rsidRPr="00A56FA1" w:rsidRDefault="00447263" w:rsidP="00447263">
      <w:pPr>
        <w:jc w:val="both"/>
        <w:rPr>
          <w:rFonts w:asciiTheme="minorHAnsi" w:hAnsiTheme="minorHAnsi" w:cstheme="minorHAnsi"/>
          <w:color w:val="000000" w:themeColor="text1"/>
          <w:sz w:val="22"/>
          <w:szCs w:val="22"/>
        </w:rPr>
      </w:pPr>
    </w:p>
    <w:p w14:paraId="77B407FA" w14:textId="77777777" w:rsidR="00447263" w:rsidRPr="00A56FA1" w:rsidRDefault="00447263" w:rsidP="00447263">
      <w:pPr>
        <w:jc w:val="both"/>
        <w:rPr>
          <w:rFonts w:asciiTheme="minorHAnsi" w:hAnsiTheme="minorHAnsi" w:cstheme="minorHAnsi"/>
          <w:color w:val="000000" w:themeColor="text1"/>
          <w:sz w:val="22"/>
          <w:szCs w:val="22"/>
        </w:rPr>
      </w:pPr>
    </w:p>
    <w:p w14:paraId="50A30894"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IZJAVU</w:t>
      </w:r>
    </w:p>
    <w:p w14:paraId="198CF6A7" w14:textId="77777777" w:rsidR="00447263" w:rsidRPr="00A56FA1" w:rsidRDefault="00447263" w:rsidP="00447263">
      <w:pPr>
        <w:jc w:val="both"/>
        <w:rPr>
          <w:rFonts w:asciiTheme="minorHAnsi" w:hAnsiTheme="minorHAnsi" w:cstheme="minorHAnsi"/>
          <w:color w:val="000000" w:themeColor="text1"/>
          <w:sz w:val="22"/>
          <w:szCs w:val="22"/>
        </w:rPr>
      </w:pPr>
    </w:p>
    <w:p w14:paraId="4FDF12D3" w14:textId="77777777" w:rsidR="00447263" w:rsidRPr="00A56FA1" w:rsidRDefault="00447263" w:rsidP="00447263">
      <w:pPr>
        <w:jc w:val="both"/>
        <w:rPr>
          <w:rFonts w:asciiTheme="minorHAnsi" w:hAnsiTheme="minorHAnsi" w:cstheme="minorHAnsi"/>
          <w:color w:val="000000" w:themeColor="text1"/>
          <w:sz w:val="22"/>
          <w:szCs w:val="22"/>
        </w:rPr>
      </w:pPr>
    </w:p>
    <w:p w14:paraId="3BE1FE4C"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Ja, ________________________________________________________________________________</w:t>
      </w:r>
    </w:p>
    <w:p w14:paraId="67E574AF"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(ime i prezime)</w:t>
      </w:r>
    </w:p>
    <w:p w14:paraId="68BA5DED" w14:textId="77777777" w:rsidR="00447263" w:rsidRPr="00A56FA1" w:rsidRDefault="00447263" w:rsidP="00447263">
      <w:pPr>
        <w:jc w:val="both"/>
        <w:rPr>
          <w:rFonts w:asciiTheme="minorHAnsi" w:hAnsiTheme="minorHAnsi" w:cstheme="minorHAnsi"/>
          <w:color w:val="000000" w:themeColor="text1"/>
          <w:sz w:val="22"/>
          <w:szCs w:val="22"/>
        </w:rPr>
      </w:pPr>
    </w:p>
    <w:p w14:paraId="50B22CB5"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 _____________________________________________ izjavljujem da sam upoznat s uvjetima u pozivu za dostavu ponude i da prihvaćam iste i obvezujem se nabavu izvršiti u skladu s navedenim.</w:t>
      </w:r>
    </w:p>
    <w:p w14:paraId="5E69ECE6" w14:textId="77777777" w:rsidR="00447263" w:rsidRPr="00A56FA1" w:rsidRDefault="00447263" w:rsidP="00447263">
      <w:pPr>
        <w:jc w:val="both"/>
        <w:rPr>
          <w:rFonts w:asciiTheme="minorHAnsi" w:hAnsiTheme="minorHAnsi" w:cstheme="minorHAnsi"/>
          <w:color w:val="000000" w:themeColor="text1"/>
          <w:sz w:val="22"/>
          <w:szCs w:val="22"/>
        </w:rPr>
      </w:pPr>
    </w:p>
    <w:p w14:paraId="20B228E5"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Ovu izjavu dajem osobno, kao osoba ovlaštena za zastupanje pravne osobe</w:t>
      </w:r>
    </w:p>
    <w:p w14:paraId="6DD79DE6" w14:textId="77777777" w:rsidR="00447263" w:rsidRPr="00A56FA1" w:rsidRDefault="00447263" w:rsidP="00447263">
      <w:pPr>
        <w:jc w:val="both"/>
        <w:rPr>
          <w:rFonts w:asciiTheme="minorHAnsi" w:hAnsiTheme="minorHAnsi" w:cstheme="minorHAnsi"/>
          <w:color w:val="000000" w:themeColor="text1"/>
          <w:sz w:val="22"/>
          <w:szCs w:val="22"/>
        </w:rPr>
      </w:pPr>
    </w:p>
    <w:p w14:paraId="03D1700D"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__________________________________________________________________________________ </w:t>
      </w:r>
    </w:p>
    <w:p w14:paraId="14C460FE"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(tvrtka)</w:t>
      </w:r>
    </w:p>
    <w:p w14:paraId="4CC9A193" w14:textId="77777777" w:rsidR="00447263" w:rsidRPr="00A56FA1" w:rsidRDefault="00447263" w:rsidP="00447263">
      <w:pPr>
        <w:jc w:val="both"/>
        <w:rPr>
          <w:rFonts w:asciiTheme="minorHAnsi" w:hAnsiTheme="minorHAnsi" w:cstheme="minorHAnsi"/>
          <w:color w:val="000000" w:themeColor="text1"/>
          <w:sz w:val="22"/>
          <w:szCs w:val="22"/>
        </w:rPr>
      </w:pPr>
    </w:p>
    <w:p w14:paraId="6E48722B"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sa sjedištem u _______________________________________________________i za pravnu osobu.</w:t>
      </w:r>
    </w:p>
    <w:p w14:paraId="6C50DFCB" w14:textId="77777777" w:rsidR="00447263" w:rsidRPr="00A56FA1" w:rsidRDefault="00447263" w:rsidP="00447263">
      <w:pPr>
        <w:jc w:val="both"/>
        <w:rPr>
          <w:rFonts w:asciiTheme="minorHAnsi" w:hAnsiTheme="minorHAnsi" w:cstheme="minorHAnsi"/>
          <w:color w:val="000000" w:themeColor="text1"/>
          <w:sz w:val="22"/>
          <w:szCs w:val="22"/>
        </w:rPr>
      </w:pPr>
    </w:p>
    <w:p w14:paraId="75A65878" w14:textId="77777777" w:rsidR="00447263" w:rsidRPr="00A56FA1" w:rsidRDefault="00447263" w:rsidP="00447263">
      <w:pPr>
        <w:jc w:val="both"/>
        <w:rPr>
          <w:rFonts w:asciiTheme="minorHAnsi" w:hAnsiTheme="minorHAnsi" w:cstheme="minorHAnsi"/>
          <w:color w:val="000000" w:themeColor="text1"/>
          <w:sz w:val="22"/>
          <w:szCs w:val="22"/>
        </w:rPr>
      </w:pPr>
    </w:p>
    <w:p w14:paraId="099CD8D3" w14:textId="77777777" w:rsidR="00447263" w:rsidRPr="00A56FA1" w:rsidRDefault="00447263" w:rsidP="00447263">
      <w:pPr>
        <w:jc w:val="both"/>
        <w:rPr>
          <w:rFonts w:asciiTheme="minorHAnsi" w:hAnsiTheme="minorHAnsi" w:cstheme="minorHAnsi"/>
          <w:color w:val="000000" w:themeColor="text1"/>
          <w:sz w:val="22"/>
          <w:szCs w:val="22"/>
        </w:rPr>
      </w:pPr>
    </w:p>
    <w:p w14:paraId="6136D969" w14:textId="77777777" w:rsidR="00447263" w:rsidRPr="00A56FA1" w:rsidRDefault="00447263" w:rsidP="00447263">
      <w:pPr>
        <w:jc w:val="both"/>
        <w:rPr>
          <w:rFonts w:asciiTheme="minorHAnsi" w:hAnsiTheme="minorHAnsi" w:cstheme="minorHAnsi"/>
          <w:color w:val="000000" w:themeColor="text1"/>
          <w:sz w:val="22"/>
          <w:szCs w:val="22"/>
        </w:rPr>
      </w:pPr>
    </w:p>
    <w:p w14:paraId="103F8B48" w14:textId="77777777" w:rsidR="00447263" w:rsidRPr="00A56FA1" w:rsidRDefault="00447263" w:rsidP="00447263">
      <w:pPr>
        <w:jc w:val="both"/>
        <w:rPr>
          <w:rFonts w:asciiTheme="minorHAnsi" w:hAnsiTheme="minorHAnsi" w:cstheme="minorHAnsi"/>
          <w:color w:val="000000" w:themeColor="text1"/>
          <w:sz w:val="22"/>
          <w:szCs w:val="22"/>
        </w:rPr>
      </w:pPr>
    </w:p>
    <w:p w14:paraId="70CEFF7A"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502BDF9C"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3E2E39EA" w14:textId="77777777" w:rsidR="00CA630E" w:rsidRPr="00CA630E" w:rsidRDefault="00CA630E" w:rsidP="00CA630E">
      <w:pPr>
        <w:jc w:val="both"/>
        <w:rPr>
          <w:rFonts w:asciiTheme="minorHAnsi" w:hAnsiTheme="minorHAnsi" w:cstheme="minorHAnsi"/>
          <w:color w:val="000000" w:themeColor="text1"/>
          <w:sz w:val="22"/>
          <w:szCs w:val="22"/>
        </w:rPr>
      </w:pPr>
    </w:p>
    <w:p w14:paraId="0E70A279" w14:textId="77777777" w:rsidR="00CA630E" w:rsidRPr="00CA630E" w:rsidRDefault="00CA630E" w:rsidP="00CA630E">
      <w:pPr>
        <w:jc w:val="both"/>
        <w:rPr>
          <w:rFonts w:asciiTheme="minorHAnsi" w:hAnsiTheme="minorHAnsi" w:cstheme="minorHAnsi"/>
          <w:color w:val="000000" w:themeColor="text1"/>
          <w:sz w:val="22"/>
          <w:szCs w:val="22"/>
        </w:rPr>
      </w:pPr>
    </w:p>
    <w:p w14:paraId="1215B4FB" w14:textId="77777777" w:rsidR="00CA630E" w:rsidRPr="00CA630E" w:rsidRDefault="00CA630E" w:rsidP="00CA630E">
      <w:pPr>
        <w:jc w:val="both"/>
        <w:rPr>
          <w:rFonts w:asciiTheme="minorHAnsi" w:hAnsiTheme="minorHAnsi" w:cstheme="minorHAnsi"/>
          <w:color w:val="000000" w:themeColor="text1"/>
          <w:sz w:val="22"/>
          <w:szCs w:val="22"/>
        </w:rPr>
      </w:pPr>
    </w:p>
    <w:p w14:paraId="65CCBD6D"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7A8BD9EF"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62348FC5" w14:textId="77777777" w:rsidR="00CA630E" w:rsidRPr="00CA630E" w:rsidRDefault="00CA630E" w:rsidP="00CA630E">
      <w:pPr>
        <w:jc w:val="both"/>
        <w:rPr>
          <w:rFonts w:asciiTheme="minorHAnsi" w:hAnsiTheme="minorHAnsi" w:cstheme="minorHAnsi"/>
          <w:color w:val="000000" w:themeColor="text1"/>
          <w:sz w:val="22"/>
          <w:szCs w:val="22"/>
        </w:rPr>
      </w:pPr>
    </w:p>
    <w:p w14:paraId="157C72C7" w14:textId="77777777" w:rsidR="000E492C" w:rsidRDefault="00CA630E" w:rsidP="000E492C">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p w14:paraId="624BF995" w14:textId="77777777" w:rsidR="000E492C" w:rsidRDefault="000E492C">
      <w:pPr>
        <w:spacing w:after="160" w:line="259"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17B2B94D" w14:textId="77777777" w:rsidR="0007311D" w:rsidRPr="00DD0367" w:rsidRDefault="0007311D" w:rsidP="0007311D">
      <w:pPr>
        <w:spacing w:before="140"/>
        <w:outlineLvl w:val="2"/>
        <w:rPr>
          <w:rFonts w:asciiTheme="minorHAnsi" w:eastAsiaTheme="minorHAnsi" w:hAnsiTheme="minorHAnsi" w:cstheme="minorHAnsi"/>
          <w:b/>
          <w:sz w:val="21"/>
          <w:szCs w:val="21"/>
          <w:lang w:eastAsia="en-US"/>
        </w:rPr>
      </w:pPr>
      <w:bookmarkStart w:id="86" w:name="_Toc29376520"/>
      <w:r w:rsidRPr="00DD0367">
        <w:rPr>
          <w:rFonts w:asciiTheme="minorHAnsi" w:eastAsiaTheme="minorHAnsi" w:hAnsiTheme="minorHAnsi" w:cstheme="minorHAnsi"/>
          <w:b/>
          <w:sz w:val="21"/>
          <w:szCs w:val="21"/>
          <w:lang w:eastAsia="en-US"/>
        </w:rPr>
        <w:lastRenderedPageBreak/>
        <w:t xml:space="preserve">PRILOG </w:t>
      </w:r>
      <w:r>
        <w:rPr>
          <w:rFonts w:asciiTheme="minorHAnsi" w:eastAsiaTheme="minorHAnsi" w:hAnsiTheme="minorHAnsi" w:cstheme="minorHAnsi"/>
          <w:b/>
          <w:sz w:val="21"/>
          <w:szCs w:val="21"/>
          <w:lang w:eastAsia="en-US"/>
        </w:rPr>
        <w:t>4</w:t>
      </w:r>
      <w:r w:rsidR="0059095D">
        <w:rPr>
          <w:rFonts w:asciiTheme="minorHAnsi" w:eastAsiaTheme="minorHAnsi" w:hAnsiTheme="minorHAnsi" w:cstheme="minorHAnsi"/>
          <w:b/>
          <w:sz w:val="21"/>
          <w:szCs w:val="21"/>
          <w:lang w:eastAsia="en-US"/>
        </w:rPr>
        <w:t>a</w:t>
      </w:r>
      <w:r w:rsidRPr="00DD0367">
        <w:rPr>
          <w:rFonts w:asciiTheme="minorHAnsi" w:eastAsiaTheme="minorHAnsi" w:hAnsiTheme="minorHAnsi" w:cstheme="minorHAnsi"/>
          <w:b/>
          <w:sz w:val="21"/>
          <w:szCs w:val="21"/>
          <w:lang w:eastAsia="en-US"/>
        </w:rPr>
        <w:t>.</w:t>
      </w:r>
      <w:bookmarkEnd w:id="86"/>
      <w:r w:rsidRPr="00DD0367">
        <w:rPr>
          <w:rFonts w:asciiTheme="minorHAnsi" w:eastAsiaTheme="minorHAnsi" w:hAnsiTheme="minorHAnsi" w:cstheme="minorHAnsi"/>
          <w:b/>
          <w:sz w:val="21"/>
          <w:szCs w:val="21"/>
          <w:lang w:eastAsia="en-US"/>
        </w:rPr>
        <w:t xml:space="preserve"> </w:t>
      </w:r>
    </w:p>
    <w:p w14:paraId="3E7B6F3A" w14:textId="77777777" w:rsidR="0007311D" w:rsidRPr="00DD0367" w:rsidRDefault="0007311D" w:rsidP="0007311D">
      <w:pPr>
        <w:autoSpaceDE w:val="0"/>
        <w:autoSpaceDN w:val="0"/>
        <w:adjustRightInd w:val="0"/>
        <w:jc w:val="both"/>
        <w:rPr>
          <w:rFonts w:asciiTheme="minorHAnsi" w:hAnsiTheme="minorHAnsi" w:cstheme="minorHAnsi"/>
          <w:b/>
          <w:color w:val="000000" w:themeColor="text1"/>
          <w:sz w:val="22"/>
          <w:szCs w:val="22"/>
          <w:u w:val="single"/>
        </w:rPr>
      </w:pPr>
    </w:p>
    <w:p w14:paraId="2066DD03" w14:textId="77777777" w:rsidR="0007311D" w:rsidRPr="00DD0367" w:rsidRDefault="0007311D" w:rsidP="0007311D">
      <w:pPr>
        <w:spacing w:after="200" w:line="276" w:lineRule="auto"/>
        <w:jc w:val="center"/>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b/>
          <w:color w:val="000000" w:themeColor="text1"/>
          <w:sz w:val="22"/>
          <w:szCs w:val="22"/>
          <w:lang w:eastAsia="en-US"/>
        </w:rPr>
        <w:t>IZJAVA O NEKAŽNJAVANJU</w:t>
      </w:r>
    </w:p>
    <w:p w14:paraId="253986DF" w14:textId="77777777" w:rsidR="0007311D" w:rsidRPr="00DD0367" w:rsidRDefault="0007311D" w:rsidP="0007311D">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Temeljem Poziva za dostavu ponude Glavnog ureda Hrvatske turističke zajednice, </w:t>
      </w:r>
      <w:r w:rsidRPr="00DD0367">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prijava i odjava gostiju - nadogradnja računalne aplikacije eVisitor</w:t>
      </w:r>
      <w:r w:rsidRPr="00DD0367">
        <w:rPr>
          <w:rFonts w:asciiTheme="minorHAnsi" w:hAnsiTheme="minorHAnsi" w:cstheme="minorHAnsi"/>
          <w:color w:val="000000" w:themeColor="text1"/>
          <w:sz w:val="22"/>
          <w:szCs w:val="22"/>
        </w:rPr>
        <w:t>, dajem sljedeću:</w:t>
      </w:r>
    </w:p>
    <w:p w14:paraId="2AF7D721" w14:textId="77777777" w:rsidR="0007311D" w:rsidRPr="00DD0367" w:rsidRDefault="0007311D" w:rsidP="0007311D">
      <w:pPr>
        <w:jc w:val="both"/>
        <w:rPr>
          <w:rFonts w:asciiTheme="minorHAnsi" w:hAnsiTheme="minorHAnsi" w:cstheme="minorHAnsi"/>
          <w:color w:val="000000" w:themeColor="text1"/>
          <w:sz w:val="22"/>
          <w:szCs w:val="22"/>
        </w:rPr>
      </w:pPr>
    </w:p>
    <w:p w14:paraId="0104D6B9" w14:textId="77777777" w:rsidR="0007311D" w:rsidRPr="00DD0367" w:rsidRDefault="0007311D" w:rsidP="0007311D">
      <w:pPr>
        <w:jc w:val="center"/>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IZJAVU</w:t>
      </w:r>
    </w:p>
    <w:p w14:paraId="31AE207E"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p>
    <w:p w14:paraId="00215ED7" w14:textId="77777777" w:rsidR="00DF29A3" w:rsidRPr="00DF29A3" w:rsidRDefault="0007311D" w:rsidP="00DF29A3">
      <w:pPr>
        <w:spacing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 xml:space="preserve">Ja, </w:t>
      </w:r>
      <w:r w:rsidR="00DF29A3" w:rsidRPr="00DF29A3">
        <w:rPr>
          <w:rFonts w:asciiTheme="minorHAnsi" w:eastAsia="Calibri" w:hAnsiTheme="minorHAnsi" w:cstheme="minorHAnsi"/>
          <w:color w:val="000000" w:themeColor="text1"/>
          <w:sz w:val="22"/>
          <w:szCs w:val="22"/>
          <w:lang w:eastAsia="en-US"/>
        </w:rPr>
        <w:t>_________________________________________________________________________</w:t>
      </w:r>
      <w:r w:rsidR="00DF29A3">
        <w:rPr>
          <w:rFonts w:asciiTheme="minorHAnsi" w:eastAsia="Calibri" w:hAnsiTheme="minorHAnsi" w:cstheme="minorHAnsi"/>
          <w:color w:val="000000" w:themeColor="text1"/>
          <w:sz w:val="22"/>
          <w:szCs w:val="22"/>
          <w:lang w:eastAsia="en-US"/>
        </w:rPr>
        <w:t>_______</w:t>
      </w:r>
    </w:p>
    <w:p w14:paraId="1B400DA6" w14:textId="77777777" w:rsidR="00DF29A3" w:rsidRDefault="00DF29A3" w:rsidP="00DF29A3">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(ime i prezime, adresa/prebivalište, broj osobne iskaznice, MB/ OIB)</w:t>
      </w:r>
    </w:p>
    <w:p w14:paraId="03586999" w14:textId="77777777" w:rsidR="00DF29A3" w:rsidRPr="00DF29A3" w:rsidRDefault="00DF29A3" w:rsidP="00DF29A3">
      <w:pPr>
        <w:spacing w:after="200" w:line="276" w:lineRule="auto"/>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kao osoba ovlaštena za zastupanje gospodarskog subjekta/ponuditelja</w:t>
      </w:r>
    </w:p>
    <w:p w14:paraId="71D7B2FC" w14:textId="77777777" w:rsidR="00DF29A3" w:rsidRPr="00DF29A3" w:rsidRDefault="00DF29A3" w:rsidP="00DF29A3">
      <w:pPr>
        <w:spacing w:line="276" w:lineRule="auto"/>
        <w:jc w:val="both"/>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_________</w:t>
      </w:r>
      <w:r w:rsidRPr="00DF29A3">
        <w:rPr>
          <w:rFonts w:asciiTheme="minorHAnsi" w:eastAsia="Calibri" w:hAnsiTheme="minorHAnsi" w:cstheme="minorHAnsi"/>
          <w:color w:val="000000" w:themeColor="text1"/>
          <w:sz w:val="22"/>
          <w:szCs w:val="22"/>
          <w:lang w:eastAsia="en-US"/>
        </w:rPr>
        <w:t>_________________________________________________________________________</w:t>
      </w:r>
    </w:p>
    <w:p w14:paraId="7AFA7008" w14:textId="77777777" w:rsidR="00DF29A3" w:rsidRDefault="00DF29A3" w:rsidP="00DF29A3">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(naziv i sjedište gospodarskog subjekta/ponuditelja)</w:t>
      </w:r>
    </w:p>
    <w:p w14:paraId="74A8DC83" w14:textId="77777777" w:rsidR="0007311D" w:rsidRPr="00DD0367" w:rsidRDefault="0007311D" w:rsidP="00DF29A3">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0D20864E"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p>
    <w:p w14:paraId="33CD036D" w14:textId="77777777" w:rsidR="0007311D" w:rsidRPr="00DD0367" w:rsidRDefault="0007311D" w:rsidP="0007311D">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U ____________________________, dana ________________   ______. godine.</w:t>
      </w:r>
    </w:p>
    <w:p w14:paraId="5B094310"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ab/>
      </w:r>
    </w:p>
    <w:p w14:paraId="0D5EAE2F" w14:textId="77777777" w:rsidR="0007311D" w:rsidRPr="00DD0367" w:rsidRDefault="0007311D" w:rsidP="0007311D">
      <w:pPr>
        <w:spacing w:after="200" w:line="276" w:lineRule="auto"/>
        <w:jc w:val="both"/>
        <w:rPr>
          <w:rFonts w:asciiTheme="minorHAnsi" w:eastAsia="Calibri" w:hAnsiTheme="minorHAnsi" w:cstheme="minorHAnsi"/>
          <w:color w:val="000000" w:themeColor="text1"/>
          <w:sz w:val="22"/>
          <w:szCs w:val="22"/>
          <w:lang w:eastAsia="en-US"/>
        </w:rPr>
      </w:pPr>
    </w:p>
    <w:p w14:paraId="044CEDBC" w14:textId="77777777" w:rsidR="0007311D" w:rsidRPr="00BC7019" w:rsidRDefault="0007311D" w:rsidP="0007311D">
      <w:pPr>
        <w:spacing w:after="200" w:line="276" w:lineRule="auto"/>
        <w:jc w:val="center"/>
        <w:rPr>
          <w:rFonts w:asciiTheme="minorHAnsi" w:eastAsia="Calibri" w:hAnsiTheme="minorHAnsi" w:cstheme="minorHAnsi"/>
          <w:bCs/>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_______________________________________                      _________________________________</w:t>
      </w:r>
    </w:p>
    <w:p w14:paraId="164902AB" w14:textId="77777777" w:rsidR="000E492C" w:rsidRDefault="0007311D" w:rsidP="000E492C">
      <w:pPr>
        <w:spacing w:after="200" w:line="276" w:lineRule="auto"/>
        <w:jc w:val="center"/>
        <w:rPr>
          <w:rFonts w:asciiTheme="minorHAnsi" w:eastAsia="Calibri" w:hAnsiTheme="minorHAnsi" w:cstheme="minorHAnsi"/>
          <w:b/>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 xml:space="preserve">POTPIS OVLAŠTENE OSOBE   </w:t>
      </w:r>
      <w:r w:rsidRPr="00BC7019">
        <w:rPr>
          <w:rFonts w:asciiTheme="minorHAnsi" w:eastAsia="Calibri" w:hAnsiTheme="minorHAnsi" w:cstheme="minorHAnsi"/>
          <w:bCs/>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BC7019">
        <w:rPr>
          <w:rFonts w:asciiTheme="minorHAnsi" w:eastAsia="Calibri" w:hAnsiTheme="minorHAnsi" w:cstheme="minorHAnsi"/>
          <w:bCs/>
          <w:color w:val="000000" w:themeColor="text1"/>
          <w:sz w:val="22"/>
          <w:szCs w:val="22"/>
          <w:lang w:eastAsia="en-US"/>
        </w:rPr>
        <w:t>M.P.</w:t>
      </w:r>
      <w:r w:rsidRPr="00DD0367">
        <w:rPr>
          <w:rFonts w:asciiTheme="minorHAnsi" w:eastAsia="Calibri" w:hAnsiTheme="minorHAnsi" w:cstheme="minorHAnsi"/>
          <w:b/>
          <w:color w:val="000000" w:themeColor="text1"/>
          <w:sz w:val="22"/>
          <w:szCs w:val="22"/>
          <w:lang w:eastAsia="en-US"/>
        </w:rPr>
        <w:t xml:space="preserve"> </w:t>
      </w:r>
    </w:p>
    <w:p w14:paraId="09F80489" w14:textId="77777777" w:rsidR="00BC7019" w:rsidRPr="000E492C" w:rsidRDefault="0007311D" w:rsidP="000E492C">
      <w:pPr>
        <w:spacing w:after="200" w:line="276" w:lineRule="auto"/>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(potpis osobe ovlaštene po zakonu za zastupanje gospodarskog subjekta)</w:t>
      </w:r>
    </w:p>
    <w:p w14:paraId="0AD2A7E8" w14:textId="77777777" w:rsidR="00BC7019" w:rsidRPr="00DD0367" w:rsidRDefault="00BC7019" w:rsidP="00BC7019">
      <w:pPr>
        <w:spacing w:before="140"/>
        <w:outlineLvl w:val="2"/>
        <w:rPr>
          <w:rFonts w:asciiTheme="minorHAnsi" w:eastAsiaTheme="minorHAnsi" w:hAnsiTheme="minorHAnsi" w:cstheme="minorHAnsi"/>
          <w:b/>
          <w:sz w:val="21"/>
          <w:szCs w:val="21"/>
          <w:lang w:eastAsia="en-US"/>
        </w:rPr>
      </w:pPr>
      <w:bookmarkStart w:id="87" w:name="_Toc29376521"/>
      <w:r w:rsidRPr="00DD0367">
        <w:rPr>
          <w:rFonts w:asciiTheme="minorHAnsi" w:eastAsiaTheme="minorHAnsi" w:hAnsiTheme="minorHAnsi" w:cstheme="minorHAnsi"/>
          <w:b/>
          <w:sz w:val="21"/>
          <w:szCs w:val="21"/>
          <w:lang w:eastAsia="en-US"/>
        </w:rPr>
        <w:lastRenderedPageBreak/>
        <w:t xml:space="preserve">PRILOG </w:t>
      </w:r>
      <w:r w:rsidR="0059095D">
        <w:rPr>
          <w:rFonts w:asciiTheme="minorHAnsi" w:eastAsiaTheme="minorHAnsi" w:hAnsiTheme="minorHAnsi" w:cstheme="minorHAnsi"/>
          <w:b/>
          <w:sz w:val="21"/>
          <w:szCs w:val="21"/>
          <w:lang w:eastAsia="en-US"/>
        </w:rPr>
        <w:t>4b</w:t>
      </w:r>
      <w:r w:rsidRPr="00DD0367">
        <w:rPr>
          <w:rFonts w:asciiTheme="minorHAnsi" w:eastAsiaTheme="minorHAnsi" w:hAnsiTheme="minorHAnsi" w:cstheme="minorHAnsi"/>
          <w:b/>
          <w:sz w:val="21"/>
          <w:szCs w:val="21"/>
          <w:lang w:eastAsia="en-US"/>
        </w:rPr>
        <w:t>.</w:t>
      </w:r>
      <w:bookmarkEnd w:id="87"/>
      <w:r w:rsidRPr="00DD0367">
        <w:rPr>
          <w:rFonts w:asciiTheme="minorHAnsi" w:eastAsiaTheme="minorHAnsi" w:hAnsiTheme="minorHAnsi" w:cstheme="minorHAnsi"/>
          <w:b/>
          <w:sz w:val="21"/>
          <w:szCs w:val="21"/>
          <w:lang w:eastAsia="en-US"/>
        </w:rPr>
        <w:t xml:space="preserve"> </w:t>
      </w:r>
    </w:p>
    <w:p w14:paraId="4E80223B" w14:textId="77777777" w:rsidR="00BC7019" w:rsidRPr="00DD0367" w:rsidRDefault="00BC7019" w:rsidP="00BC7019">
      <w:pPr>
        <w:autoSpaceDE w:val="0"/>
        <w:autoSpaceDN w:val="0"/>
        <w:adjustRightInd w:val="0"/>
        <w:jc w:val="both"/>
        <w:rPr>
          <w:rFonts w:asciiTheme="minorHAnsi" w:hAnsiTheme="minorHAnsi" w:cstheme="minorHAnsi"/>
          <w:b/>
          <w:color w:val="000000" w:themeColor="text1"/>
          <w:sz w:val="22"/>
          <w:szCs w:val="22"/>
          <w:u w:val="single"/>
        </w:rPr>
      </w:pPr>
    </w:p>
    <w:p w14:paraId="24AE1F0E" w14:textId="77777777" w:rsidR="00BC7019" w:rsidRPr="00DD0367" w:rsidRDefault="00BC7019" w:rsidP="00BC7019">
      <w:pPr>
        <w:spacing w:after="200" w:line="276" w:lineRule="auto"/>
        <w:jc w:val="center"/>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b/>
          <w:color w:val="000000" w:themeColor="text1"/>
          <w:sz w:val="22"/>
          <w:szCs w:val="22"/>
          <w:lang w:eastAsia="en-US"/>
        </w:rPr>
        <w:t xml:space="preserve">IZJAVA O </w:t>
      </w:r>
      <w:r w:rsidR="00556484">
        <w:rPr>
          <w:rFonts w:asciiTheme="minorHAnsi" w:eastAsia="Calibri" w:hAnsiTheme="minorHAnsi" w:cstheme="minorHAnsi"/>
          <w:b/>
          <w:color w:val="000000" w:themeColor="text1"/>
          <w:sz w:val="22"/>
          <w:szCs w:val="22"/>
          <w:lang w:eastAsia="en-US"/>
        </w:rPr>
        <w:t>OSTALIM RAZLOZIMA ZA ISKLJUČENJE</w:t>
      </w:r>
    </w:p>
    <w:p w14:paraId="46EA2BF6" w14:textId="77777777" w:rsidR="00BC7019" w:rsidRPr="00DD0367" w:rsidRDefault="00BC7019" w:rsidP="00BC7019">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 xml:space="preserve">Temeljem Poziva za dostavu ponude Glavnog ureda Hrvatske turističke zajednice, </w:t>
      </w:r>
      <w:r w:rsidRPr="00DD0367">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prijava i odjava gostiju - nadogradnja računalne aplikacije eVisitor</w:t>
      </w:r>
      <w:r w:rsidRPr="00DD0367">
        <w:rPr>
          <w:rFonts w:asciiTheme="minorHAnsi" w:hAnsiTheme="minorHAnsi" w:cstheme="minorHAnsi"/>
          <w:color w:val="000000" w:themeColor="text1"/>
          <w:sz w:val="22"/>
          <w:szCs w:val="22"/>
        </w:rPr>
        <w:t>, dajem sljedeću:</w:t>
      </w:r>
    </w:p>
    <w:p w14:paraId="20A547F9" w14:textId="77777777" w:rsidR="00BC7019" w:rsidRPr="00DD0367" w:rsidRDefault="00BC7019" w:rsidP="00BC7019">
      <w:pPr>
        <w:jc w:val="both"/>
        <w:rPr>
          <w:rFonts w:asciiTheme="minorHAnsi" w:hAnsiTheme="minorHAnsi" w:cstheme="minorHAnsi"/>
          <w:color w:val="000000" w:themeColor="text1"/>
          <w:sz w:val="22"/>
          <w:szCs w:val="22"/>
        </w:rPr>
      </w:pPr>
    </w:p>
    <w:p w14:paraId="7FC6D97E" w14:textId="77777777" w:rsidR="00BC7019" w:rsidRPr="00DD0367" w:rsidRDefault="00BC7019" w:rsidP="00BC7019">
      <w:pPr>
        <w:jc w:val="center"/>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IZJAVU</w:t>
      </w:r>
    </w:p>
    <w:p w14:paraId="0A92C644" w14:textId="77777777"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3BCCCC2F" w14:textId="77777777" w:rsidR="00BC7019" w:rsidRPr="00DF29A3" w:rsidRDefault="00BC7019" w:rsidP="00BC7019">
      <w:pPr>
        <w:spacing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 xml:space="preserve">Ja, </w:t>
      </w:r>
      <w:r w:rsidRPr="00DF29A3">
        <w:rPr>
          <w:rFonts w:asciiTheme="minorHAnsi" w:eastAsia="Calibri" w:hAnsiTheme="minorHAnsi" w:cstheme="minorHAnsi"/>
          <w:color w:val="000000" w:themeColor="text1"/>
          <w:sz w:val="22"/>
          <w:szCs w:val="22"/>
          <w:lang w:eastAsia="en-US"/>
        </w:rPr>
        <w:t>_________________________________________________________________________</w:t>
      </w:r>
      <w:r>
        <w:rPr>
          <w:rFonts w:asciiTheme="minorHAnsi" w:eastAsia="Calibri" w:hAnsiTheme="minorHAnsi" w:cstheme="minorHAnsi"/>
          <w:color w:val="000000" w:themeColor="text1"/>
          <w:sz w:val="22"/>
          <w:szCs w:val="22"/>
          <w:lang w:eastAsia="en-US"/>
        </w:rPr>
        <w:t>_______</w:t>
      </w:r>
    </w:p>
    <w:p w14:paraId="3AC20ABB" w14:textId="77777777" w:rsidR="00BC7019" w:rsidRDefault="00BC7019" w:rsidP="00BC7019">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(ime i prezime, adresa/prebivalište, broj osobne iskaznice, MB/ OIB)</w:t>
      </w:r>
    </w:p>
    <w:p w14:paraId="412271BD" w14:textId="77777777" w:rsidR="00BC7019" w:rsidRPr="00DF29A3"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kao osoba ovlaštena za zastupanje gospodarskog subjekta/ponuditelja</w:t>
      </w:r>
    </w:p>
    <w:p w14:paraId="61723647" w14:textId="77777777" w:rsidR="00BC7019" w:rsidRPr="00DF29A3" w:rsidRDefault="00BC7019" w:rsidP="00BC7019">
      <w:pPr>
        <w:spacing w:line="276" w:lineRule="auto"/>
        <w:jc w:val="both"/>
        <w:rPr>
          <w:rFonts w:asciiTheme="minorHAnsi" w:eastAsia="Calibri" w:hAnsiTheme="minorHAnsi" w:cstheme="minorHAnsi"/>
          <w:color w:val="000000" w:themeColor="text1"/>
          <w:sz w:val="22"/>
          <w:szCs w:val="22"/>
          <w:lang w:eastAsia="en-US"/>
        </w:rPr>
      </w:pPr>
      <w:r>
        <w:rPr>
          <w:rFonts w:asciiTheme="minorHAnsi" w:eastAsia="Calibri" w:hAnsiTheme="minorHAnsi" w:cstheme="minorHAnsi"/>
          <w:color w:val="000000" w:themeColor="text1"/>
          <w:sz w:val="22"/>
          <w:szCs w:val="22"/>
          <w:lang w:eastAsia="en-US"/>
        </w:rPr>
        <w:t>_________</w:t>
      </w:r>
      <w:r w:rsidRPr="00DF29A3">
        <w:rPr>
          <w:rFonts w:asciiTheme="minorHAnsi" w:eastAsia="Calibri" w:hAnsiTheme="minorHAnsi" w:cstheme="minorHAnsi"/>
          <w:color w:val="000000" w:themeColor="text1"/>
          <w:sz w:val="22"/>
          <w:szCs w:val="22"/>
          <w:lang w:eastAsia="en-US"/>
        </w:rPr>
        <w:t>_________________________________________________________________________</w:t>
      </w:r>
    </w:p>
    <w:p w14:paraId="75991ABB" w14:textId="77777777" w:rsidR="00BC7019" w:rsidRDefault="00BC7019" w:rsidP="00BC7019">
      <w:pPr>
        <w:spacing w:after="200" w:line="276" w:lineRule="auto"/>
        <w:ind w:left="708"/>
        <w:jc w:val="both"/>
        <w:rPr>
          <w:rFonts w:asciiTheme="minorHAnsi" w:eastAsia="Calibri" w:hAnsiTheme="minorHAnsi" w:cstheme="minorHAnsi"/>
          <w:color w:val="000000" w:themeColor="text1"/>
          <w:sz w:val="22"/>
          <w:szCs w:val="22"/>
          <w:lang w:eastAsia="en-US"/>
        </w:rPr>
      </w:pPr>
      <w:r w:rsidRPr="00DF29A3">
        <w:rPr>
          <w:rFonts w:asciiTheme="minorHAnsi" w:eastAsia="Calibri" w:hAnsiTheme="minorHAnsi" w:cstheme="minorHAnsi"/>
          <w:color w:val="000000" w:themeColor="text1"/>
          <w:sz w:val="22"/>
          <w:szCs w:val="22"/>
          <w:lang w:eastAsia="en-US"/>
        </w:rPr>
        <w:t>(naziv i sjedište gospodarskog subjekta/ponuditelja)</w:t>
      </w:r>
    </w:p>
    <w:p w14:paraId="0DA36914" w14:textId="77777777" w:rsidR="00BC7019"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 xml:space="preserve">izjavljujem </w:t>
      </w:r>
      <w:r w:rsidRPr="00BC7019">
        <w:rPr>
          <w:rFonts w:asciiTheme="minorHAnsi" w:eastAsia="Calibri" w:hAnsiTheme="minorHAnsi" w:cstheme="minorHAnsi"/>
          <w:color w:val="000000" w:themeColor="text1"/>
          <w:sz w:val="22"/>
          <w:szCs w:val="22"/>
          <w:lang w:eastAsia="en-US"/>
        </w:rPr>
        <w:t xml:space="preserve">za sebe i za gospodarski subjekt da ne postoje </w:t>
      </w:r>
      <w:r w:rsidR="00556484">
        <w:rPr>
          <w:rFonts w:asciiTheme="minorHAnsi" w:eastAsia="Calibri" w:hAnsiTheme="minorHAnsi" w:cstheme="minorHAnsi"/>
          <w:color w:val="000000" w:themeColor="text1"/>
          <w:sz w:val="22"/>
          <w:szCs w:val="22"/>
          <w:lang w:eastAsia="en-US"/>
        </w:rPr>
        <w:t xml:space="preserve">ostali </w:t>
      </w:r>
      <w:r w:rsidRPr="00BC7019">
        <w:rPr>
          <w:rFonts w:asciiTheme="minorHAnsi" w:eastAsia="Calibri" w:hAnsiTheme="minorHAnsi" w:cstheme="minorHAnsi"/>
          <w:color w:val="000000" w:themeColor="text1"/>
          <w:sz w:val="22"/>
          <w:szCs w:val="22"/>
          <w:lang w:eastAsia="en-US"/>
        </w:rPr>
        <w:t>razlozi za isključenje ponuditelja iz Poziva za dostavu ponuda, odnosno da nije pokrenut stečajni postupak i da ne postoji pravomoćno rješenje o potvrdi stečajnog plana, te da se ponuditelj/ gospodarski subjekt ne nalazi u postupku likvidacije (ili sličnom postupku prema nacionalnim zakonodavstvima zemlje sjedišta gospodarskog subjekta), da nije u nagodbi s vjerovnicima i da ponuditelj/gospodarski subjekt nije u postupku obustavljanja poslovne djelatnosti ili ju je već nije obustavio.</w:t>
      </w:r>
    </w:p>
    <w:p w14:paraId="5102E288" w14:textId="77777777"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76B95312" w14:textId="77777777" w:rsidR="00BC7019" w:rsidRPr="00DD0367" w:rsidRDefault="00BC7019" w:rsidP="00BC7019">
      <w:pPr>
        <w:jc w:val="both"/>
        <w:rPr>
          <w:rFonts w:asciiTheme="minorHAnsi" w:hAnsiTheme="minorHAnsi" w:cstheme="minorHAnsi"/>
          <w:color w:val="000000" w:themeColor="text1"/>
          <w:sz w:val="22"/>
          <w:szCs w:val="22"/>
        </w:rPr>
      </w:pPr>
      <w:r w:rsidRPr="00DD0367">
        <w:rPr>
          <w:rFonts w:asciiTheme="minorHAnsi" w:hAnsiTheme="minorHAnsi" w:cstheme="minorHAnsi"/>
          <w:color w:val="000000" w:themeColor="text1"/>
          <w:sz w:val="22"/>
          <w:szCs w:val="22"/>
        </w:rPr>
        <w:t>U ____________________________, dana ________________   ______. godine.</w:t>
      </w:r>
    </w:p>
    <w:p w14:paraId="3EB4C74F" w14:textId="77777777"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384EFF96" w14:textId="77777777" w:rsidR="00BC7019" w:rsidRPr="00DD0367" w:rsidRDefault="00BC7019" w:rsidP="00BC7019">
      <w:pPr>
        <w:spacing w:after="200" w:line="276" w:lineRule="auto"/>
        <w:jc w:val="both"/>
        <w:rPr>
          <w:rFonts w:asciiTheme="minorHAnsi" w:eastAsia="Calibri" w:hAnsiTheme="minorHAnsi" w:cstheme="minorHAnsi"/>
          <w:color w:val="000000" w:themeColor="text1"/>
          <w:sz w:val="22"/>
          <w:szCs w:val="22"/>
          <w:lang w:eastAsia="en-US"/>
        </w:rPr>
      </w:pPr>
    </w:p>
    <w:p w14:paraId="49AFE7D2" w14:textId="77777777" w:rsidR="00687E28" w:rsidRPr="00BC7019" w:rsidRDefault="00687E28" w:rsidP="00687E28">
      <w:pPr>
        <w:spacing w:after="200" w:line="276" w:lineRule="auto"/>
        <w:jc w:val="center"/>
        <w:rPr>
          <w:rFonts w:asciiTheme="minorHAnsi" w:eastAsia="Calibri" w:hAnsiTheme="minorHAnsi" w:cstheme="minorHAnsi"/>
          <w:bCs/>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_______________________________________                      _________________________________</w:t>
      </w:r>
    </w:p>
    <w:p w14:paraId="7C5D4451" w14:textId="77777777" w:rsidR="00687E28" w:rsidRDefault="00687E28" w:rsidP="00687E28">
      <w:pPr>
        <w:spacing w:after="200" w:line="276" w:lineRule="auto"/>
        <w:ind w:left="708"/>
        <w:rPr>
          <w:rFonts w:asciiTheme="minorHAnsi" w:eastAsia="Calibri" w:hAnsiTheme="minorHAnsi" w:cstheme="minorHAnsi"/>
          <w:b/>
          <w:color w:val="000000" w:themeColor="text1"/>
          <w:sz w:val="22"/>
          <w:szCs w:val="22"/>
          <w:lang w:eastAsia="en-US"/>
        </w:rPr>
      </w:pPr>
      <w:r w:rsidRPr="00BC7019">
        <w:rPr>
          <w:rFonts w:asciiTheme="minorHAnsi" w:eastAsia="Calibri" w:hAnsiTheme="minorHAnsi" w:cstheme="minorHAnsi"/>
          <w:bCs/>
          <w:color w:val="000000" w:themeColor="text1"/>
          <w:sz w:val="22"/>
          <w:szCs w:val="22"/>
          <w:lang w:eastAsia="en-US"/>
        </w:rPr>
        <w:t xml:space="preserve">POTPIS OVLAŠTENE OSOBE   </w:t>
      </w:r>
      <w:r w:rsidRPr="00BC7019">
        <w:rPr>
          <w:rFonts w:asciiTheme="minorHAnsi" w:eastAsia="Calibri" w:hAnsiTheme="minorHAnsi" w:cstheme="minorHAnsi"/>
          <w:bCs/>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DD0367">
        <w:rPr>
          <w:rFonts w:asciiTheme="minorHAnsi" w:eastAsia="Calibri" w:hAnsiTheme="minorHAnsi" w:cstheme="minorHAnsi"/>
          <w:b/>
          <w:color w:val="000000" w:themeColor="text1"/>
          <w:sz w:val="22"/>
          <w:szCs w:val="22"/>
          <w:lang w:eastAsia="en-US"/>
        </w:rPr>
        <w:tab/>
      </w:r>
      <w:r w:rsidRPr="00BC7019">
        <w:rPr>
          <w:rFonts w:asciiTheme="minorHAnsi" w:eastAsia="Calibri" w:hAnsiTheme="minorHAnsi" w:cstheme="minorHAnsi"/>
          <w:bCs/>
          <w:color w:val="000000" w:themeColor="text1"/>
          <w:sz w:val="22"/>
          <w:szCs w:val="22"/>
          <w:lang w:eastAsia="en-US"/>
        </w:rPr>
        <w:t>M.P.</w:t>
      </w:r>
      <w:r w:rsidRPr="00DD0367">
        <w:rPr>
          <w:rFonts w:asciiTheme="minorHAnsi" w:eastAsia="Calibri" w:hAnsiTheme="minorHAnsi" w:cstheme="minorHAnsi"/>
          <w:b/>
          <w:color w:val="000000" w:themeColor="text1"/>
          <w:sz w:val="22"/>
          <w:szCs w:val="22"/>
          <w:lang w:eastAsia="en-US"/>
        </w:rPr>
        <w:t xml:space="preserve"> </w:t>
      </w:r>
    </w:p>
    <w:p w14:paraId="2112E03F" w14:textId="77777777" w:rsidR="00687E28" w:rsidRPr="000E492C" w:rsidRDefault="00687E28" w:rsidP="00687E28">
      <w:pPr>
        <w:spacing w:after="200" w:line="276" w:lineRule="auto"/>
        <w:rPr>
          <w:rFonts w:asciiTheme="minorHAnsi" w:eastAsia="Calibri" w:hAnsiTheme="minorHAnsi" w:cstheme="minorHAnsi"/>
          <w:b/>
          <w:color w:val="000000" w:themeColor="text1"/>
          <w:sz w:val="22"/>
          <w:szCs w:val="22"/>
          <w:lang w:eastAsia="en-US"/>
        </w:rPr>
      </w:pPr>
      <w:r w:rsidRPr="00DD0367">
        <w:rPr>
          <w:rFonts w:asciiTheme="minorHAnsi" w:eastAsia="Calibri" w:hAnsiTheme="minorHAnsi" w:cstheme="minorHAnsi"/>
          <w:color w:val="000000" w:themeColor="text1"/>
          <w:sz w:val="22"/>
          <w:szCs w:val="22"/>
          <w:lang w:eastAsia="en-US"/>
        </w:rPr>
        <w:t>(potpis osobe ovlaštene po zakonu za zastupanje gospodarskog subjekta)</w:t>
      </w:r>
    </w:p>
    <w:p w14:paraId="6C319E6F" w14:textId="77777777" w:rsidR="0007311D" w:rsidRPr="00687E28" w:rsidRDefault="0007311D" w:rsidP="00687E28">
      <w:pPr>
        <w:spacing w:after="200" w:line="276" w:lineRule="auto"/>
        <w:rPr>
          <w:rFonts w:asciiTheme="minorHAnsi" w:eastAsia="Calibri" w:hAnsiTheme="minorHAnsi" w:cstheme="minorHAnsi"/>
          <w:b/>
          <w:color w:val="000000" w:themeColor="text1"/>
          <w:sz w:val="22"/>
          <w:szCs w:val="22"/>
          <w:lang w:eastAsia="en-US"/>
        </w:rPr>
      </w:pPr>
      <w:r>
        <w:rPr>
          <w:rFonts w:asciiTheme="minorHAnsi" w:eastAsia="Calibri" w:hAnsiTheme="minorHAnsi" w:cstheme="minorHAnsi"/>
          <w:color w:val="000000" w:themeColor="text1"/>
          <w:sz w:val="22"/>
          <w:szCs w:val="22"/>
          <w:lang w:eastAsia="en-US"/>
        </w:rPr>
        <w:br w:type="page"/>
      </w:r>
    </w:p>
    <w:p w14:paraId="46980874" w14:textId="77777777" w:rsidR="008A7A78" w:rsidRDefault="009539CF" w:rsidP="0007311D">
      <w:pPr>
        <w:spacing w:before="140"/>
        <w:outlineLvl w:val="2"/>
        <w:rPr>
          <w:rFonts w:asciiTheme="minorHAnsi" w:eastAsiaTheme="minorHAnsi" w:hAnsiTheme="minorHAnsi" w:cstheme="minorHAnsi"/>
          <w:b/>
          <w:sz w:val="21"/>
          <w:szCs w:val="21"/>
          <w:lang w:eastAsia="en-US"/>
        </w:rPr>
      </w:pPr>
      <w:bookmarkStart w:id="88" w:name="_Toc29376522"/>
      <w:r w:rsidRPr="00A56FA1">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5</w:t>
      </w:r>
      <w:r w:rsidRPr="00A56FA1">
        <w:rPr>
          <w:rFonts w:asciiTheme="minorHAnsi" w:eastAsiaTheme="minorHAnsi" w:hAnsiTheme="minorHAnsi" w:cstheme="minorHAnsi"/>
          <w:b/>
          <w:sz w:val="21"/>
          <w:szCs w:val="21"/>
          <w:lang w:eastAsia="en-US"/>
        </w:rPr>
        <w:t>.</w:t>
      </w:r>
      <w:bookmarkEnd w:id="88"/>
    </w:p>
    <w:p w14:paraId="518914FE" w14:textId="77777777" w:rsidR="008A7A78" w:rsidRDefault="008A7A78" w:rsidP="008A7A78">
      <w:pPr>
        <w:jc w:val="center"/>
        <w:rPr>
          <w:rFonts w:asciiTheme="minorHAnsi" w:hAnsiTheme="minorHAnsi" w:cstheme="minorHAnsi"/>
          <w:b/>
          <w:bCs/>
          <w:color w:val="000000" w:themeColor="text1"/>
          <w:sz w:val="22"/>
          <w:szCs w:val="22"/>
        </w:rPr>
      </w:pPr>
    </w:p>
    <w:p w14:paraId="12F73FB9" w14:textId="0DC6CE57" w:rsidR="009539CF" w:rsidRPr="008A7A78" w:rsidRDefault="009539CF" w:rsidP="008A7A78">
      <w:pPr>
        <w:jc w:val="center"/>
        <w:rPr>
          <w:rFonts w:asciiTheme="minorHAnsi" w:hAnsiTheme="minorHAnsi" w:cstheme="minorHAnsi"/>
          <w:b/>
          <w:bCs/>
          <w:color w:val="000000" w:themeColor="text1"/>
          <w:sz w:val="22"/>
          <w:szCs w:val="22"/>
        </w:rPr>
      </w:pPr>
      <w:r w:rsidRPr="008A7A78">
        <w:rPr>
          <w:rFonts w:asciiTheme="minorHAnsi" w:hAnsiTheme="minorHAnsi" w:cstheme="minorHAnsi"/>
          <w:b/>
          <w:bCs/>
          <w:color w:val="000000" w:themeColor="text1"/>
          <w:sz w:val="22"/>
          <w:szCs w:val="22"/>
        </w:rPr>
        <w:t xml:space="preserve">POPIS </w:t>
      </w:r>
      <w:r w:rsidR="00733D91">
        <w:rPr>
          <w:rFonts w:asciiTheme="minorHAnsi" w:hAnsiTheme="minorHAnsi" w:cstheme="minorHAnsi"/>
          <w:b/>
          <w:bCs/>
          <w:color w:val="000000" w:themeColor="text1"/>
          <w:sz w:val="22"/>
          <w:szCs w:val="22"/>
        </w:rPr>
        <w:t>IZVRŠENIH USLUGA</w:t>
      </w:r>
    </w:p>
    <w:p w14:paraId="325461D1" w14:textId="77777777" w:rsidR="009539CF" w:rsidRPr="00A56FA1" w:rsidRDefault="009539CF" w:rsidP="009539CF">
      <w:pPr>
        <w:jc w:val="both"/>
        <w:rPr>
          <w:rFonts w:asciiTheme="minorHAnsi" w:hAnsiTheme="minorHAnsi" w:cstheme="minorHAnsi"/>
          <w:sz w:val="21"/>
          <w:szCs w:val="21"/>
        </w:rPr>
      </w:pPr>
    </w:p>
    <w:tbl>
      <w:tblPr>
        <w:tblW w:w="9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2528"/>
        <w:gridCol w:w="2347"/>
        <w:gridCol w:w="1702"/>
        <w:gridCol w:w="1411"/>
      </w:tblGrid>
      <w:tr w:rsidR="009539CF" w:rsidRPr="00A56FA1" w14:paraId="52C32F27" w14:textId="77777777" w:rsidTr="00DF59D2">
        <w:trPr>
          <w:trHeight w:val="737"/>
        </w:trPr>
        <w:tc>
          <w:tcPr>
            <w:tcW w:w="1094" w:type="dxa"/>
            <w:vAlign w:val="center"/>
          </w:tcPr>
          <w:p w14:paraId="6A395EF2"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Red. br.</w:t>
            </w:r>
          </w:p>
        </w:tc>
        <w:tc>
          <w:tcPr>
            <w:tcW w:w="2528" w:type="dxa"/>
            <w:vAlign w:val="center"/>
          </w:tcPr>
          <w:p w14:paraId="35FC69D1" w14:textId="77777777" w:rsidR="009539CF" w:rsidRPr="00A56FA1" w:rsidRDefault="009539CF" w:rsidP="00606DB5">
            <w:pPr>
              <w:jc w:val="center"/>
              <w:rPr>
                <w:rFonts w:asciiTheme="minorHAnsi" w:hAnsiTheme="minorHAnsi" w:cstheme="minorHAnsi"/>
                <w:sz w:val="21"/>
                <w:szCs w:val="21"/>
              </w:rPr>
            </w:pPr>
            <w:r w:rsidRPr="00A56FA1">
              <w:rPr>
                <w:rFonts w:asciiTheme="minorHAnsi" w:eastAsia="ヒラギノ角ゴ Pro W3" w:hAnsiTheme="minorHAnsi" w:cstheme="minorHAnsi"/>
                <w:sz w:val="21"/>
                <w:szCs w:val="21"/>
                <w:lang w:eastAsia="en-US"/>
              </w:rPr>
              <w:t>Naziv tvrtke i adresa druge ugovorne strane</w:t>
            </w:r>
          </w:p>
        </w:tc>
        <w:tc>
          <w:tcPr>
            <w:tcW w:w="2347" w:type="dxa"/>
            <w:vAlign w:val="center"/>
          </w:tcPr>
          <w:p w14:paraId="2F745317"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Opis usluga</w:t>
            </w:r>
          </w:p>
        </w:tc>
        <w:tc>
          <w:tcPr>
            <w:tcW w:w="1702" w:type="dxa"/>
          </w:tcPr>
          <w:p w14:paraId="1CA45CDE"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 xml:space="preserve">Datum izvršenja usluga </w:t>
            </w:r>
          </w:p>
        </w:tc>
        <w:tc>
          <w:tcPr>
            <w:tcW w:w="1411" w:type="dxa"/>
          </w:tcPr>
          <w:p w14:paraId="688B7D5F" w14:textId="77777777" w:rsidR="009539CF" w:rsidRPr="00A56FA1" w:rsidRDefault="009539CF" w:rsidP="00606DB5">
            <w:pPr>
              <w:jc w:val="center"/>
              <w:rPr>
                <w:rFonts w:asciiTheme="minorHAnsi" w:hAnsiTheme="minorHAnsi" w:cstheme="minorHAnsi"/>
                <w:sz w:val="21"/>
                <w:szCs w:val="21"/>
              </w:rPr>
            </w:pPr>
          </w:p>
          <w:p w14:paraId="4A55A5B7"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Vrijednost usluga</w:t>
            </w:r>
          </w:p>
        </w:tc>
      </w:tr>
      <w:tr w:rsidR="009539CF" w:rsidRPr="00A56FA1" w14:paraId="39814BAF" w14:textId="77777777" w:rsidTr="00DF59D2">
        <w:trPr>
          <w:trHeight w:val="476"/>
        </w:trPr>
        <w:tc>
          <w:tcPr>
            <w:tcW w:w="1094" w:type="dxa"/>
          </w:tcPr>
          <w:p w14:paraId="24F4C48F" w14:textId="77777777" w:rsidR="009539CF" w:rsidRPr="00A56FA1" w:rsidRDefault="009539CF" w:rsidP="00606DB5">
            <w:pPr>
              <w:jc w:val="center"/>
              <w:rPr>
                <w:rFonts w:asciiTheme="minorHAnsi" w:hAnsiTheme="minorHAnsi" w:cstheme="minorHAnsi"/>
                <w:sz w:val="21"/>
                <w:szCs w:val="21"/>
              </w:rPr>
            </w:pPr>
          </w:p>
          <w:p w14:paraId="5D25702C"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1.</w:t>
            </w:r>
          </w:p>
        </w:tc>
        <w:tc>
          <w:tcPr>
            <w:tcW w:w="2528" w:type="dxa"/>
          </w:tcPr>
          <w:p w14:paraId="004D3A1B" w14:textId="77777777" w:rsidR="009539CF" w:rsidRPr="00A56FA1" w:rsidRDefault="009539CF" w:rsidP="00606DB5">
            <w:pPr>
              <w:jc w:val="center"/>
              <w:rPr>
                <w:rFonts w:asciiTheme="minorHAnsi" w:hAnsiTheme="minorHAnsi" w:cstheme="minorHAnsi"/>
                <w:sz w:val="21"/>
                <w:szCs w:val="21"/>
              </w:rPr>
            </w:pPr>
          </w:p>
        </w:tc>
        <w:tc>
          <w:tcPr>
            <w:tcW w:w="2347" w:type="dxa"/>
          </w:tcPr>
          <w:p w14:paraId="2DBAC36D" w14:textId="77777777" w:rsidR="009539CF" w:rsidRPr="00A56FA1" w:rsidRDefault="009539CF" w:rsidP="00606DB5">
            <w:pPr>
              <w:jc w:val="both"/>
              <w:rPr>
                <w:rFonts w:asciiTheme="minorHAnsi" w:hAnsiTheme="minorHAnsi" w:cstheme="minorHAnsi"/>
                <w:sz w:val="21"/>
                <w:szCs w:val="21"/>
              </w:rPr>
            </w:pPr>
          </w:p>
        </w:tc>
        <w:tc>
          <w:tcPr>
            <w:tcW w:w="1702" w:type="dxa"/>
          </w:tcPr>
          <w:p w14:paraId="70E7E71E" w14:textId="77777777" w:rsidR="009539CF" w:rsidRPr="00A56FA1" w:rsidRDefault="009539CF" w:rsidP="00606DB5">
            <w:pPr>
              <w:jc w:val="both"/>
              <w:rPr>
                <w:rFonts w:asciiTheme="minorHAnsi" w:hAnsiTheme="minorHAnsi" w:cstheme="minorHAnsi"/>
                <w:sz w:val="21"/>
                <w:szCs w:val="21"/>
              </w:rPr>
            </w:pPr>
          </w:p>
        </w:tc>
        <w:tc>
          <w:tcPr>
            <w:tcW w:w="1411" w:type="dxa"/>
          </w:tcPr>
          <w:p w14:paraId="0B9A4CCF" w14:textId="77777777" w:rsidR="009539CF" w:rsidRPr="00A56FA1" w:rsidRDefault="009539CF" w:rsidP="00606DB5">
            <w:pPr>
              <w:jc w:val="both"/>
              <w:rPr>
                <w:rFonts w:asciiTheme="minorHAnsi" w:hAnsiTheme="minorHAnsi" w:cstheme="minorHAnsi"/>
                <w:sz w:val="21"/>
                <w:szCs w:val="21"/>
              </w:rPr>
            </w:pPr>
          </w:p>
        </w:tc>
      </w:tr>
      <w:tr w:rsidR="009539CF" w:rsidRPr="00A56FA1" w14:paraId="56D473D3" w14:textId="77777777" w:rsidTr="00DF59D2">
        <w:trPr>
          <w:trHeight w:val="476"/>
        </w:trPr>
        <w:tc>
          <w:tcPr>
            <w:tcW w:w="1094" w:type="dxa"/>
          </w:tcPr>
          <w:p w14:paraId="3041520A" w14:textId="77777777" w:rsidR="009539CF" w:rsidRPr="00A56FA1" w:rsidRDefault="009539CF" w:rsidP="00606DB5">
            <w:pPr>
              <w:jc w:val="center"/>
              <w:rPr>
                <w:rFonts w:asciiTheme="minorHAnsi" w:hAnsiTheme="minorHAnsi" w:cstheme="minorHAnsi"/>
                <w:sz w:val="21"/>
                <w:szCs w:val="21"/>
              </w:rPr>
            </w:pPr>
          </w:p>
          <w:p w14:paraId="54F51ED3"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2.</w:t>
            </w:r>
          </w:p>
        </w:tc>
        <w:tc>
          <w:tcPr>
            <w:tcW w:w="2528" w:type="dxa"/>
          </w:tcPr>
          <w:p w14:paraId="5AAC72A5" w14:textId="77777777" w:rsidR="009539CF" w:rsidRPr="00A56FA1" w:rsidRDefault="009539CF" w:rsidP="00606DB5">
            <w:pPr>
              <w:jc w:val="center"/>
              <w:rPr>
                <w:rFonts w:asciiTheme="minorHAnsi" w:hAnsiTheme="minorHAnsi" w:cstheme="minorHAnsi"/>
                <w:sz w:val="21"/>
                <w:szCs w:val="21"/>
              </w:rPr>
            </w:pPr>
          </w:p>
        </w:tc>
        <w:tc>
          <w:tcPr>
            <w:tcW w:w="2347" w:type="dxa"/>
          </w:tcPr>
          <w:p w14:paraId="24B716A9" w14:textId="77777777" w:rsidR="009539CF" w:rsidRPr="00A56FA1" w:rsidRDefault="009539CF" w:rsidP="00606DB5">
            <w:pPr>
              <w:jc w:val="both"/>
              <w:rPr>
                <w:rFonts w:asciiTheme="minorHAnsi" w:hAnsiTheme="minorHAnsi" w:cstheme="minorHAnsi"/>
                <w:sz w:val="21"/>
                <w:szCs w:val="21"/>
              </w:rPr>
            </w:pPr>
          </w:p>
        </w:tc>
        <w:tc>
          <w:tcPr>
            <w:tcW w:w="1702" w:type="dxa"/>
          </w:tcPr>
          <w:p w14:paraId="1EED0865" w14:textId="77777777" w:rsidR="009539CF" w:rsidRPr="00A56FA1" w:rsidRDefault="009539CF" w:rsidP="00606DB5">
            <w:pPr>
              <w:jc w:val="both"/>
              <w:rPr>
                <w:rFonts w:asciiTheme="minorHAnsi" w:hAnsiTheme="minorHAnsi" w:cstheme="minorHAnsi"/>
                <w:sz w:val="21"/>
                <w:szCs w:val="21"/>
              </w:rPr>
            </w:pPr>
          </w:p>
        </w:tc>
        <w:tc>
          <w:tcPr>
            <w:tcW w:w="1411" w:type="dxa"/>
          </w:tcPr>
          <w:p w14:paraId="0667CA9C" w14:textId="77777777" w:rsidR="009539CF" w:rsidRPr="00A56FA1" w:rsidRDefault="009539CF" w:rsidP="00606DB5">
            <w:pPr>
              <w:jc w:val="both"/>
              <w:rPr>
                <w:rFonts w:asciiTheme="minorHAnsi" w:hAnsiTheme="minorHAnsi" w:cstheme="minorHAnsi"/>
                <w:sz w:val="21"/>
                <w:szCs w:val="21"/>
              </w:rPr>
            </w:pPr>
          </w:p>
        </w:tc>
      </w:tr>
      <w:tr w:rsidR="009539CF" w:rsidRPr="00A56FA1" w14:paraId="1BEDA80F" w14:textId="77777777" w:rsidTr="00DF59D2">
        <w:trPr>
          <w:trHeight w:val="492"/>
        </w:trPr>
        <w:tc>
          <w:tcPr>
            <w:tcW w:w="1094" w:type="dxa"/>
          </w:tcPr>
          <w:p w14:paraId="2F6C457D" w14:textId="77777777" w:rsidR="009539CF" w:rsidRPr="00A56FA1" w:rsidRDefault="009539CF" w:rsidP="00606DB5">
            <w:pPr>
              <w:jc w:val="center"/>
              <w:rPr>
                <w:rFonts w:asciiTheme="minorHAnsi" w:hAnsiTheme="minorHAnsi" w:cstheme="minorHAnsi"/>
                <w:sz w:val="21"/>
                <w:szCs w:val="21"/>
              </w:rPr>
            </w:pPr>
          </w:p>
          <w:p w14:paraId="67B28C19"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3.</w:t>
            </w:r>
          </w:p>
        </w:tc>
        <w:tc>
          <w:tcPr>
            <w:tcW w:w="2528" w:type="dxa"/>
          </w:tcPr>
          <w:p w14:paraId="47B5840E" w14:textId="77777777" w:rsidR="009539CF" w:rsidRPr="00A56FA1" w:rsidRDefault="009539CF" w:rsidP="00606DB5">
            <w:pPr>
              <w:jc w:val="center"/>
              <w:rPr>
                <w:rFonts w:asciiTheme="minorHAnsi" w:hAnsiTheme="minorHAnsi" w:cstheme="minorHAnsi"/>
                <w:sz w:val="21"/>
                <w:szCs w:val="21"/>
              </w:rPr>
            </w:pPr>
          </w:p>
        </w:tc>
        <w:tc>
          <w:tcPr>
            <w:tcW w:w="2347" w:type="dxa"/>
          </w:tcPr>
          <w:p w14:paraId="1997F949" w14:textId="77777777" w:rsidR="009539CF" w:rsidRPr="00A56FA1" w:rsidRDefault="009539CF" w:rsidP="00606DB5">
            <w:pPr>
              <w:jc w:val="both"/>
              <w:rPr>
                <w:rFonts w:asciiTheme="minorHAnsi" w:hAnsiTheme="minorHAnsi" w:cstheme="minorHAnsi"/>
                <w:sz w:val="21"/>
                <w:szCs w:val="21"/>
              </w:rPr>
            </w:pPr>
          </w:p>
        </w:tc>
        <w:tc>
          <w:tcPr>
            <w:tcW w:w="1702" w:type="dxa"/>
          </w:tcPr>
          <w:p w14:paraId="76432415" w14:textId="77777777" w:rsidR="009539CF" w:rsidRPr="00A56FA1" w:rsidRDefault="009539CF" w:rsidP="00606DB5">
            <w:pPr>
              <w:jc w:val="both"/>
              <w:rPr>
                <w:rFonts w:asciiTheme="minorHAnsi" w:hAnsiTheme="minorHAnsi" w:cstheme="minorHAnsi"/>
                <w:sz w:val="21"/>
                <w:szCs w:val="21"/>
              </w:rPr>
            </w:pPr>
          </w:p>
        </w:tc>
        <w:tc>
          <w:tcPr>
            <w:tcW w:w="1411" w:type="dxa"/>
          </w:tcPr>
          <w:p w14:paraId="08CC2D2C" w14:textId="77777777" w:rsidR="009539CF" w:rsidRPr="00A56FA1" w:rsidRDefault="009539CF" w:rsidP="00606DB5">
            <w:pPr>
              <w:jc w:val="both"/>
              <w:rPr>
                <w:rFonts w:asciiTheme="minorHAnsi" w:hAnsiTheme="minorHAnsi" w:cstheme="minorHAnsi"/>
                <w:sz w:val="21"/>
                <w:szCs w:val="21"/>
              </w:rPr>
            </w:pPr>
          </w:p>
        </w:tc>
      </w:tr>
      <w:tr w:rsidR="009539CF" w:rsidRPr="00A56FA1" w14:paraId="2E1F8165" w14:textId="77777777" w:rsidTr="00DF59D2">
        <w:trPr>
          <w:trHeight w:val="476"/>
        </w:trPr>
        <w:tc>
          <w:tcPr>
            <w:tcW w:w="1094" w:type="dxa"/>
          </w:tcPr>
          <w:p w14:paraId="07550E56" w14:textId="77777777" w:rsidR="009539CF" w:rsidRPr="00A56FA1" w:rsidRDefault="009539CF" w:rsidP="00606DB5">
            <w:pPr>
              <w:jc w:val="center"/>
              <w:rPr>
                <w:rFonts w:asciiTheme="minorHAnsi" w:hAnsiTheme="minorHAnsi" w:cstheme="minorHAnsi"/>
                <w:sz w:val="21"/>
                <w:szCs w:val="21"/>
              </w:rPr>
            </w:pPr>
          </w:p>
          <w:p w14:paraId="6513A646"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4.</w:t>
            </w:r>
          </w:p>
        </w:tc>
        <w:tc>
          <w:tcPr>
            <w:tcW w:w="2528" w:type="dxa"/>
          </w:tcPr>
          <w:p w14:paraId="3DDEABA3" w14:textId="77777777" w:rsidR="009539CF" w:rsidRPr="00A56FA1" w:rsidRDefault="009539CF" w:rsidP="00606DB5">
            <w:pPr>
              <w:jc w:val="center"/>
              <w:rPr>
                <w:rFonts w:asciiTheme="minorHAnsi" w:hAnsiTheme="minorHAnsi" w:cstheme="minorHAnsi"/>
                <w:sz w:val="21"/>
                <w:szCs w:val="21"/>
              </w:rPr>
            </w:pPr>
          </w:p>
        </w:tc>
        <w:tc>
          <w:tcPr>
            <w:tcW w:w="2347" w:type="dxa"/>
          </w:tcPr>
          <w:p w14:paraId="226B6EBF" w14:textId="77777777" w:rsidR="009539CF" w:rsidRPr="00A56FA1" w:rsidRDefault="009539CF" w:rsidP="00606DB5">
            <w:pPr>
              <w:jc w:val="both"/>
              <w:rPr>
                <w:rFonts w:asciiTheme="minorHAnsi" w:hAnsiTheme="minorHAnsi" w:cstheme="minorHAnsi"/>
                <w:sz w:val="21"/>
                <w:szCs w:val="21"/>
              </w:rPr>
            </w:pPr>
          </w:p>
        </w:tc>
        <w:tc>
          <w:tcPr>
            <w:tcW w:w="1702" w:type="dxa"/>
          </w:tcPr>
          <w:p w14:paraId="0E8469C2" w14:textId="77777777" w:rsidR="009539CF" w:rsidRPr="00A56FA1" w:rsidRDefault="009539CF" w:rsidP="00606DB5">
            <w:pPr>
              <w:jc w:val="both"/>
              <w:rPr>
                <w:rFonts w:asciiTheme="minorHAnsi" w:hAnsiTheme="minorHAnsi" w:cstheme="minorHAnsi"/>
                <w:sz w:val="21"/>
                <w:szCs w:val="21"/>
              </w:rPr>
            </w:pPr>
          </w:p>
        </w:tc>
        <w:tc>
          <w:tcPr>
            <w:tcW w:w="1411" w:type="dxa"/>
          </w:tcPr>
          <w:p w14:paraId="08D9FF30" w14:textId="77777777" w:rsidR="009539CF" w:rsidRPr="00A56FA1" w:rsidRDefault="009539CF" w:rsidP="00606DB5">
            <w:pPr>
              <w:jc w:val="both"/>
              <w:rPr>
                <w:rFonts w:asciiTheme="minorHAnsi" w:hAnsiTheme="minorHAnsi" w:cstheme="minorHAnsi"/>
                <w:sz w:val="21"/>
                <w:szCs w:val="21"/>
              </w:rPr>
            </w:pPr>
          </w:p>
        </w:tc>
      </w:tr>
      <w:tr w:rsidR="009539CF" w:rsidRPr="00A56FA1" w14:paraId="4A23C54A" w14:textId="77777777" w:rsidTr="00DF59D2">
        <w:trPr>
          <w:trHeight w:val="492"/>
        </w:trPr>
        <w:tc>
          <w:tcPr>
            <w:tcW w:w="1094" w:type="dxa"/>
          </w:tcPr>
          <w:p w14:paraId="09B3D8EF" w14:textId="77777777" w:rsidR="009539CF" w:rsidRPr="00A56FA1" w:rsidRDefault="009539CF" w:rsidP="00606DB5">
            <w:pPr>
              <w:jc w:val="center"/>
              <w:rPr>
                <w:rFonts w:asciiTheme="minorHAnsi" w:hAnsiTheme="minorHAnsi" w:cstheme="minorHAnsi"/>
                <w:sz w:val="21"/>
                <w:szCs w:val="21"/>
              </w:rPr>
            </w:pPr>
          </w:p>
          <w:p w14:paraId="5396091D"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5.</w:t>
            </w:r>
          </w:p>
        </w:tc>
        <w:tc>
          <w:tcPr>
            <w:tcW w:w="2528" w:type="dxa"/>
          </w:tcPr>
          <w:p w14:paraId="3DE87188" w14:textId="77777777" w:rsidR="009539CF" w:rsidRPr="00A56FA1" w:rsidRDefault="009539CF" w:rsidP="00606DB5">
            <w:pPr>
              <w:jc w:val="center"/>
              <w:rPr>
                <w:rFonts w:asciiTheme="minorHAnsi" w:hAnsiTheme="minorHAnsi" w:cstheme="minorHAnsi"/>
                <w:sz w:val="21"/>
                <w:szCs w:val="21"/>
              </w:rPr>
            </w:pPr>
          </w:p>
        </w:tc>
        <w:tc>
          <w:tcPr>
            <w:tcW w:w="2347" w:type="dxa"/>
          </w:tcPr>
          <w:p w14:paraId="195839A3" w14:textId="77777777" w:rsidR="009539CF" w:rsidRPr="00A56FA1" w:rsidRDefault="009539CF" w:rsidP="00606DB5">
            <w:pPr>
              <w:jc w:val="both"/>
              <w:rPr>
                <w:rFonts w:asciiTheme="minorHAnsi" w:hAnsiTheme="minorHAnsi" w:cstheme="minorHAnsi"/>
                <w:sz w:val="21"/>
                <w:szCs w:val="21"/>
              </w:rPr>
            </w:pPr>
          </w:p>
        </w:tc>
        <w:tc>
          <w:tcPr>
            <w:tcW w:w="1702" w:type="dxa"/>
          </w:tcPr>
          <w:p w14:paraId="68A7E3C6" w14:textId="77777777" w:rsidR="009539CF" w:rsidRPr="00A56FA1" w:rsidRDefault="009539CF" w:rsidP="00606DB5">
            <w:pPr>
              <w:jc w:val="both"/>
              <w:rPr>
                <w:rFonts w:asciiTheme="minorHAnsi" w:hAnsiTheme="minorHAnsi" w:cstheme="minorHAnsi"/>
                <w:sz w:val="21"/>
                <w:szCs w:val="21"/>
              </w:rPr>
            </w:pPr>
          </w:p>
        </w:tc>
        <w:tc>
          <w:tcPr>
            <w:tcW w:w="1411" w:type="dxa"/>
          </w:tcPr>
          <w:p w14:paraId="0BDA20AA" w14:textId="77777777" w:rsidR="009539CF" w:rsidRPr="00A56FA1" w:rsidRDefault="009539CF" w:rsidP="00606DB5">
            <w:pPr>
              <w:jc w:val="both"/>
              <w:rPr>
                <w:rFonts w:asciiTheme="minorHAnsi" w:hAnsiTheme="minorHAnsi" w:cstheme="minorHAnsi"/>
                <w:sz w:val="21"/>
                <w:szCs w:val="21"/>
              </w:rPr>
            </w:pPr>
          </w:p>
        </w:tc>
      </w:tr>
      <w:tr w:rsidR="009539CF" w:rsidRPr="00A56FA1" w14:paraId="20B7ED7B" w14:textId="77777777" w:rsidTr="00DF59D2">
        <w:trPr>
          <w:trHeight w:val="476"/>
        </w:trPr>
        <w:tc>
          <w:tcPr>
            <w:tcW w:w="1094" w:type="dxa"/>
          </w:tcPr>
          <w:p w14:paraId="5954962D" w14:textId="77777777" w:rsidR="009539CF" w:rsidRPr="00A56FA1" w:rsidRDefault="009539CF" w:rsidP="00606DB5">
            <w:pPr>
              <w:jc w:val="center"/>
              <w:rPr>
                <w:rFonts w:asciiTheme="minorHAnsi" w:hAnsiTheme="minorHAnsi" w:cstheme="minorHAnsi"/>
                <w:sz w:val="21"/>
                <w:szCs w:val="21"/>
              </w:rPr>
            </w:pPr>
          </w:p>
          <w:p w14:paraId="1D122493"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6.</w:t>
            </w:r>
          </w:p>
        </w:tc>
        <w:tc>
          <w:tcPr>
            <w:tcW w:w="2528" w:type="dxa"/>
          </w:tcPr>
          <w:p w14:paraId="5C11E847" w14:textId="77777777" w:rsidR="009539CF" w:rsidRPr="00A56FA1" w:rsidRDefault="009539CF" w:rsidP="00606DB5">
            <w:pPr>
              <w:jc w:val="center"/>
              <w:rPr>
                <w:rFonts w:asciiTheme="minorHAnsi" w:hAnsiTheme="minorHAnsi" w:cstheme="minorHAnsi"/>
                <w:sz w:val="21"/>
                <w:szCs w:val="21"/>
              </w:rPr>
            </w:pPr>
          </w:p>
        </w:tc>
        <w:tc>
          <w:tcPr>
            <w:tcW w:w="2347" w:type="dxa"/>
          </w:tcPr>
          <w:p w14:paraId="3608D392" w14:textId="77777777" w:rsidR="009539CF" w:rsidRPr="00A56FA1" w:rsidRDefault="009539CF" w:rsidP="00606DB5">
            <w:pPr>
              <w:jc w:val="both"/>
              <w:rPr>
                <w:rFonts w:asciiTheme="minorHAnsi" w:hAnsiTheme="minorHAnsi" w:cstheme="minorHAnsi"/>
                <w:sz w:val="21"/>
                <w:szCs w:val="21"/>
              </w:rPr>
            </w:pPr>
          </w:p>
        </w:tc>
        <w:tc>
          <w:tcPr>
            <w:tcW w:w="1702" w:type="dxa"/>
          </w:tcPr>
          <w:p w14:paraId="0BA95179" w14:textId="77777777" w:rsidR="009539CF" w:rsidRPr="00A56FA1" w:rsidRDefault="009539CF" w:rsidP="00606DB5">
            <w:pPr>
              <w:jc w:val="both"/>
              <w:rPr>
                <w:rFonts w:asciiTheme="minorHAnsi" w:hAnsiTheme="minorHAnsi" w:cstheme="minorHAnsi"/>
                <w:sz w:val="21"/>
                <w:szCs w:val="21"/>
              </w:rPr>
            </w:pPr>
          </w:p>
        </w:tc>
        <w:tc>
          <w:tcPr>
            <w:tcW w:w="1411" w:type="dxa"/>
          </w:tcPr>
          <w:p w14:paraId="79A742BB" w14:textId="77777777" w:rsidR="009539CF" w:rsidRPr="00A56FA1" w:rsidRDefault="009539CF" w:rsidP="00606DB5">
            <w:pPr>
              <w:jc w:val="both"/>
              <w:rPr>
                <w:rFonts w:asciiTheme="minorHAnsi" w:hAnsiTheme="minorHAnsi" w:cstheme="minorHAnsi"/>
                <w:sz w:val="21"/>
                <w:szCs w:val="21"/>
              </w:rPr>
            </w:pPr>
          </w:p>
        </w:tc>
      </w:tr>
      <w:tr w:rsidR="009539CF" w:rsidRPr="00A56FA1" w14:paraId="717D4BBB" w14:textId="77777777" w:rsidTr="00DF59D2">
        <w:trPr>
          <w:trHeight w:val="476"/>
        </w:trPr>
        <w:tc>
          <w:tcPr>
            <w:tcW w:w="1094" w:type="dxa"/>
          </w:tcPr>
          <w:p w14:paraId="4B1E50BD" w14:textId="77777777" w:rsidR="009539CF" w:rsidRPr="00A56FA1" w:rsidRDefault="009539CF" w:rsidP="00606DB5">
            <w:pPr>
              <w:jc w:val="center"/>
              <w:rPr>
                <w:rFonts w:asciiTheme="minorHAnsi" w:hAnsiTheme="minorHAnsi" w:cstheme="minorHAnsi"/>
                <w:sz w:val="21"/>
                <w:szCs w:val="21"/>
              </w:rPr>
            </w:pPr>
          </w:p>
          <w:p w14:paraId="650C4052"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7.</w:t>
            </w:r>
          </w:p>
        </w:tc>
        <w:tc>
          <w:tcPr>
            <w:tcW w:w="2528" w:type="dxa"/>
          </w:tcPr>
          <w:p w14:paraId="220C6594" w14:textId="77777777" w:rsidR="009539CF" w:rsidRPr="00A56FA1" w:rsidRDefault="009539CF" w:rsidP="00606DB5">
            <w:pPr>
              <w:jc w:val="center"/>
              <w:rPr>
                <w:rFonts w:asciiTheme="minorHAnsi" w:hAnsiTheme="minorHAnsi" w:cstheme="minorHAnsi"/>
                <w:sz w:val="21"/>
                <w:szCs w:val="21"/>
              </w:rPr>
            </w:pPr>
          </w:p>
        </w:tc>
        <w:tc>
          <w:tcPr>
            <w:tcW w:w="2347" w:type="dxa"/>
          </w:tcPr>
          <w:p w14:paraId="50A1A5CC" w14:textId="77777777" w:rsidR="009539CF" w:rsidRPr="00A56FA1" w:rsidRDefault="009539CF" w:rsidP="00606DB5">
            <w:pPr>
              <w:jc w:val="both"/>
              <w:rPr>
                <w:rFonts w:asciiTheme="minorHAnsi" w:hAnsiTheme="minorHAnsi" w:cstheme="minorHAnsi"/>
                <w:sz w:val="21"/>
                <w:szCs w:val="21"/>
              </w:rPr>
            </w:pPr>
          </w:p>
        </w:tc>
        <w:tc>
          <w:tcPr>
            <w:tcW w:w="1702" w:type="dxa"/>
          </w:tcPr>
          <w:p w14:paraId="64626470" w14:textId="77777777" w:rsidR="009539CF" w:rsidRPr="00A56FA1" w:rsidRDefault="009539CF" w:rsidP="00606DB5">
            <w:pPr>
              <w:jc w:val="both"/>
              <w:rPr>
                <w:rFonts w:asciiTheme="minorHAnsi" w:hAnsiTheme="minorHAnsi" w:cstheme="minorHAnsi"/>
                <w:sz w:val="21"/>
                <w:szCs w:val="21"/>
              </w:rPr>
            </w:pPr>
          </w:p>
        </w:tc>
        <w:tc>
          <w:tcPr>
            <w:tcW w:w="1411" w:type="dxa"/>
          </w:tcPr>
          <w:p w14:paraId="2DB41B05" w14:textId="77777777" w:rsidR="009539CF" w:rsidRPr="00A56FA1" w:rsidRDefault="009539CF" w:rsidP="00606DB5">
            <w:pPr>
              <w:jc w:val="both"/>
              <w:rPr>
                <w:rFonts w:asciiTheme="minorHAnsi" w:hAnsiTheme="minorHAnsi" w:cstheme="minorHAnsi"/>
                <w:sz w:val="21"/>
                <w:szCs w:val="21"/>
              </w:rPr>
            </w:pPr>
          </w:p>
        </w:tc>
      </w:tr>
      <w:tr w:rsidR="009539CF" w:rsidRPr="00A56FA1" w14:paraId="7183B63C" w14:textId="77777777" w:rsidTr="00DF59D2">
        <w:trPr>
          <w:trHeight w:val="492"/>
        </w:trPr>
        <w:tc>
          <w:tcPr>
            <w:tcW w:w="1094" w:type="dxa"/>
          </w:tcPr>
          <w:p w14:paraId="6ECF389F" w14:textId="77777777" w:rsidR="009539CF" w:rsidRPr="00A56FA1" w:rsidRDefault="009539CF" w:rsidP="00606DB5">
            <w:pPr>
              <w:jc w:val="center"/>
              <w:rPr>
                <w:rFonts w:asciiTheme="minorHAnsi" w:hAnsiTheme="minorHAnsi" w:cstheme="minorHAnsi"/>
                <w:sz w:val="21"/>
                <w:szCs w:val="21"/>
              </w:rPr>
            </w:pPr>
          </w:p>
          <w:p w14:paraId="1EBC16FD"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8.</w:t>
            </w:r>
          </w:p>
        </w:tc>
        <w:tc>
          <w:tcPr>
            <w:tcW w:w="2528" w:type="dxa"/>
          </w:tcPr>
          <w:p w14:paraId="30CA98B1" w14:textId="77777777" w:rsidR="009539CF" w:rsidRPr="00A56FA1" w:rsidRDefault="009539CF" w:rsidP="00606DB5">
            <w:pPr>
              <w:jc w:val="center"/>
              <w:rPr>
                <w:rFonts w:asciiTheme="minorHAnsi" w:hAnsiTheme="minorHAnsi" w:cstheme="minorHAnsi"/>
                <w:sz w:val="21"/>
                <w:szCs w:val="21"/>
              </w:rPr>
            </w:pPr>
          </w:p>
        </w:tc>
        <w:tc>
          <w:tcPr>
            <w:tcW w:w="2347" w:type="dxa"/>
          </w:tcPr>
          <w:p w14:paraId="67507B4A" w14:textId="77777777" w:rsidR="009539CF" w:rsidRPr="00A56FA1" w:rsidRDefault="009539CF" w:rsidP="00606DB5">
            <w:pPr>
              <w:jc w:val="both"/>
              <w:rPr>
                <w:rFonts w:asciiTheme="minorHAnsi" w:hAnsiTheme="minorHAnsi" w:cstheme="minorHAnsi"/>
                <w:sz w:val="21"/>
                <w:szCs w:val="21"/>
              </w:rPr>
            </w:pPr>
          </w:p>
        </w:tc>
        <w:tc>
          <w:tcPr>
            <w:tcW w:w="1702" w:type="dxa"/>
          </w:tcPr>
          <w:p w14:paraId="1596C08B" w14:textId="77777777" w:rsidR="009539CF" w:rsidRPr="00A56FA1" w:rsidRDefault="009539CF" w:rsidP="00606DB5">
            <w:pPr>
              <w:jc w:val="both"/>
              <w:rPr>
                <w:rFonts w:asciiTheme="minorHAnsi" w:hAnsiTheme="minorHAnsi" w:cstheme="minorHAnsi"/>
                <w:sz w:val="21"/>
                <w:szCs w:val="21"/>
              </w:rPr>
            </w:pPr>
          </w:p>
        </w:tc>
        <w:tc>
          <w:tcPr>
            <w:tcW w:w="1411" w:type="dxa"/>
          </w:tcPr>
          <w:p w14:paraId="5365553C" w14:textId="77777777" w:rsidR="009539CF" w:rsidRPr="00A56FA1" w:rsidRDefault="009539CF" w:rsidP="00606DB5">
            <w:pPr>
              <w:jc w:val="both"/>
              <w:rPr>
                <w:rFonts w:asciiTheme="minorHAnsi" w:hAnsiTheme="minorHAnsi" w:cstheme="minorHAnsi"/>
                <w:sz w:val="21"/>
                <w:szCs w:val="21"/>
              </w:rPr>
            </w:pPr>
          </w:p>
        </w:tc>
      </w:tr>
      <w:tr w:rsidR="009539CF" w:rsidRPr="00A56FA1" w14:paraId="6B0F9F0B" w14:textId="77777777" w:rsidTr="00DF59D2">
        <w:trPr>
          <w:trHeight w:val="476"/>
        </w:trPr>
        <w:tc>
          <w:tcPr>
            <w:tcW w:w="1094" w:type="dxa"/>
          </w:tcPr>
          <w:p w14:paraId="64F31B06" w14:textId="77777777" w:rsidR="009539CF" w:rsidRPr="00A56FA1" w:rsidRDefault="009539CF" w:rsidP="00606DB5">
            <w:pPr>
              <w:jc w:val="center"/>
              <w:rPr>
                <w:rFonts w:asciiTheme="minorHAnsi" w:hAnsiTheme="minorHAnsi" w:cstheme="minorHAnsi"/>
                <w:sz w:val="21"/>
                <w:szCs w:val="21"/>
              </w:rPr>
            </w:pPr>
          </w:p>
          <w:p w14:paraId="5D609F80"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9.</w:t>
            </w:r>
          </w:p>
        </w:tc>
        <w:tc>
          <w:tcPr>
            <w:tcW w:w="2528" w:type="dxa"/>
          </w:tcPr>
          <w:p w14:paraId="5ED3E809" w14:textId="77777777" w:rsidR="009539CF" w:rsidRPr="00A56FA1" w:rsidRDefault="009539CF" w:rsidP="00606DB5">
            <w:pPr>
              <w:jc w:val="center"/>
              <w:rPr>
                <w:rFonts w:asciiTheme="minorHAnsi" w:hAnsiTheme="minorHAnsi" w:cstheme="minorHAnsi"/>
                <w:sz w:val="21"/>
                <w:szCs w:val="21"/>
              </w:rPr>
            </w:pPr>
          </w:p>
        </w:tc>
        <w:tc>
          <w:tcPr>
            <w:tcW w:w="2347" w:type="dxa"/>
          </w:tcPr>
          <w:p w14:paraId="027988C0" w14:textId="77777777" w:rsidR="009539CF" w:rsidRPr="00A56FA1" w:rsidRDefault="009539CF" w:rsidP="00606DB5">
            <w:pPr>
              <w:jc w:val="both"/>
              <w:rPr>
                <w:rFonts w:asciiTheme="minorHAnsi" w:hAnsiTheme="minorHAnsi" w:cstheme="minorHAnsi"/>
                <w:sz w:val="21"/>
                <w:szCs w:val="21"/>
              </w:rPr>
            </w:pPr>
          </w:p>
        </w:tc>
        <w:tc>
          <w:tcPr>
            <w:tcW w:w="1702" w:type="dxa"/>
          </w:tcPr>
          <w:p w14:paraId="0B7FDB4F" w14:textId="77777777" w:rsidR="009539CF" w:rsidRPr="00A56FA1" w:rsidRDefault="009539CF" w:rsidP="00606DB5">
            <w:pPr>
              <w:jc w:val="both"/>
              <w:rPr>
                <w:rFonts w:asciiTheme="minorHAnsi" w:hAnsiTheme="minorHAnsi" w:cstheme="minorHAnsi"/>
                <w:sz w:val="21"/>
                <w:szCs w:val="21"/>
              </w:rPr>
            </w:pPr>
          </w:p>
        </w:tc>
        <w:tc>
          <w:tcPr>
            <w:tcW w:w="1411" w:type="dxa"/>
          </w:tcPr>
          <w:p w14:paraId="430D29F6" w14:textId="77777777" w:rsidR="009539CF" w:rsidRPr="00A56FA1" w:rsidRDefault="009539CF" w:rsidP="00606DB5">
            <w:pPr>
              <w:jc w:val="both"/>
              <w:rPr>
                <w:rFonts w:asciiTheme="minorHAnsi" w:hAnsiTheme="minorHAnsi" w:cstheme="minorHAnsi"/>
                <w:sz w:val="21"/>
                <w:szCs w:val="21"/>
              </w:rPr>
            </w:pPr>
          </w:p>
        </w:tc>
      </w:tr>
      <w:tr w:rsidR="009539CF" w:rsidRPr="00A56FA1" w14:paraId="47B64628" w14:textId="77777777" w:rsidTr="00DF59D2">
        <w:trPr>
          <w:trHeight w:val="476"/>
        </w:trPr>
        <w:tc>
          <w:tcPr>
            <w:tcW w:w="1094" w:type="dxa"/>
          </w:tcPr>
          <w:p w14:paraId="51554E00" w14:textId="77777777" w:rsidR="009539CF" w:rsidRPr="00A56FA1" w:rsidRDefault="009539CF" w:rsidP="00606DB5">
            <w:pPr>
              <w:jc w:val="center"/>
              <w:rPr>
                <w:rFonts w:asciiTheme="minorHAnsi" w:hAnsiTheme="minorHAnsi" w:cstheme="minorHAnsi"/>
                <w:sz w:val="21"/>
                <w:szCs w:val="21"/>
              </w:rPr>
            </w:pPr>
          </w:p>
          <w:p w14:paraId="509E2A25"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10.</w:t>
            </w:r>
          </w:p>
        </w:tc>
        <w:tc>
          <w:tcPr>
            <w:tcW w:w="2528" w:type="dxa"/>
          </w:tcPr>
          <w:p w14:paraId="5EC3A69B" w14:textId="77777777" w:rsidR="009539CF" w:rsidRPr="00A56FA1" w:rsidRDefault="009539CF" w:rsidP="00606DB5">
            <w:pPr>
              <w:jc w:val="center"/>
              <w:rPr>
                <w:rFonts w:asciiTheme="minorHAnsi" w:hAnsiTheme="minorHAnsi" w:cstheme="minorHAnsi"/>
                <w:sz w:val="21"/>
                <w:szCs w:val="21"/>
              </w:rPr>
            </w:pPr>
          </w:p>
        </w:tc>
        <w:tc>
          <w:tcPr>
            <w:tcW w:w="2347" w:type="dxa"/>
          </w:tcPr>
          <w:p w14:paraId="12DB67FF" w14:textId="77777777" w:rsidR="009539CF" w:rsidRPr="00A56FA1" w:rsidRDefault="009539CF" w:rsidP="00606DB5">
            <w:pPr>
              <w:jc w:val="both"/>
              <w:rPr>
                <w:rFonts w:asciiTheme="minorHAnsi" w:hAnsiTheme="minorHAnsi" w:cstheme="minorHAnsi"/>
                <w:sz w:val="21"/>
                <w:szCs w:val="21"/>
              </w:rPr>
            </w:pPr>
          </w:p>
        </w:tc>
        <w:tc>
          <w:tcPr>
            <w:tcW w:w="1702" w:type="dxa"/>
          </w:tcPr>
          <w:p w14:paraId="06315365" w14:textId="77777777" w:rsidR="009539CF" w:rsidRPr="00A56FA1" w:rsidRDefault="009539CF" w:rsidP="00606DB5">
            <w:pPr>
              <w:jc w:val="both"/>
              <w:rPr>
                <w:rFonts w:asciiTheme="minorHAnsi" w:hAnsiTheme="minorHAnsi" w:cstheme="minorHAnsi"/>
                <w:sz w:val="21"/>
                <w:szCs w:val="21"/>
              </w:rPr>
            </w:pPr>
          </w:p>
        </w:tc>
        <w:tc>
          <w:tcPr>
            <w:tcW w:w="1411" w:type="dxa"/>
          </w:tcPr>
          <w:p w14:paraId="2D58EE2F" w14:textId="77777777" w:rsidR="009539CF" w:rsidRPr="00A56FA1" w:rsidRDefault="009539CF" w:rsidP="00606DB5">
            <w:pPr>
              <w:jc w:val="both"/>
              <w:rPr>
                <w:rFonts w:asciiTheme="minorHAnsi" w:hAnsiTheme="minorHAnsi" w:cstheme="minorHAnsi"/>
                <w:sz w:val="21"/>
                <w:szCs w:val="21"/>
              </w:rPr>
            </w:pPr>
          </w:p>
        </w:tc>
      </w:tr>
    </w:tbl>
    <w:p w14:paraId="36AE5881" w14:textId="77777777" w:rsidR="009539CF" w:rsidRPr="00A56FA1" w:rsidRDefault="009539CF" w:rsidP="009539CF">
      <w:pPr>
        <w:tabs>
          <w:tab w:val="left" w:pos="7513"/>
        </w:tabs>
        <w:ind w:left="5760" w:hanging="5760"/>
        <w:rPr>
          <w:rFonts w:asciiTheme="minorHAnsi" w:hAnsiTheme="minorHAnsi" w:cstheme="minorHAnsi"/>
          <w:b/>
          <w:sz w:val="21"/>
          <w:szCs w:val="21"/>
        </w:rPr>
      </w:pPr>
    </w:p>
    <w:p w14:paraId="59861CE3" w14:textId="77777777" w:rsidR="009539CF" w:rsidRPr="00A56FA1" w:rsidRDefault="009539CF" w:rsidP="009539CF">
      <w:pPr>
        <w:jc w:val="both"/>
        <w:rPr>
          <w:rFonts w:asciiTheme="minorHAnsi" w:hAnsiTheme="minorHAnsi" w:cstheme="minorHAnsi"/>
          <w:b/>
          <w:bCs/>
          <w:sz w:val="21"/>
          <w:szCs w:val="21"/>
        </w:rPr>
      </w:pPr>
    </w:p>
    <w:p w14:paraId="090F0A02" w14:textId="77777777" w:rsidR="009539CF" w:rsidRPr="00A56FA1" w:rsidRDefault="009539CF" w:rsidP="009539CF">
      <w:pPr>
        <w:jc w:val="both"/>
        <w:rPr>
          <w:rFonts w:asciiTheme="minorHAnsi" w:hAnsiTheme="minorHAnsi" w:cstheme="minorHAnsi"/>
          <w:b/>
          <w:bCs/>
          <w:sz w:val="21"/>
          <w:szCs w:val="21"/>
        </w:rPr>
      </w:pPr>
    </w:p>
    <w:p w14:paraId="20FFA487" w14:textId="77777777" w:rsidR="00CA630E" w:rsidRPr="00CA630E" w:rsidRDefault="00CA630E" w:rsidP="00CA630E">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0A57928F"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5C9E1E50" w14:textId="77777777" w:rsidR="00CA630E" w:rsidRPr="00CA630E" w:rsidRDefault="00CA630E" w:rsidP="00CA630E">
      <w:pPr>
        <w:jc w:val="right"/>
        <w:rPr>
          <w:rFonts w:asciiTheme="minorHAnsi" w:hAnsiTheme="minorHAnsi" w:cstheme="minorHAnsi"/>
          <w:color w:val="000000" w:themeColor="text1"/>
          <w:sz w:val="22"/>
          <w:szCs w:val="22"/>
        </w:rPr>
      </w:pPr>
    </w:p>
    <w:p w14:paraId="38FDBCE7" w14:textId="77777777" w:rsidR="00CA630E" w:rsidRPr="00CA630E" w:rsidRDefault="00CA630E" w:rsidP="00CA630E">
      <w:pPr>
        <w:jc w:val="right"/>
        <w:rPr>
          <w:rFonts w:asciiTheme="minorHAnsi" w:hAnsiTheme="minorHAnsi" w:cstheme="minorHAnsi"/>
          <w:color w:val="000000" w:themeColor="text1"/>
          <w:sz w:val="22"/>
          <w:szCs w:val="22"/>
        </w:rPr>
      </w:pPr>
    </w:p>
    <w:p w14:paraId="7944BB96" w14:textId="77777777" w:rsidR="00CA630E" w:rsidRPr="00CA630E" w:rsidRDefault="00CA630E" w:rsidP="00CA630E">
      <w:pPr>
        <w:jc w:val="right"/>
        <w:rPr>
          <w:rFonts w:asciiTheme="minorHAnsi" w:hAnsiTheme="minorHAnsi" w:cstheme="minorHAnsi"/>
          <w:color w:val="000000" w:themeColor="text1"/>
          <w:sz w:val="22"/>
          <w:szCs w:val="22"/>
        </w:rPr>
      </w:pPr>
    </w:p>
    <w:p w14:paraId="5CDD693E"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351B6430" w14:textId="77777777" w:rsidR="00CA630E" w:rsidRPr="00CA630E" w:rsidRDefault="00CA630E" w:rsidP="00CA630E">
      <w:pPr>
        <w:jc w:val="cente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76DF5828" w14:textId="77777777" w:rsidR="00CA630E" w:rsidRPr="00CA630E" w:rsidRDefault="00CA630E" w:rsidP="00CA630E">
      <w:pPr>
        <w:jc w:val="right"/>
        <w:rPr>
          <w:rFonts w:asciiTheme="minorHAnsi" w:hAnsiTheme="minorHAnsi" w:cstheme="minorHAnsi"/>
          <w:color w:val="000000" w:themeColor="text1"/>
          <w:sz w:val="22"/>
          <w:szCs w:val="22"/>
        </w:rPr>
      </w:pPr>
    </w:p>
    <w:p w14:paraId="7145E4C0" w14:textId="77777777" w:rsidR="009539CF" w:rsidRDefault="00CA630E" w:rsidP="00CA630E">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p w14:paraId="21657B16" w14:textId="77777777" w:rsidR="00CA630E" w:rsidRPr="00A56FA1" w:rsidRDefault="00CA630E" w:rsidP="00CA630E">
      <w:pPr>
        <w:jc w:val="right"/>
        <w:rPr>
          <w:rFonts w:asciiTheme="minorHAnsi" w:hAnsiTheme="minorHAnsi" w:cstheme="minorHAnsi"/>
          <w:sz w:val="21"/>
          <w:szCs w:val="21"/>
        </w:rPr>
      </w:pPr>
    </w:p>
    <w:p w14:paraId="4D2FACAB" w14:textId="77777777" w:rsidR="004F74D3" w:rsidRPr="00A56FA1" w:rsidRDefault="004F74D3" w:rsidP="009539CF">
      <w:pPr>
        <w:jc w:val="both"/>
        <w:rPr>
          <w:rFonts w:asciiTheme="minorHAnsi" w:hAnsiTheme="minorHAnsi" w:cstheme="minorHAnsi"/>
          <w:sz w:val="21"/>
          <w:szCs w:val="21"/>
        </w:rPr>
      </w:pPr>
    </w:p>
    <w:p w14:paraId="3900065F" w14:textId="77777777" w:rsidR="009539CF" w:rsidRPr="00A56FA1" w:rsidRDefault="009539CF" w:rsidP="009539CF">
      <w:pPr>
        <w:jc w:val="both"/>
        <w:rPr>
          <w:rFonts w:asciiTheme="minorHAnsi" w:hAnsiTheme="minorHAnsi" w:cstheme="minorHAnsi"/>
          <w:sz w:val="21"/>
          <w:szCs w:val="21"/>
        </w:rPr>
      </w:pPr>
    </w:p>
    <w:p w14:paraId="510133B7" w14:textId="77777777" w:rsidR="00CA630E" w:rsidRDefault="00CA630E" w:rsidP="009539CF">
      <w:pPr>
        <w:jc w:val="both"/>
        <w:rPr>
          <w:rFonts w:asciiTheme="minorHAnsi" w:hAnsiTheme="minorHAnsi" w:cstheme="minorHAnsi"/>
          <w:i/>
          <w:color w:val="000000" w:themeColor="text1"/>
          <w:sz w:val="21"/>
          <w:szCs w:val="22"/>
        </w:rPr>
      </w:pPr>
    </w:p>
    <w:p w14:paraId="3629DF14" w14:textId="77777777" w:rsidR="009539CF" w:rsidRPr="00A56FA1" w:rsidRDefault="009539CF" w:rsidP="009539CF">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xml:space="preserve">NAPOMENA: </w:t>
      </w:r>
    </w:p>
    <w:p w14:paraId="7F5FD5CF" w14:textId="77777777" w:rsidR="009539CF" w:rsidRPr="00A56FA1" w:rsidRDefault="009539CF" w:rsidP="009539CF">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Obrasci su dani samo kao predložak te gospodarski subjekti mogu koristiti i vlastite obrasce ukoliko oni sadržajno odgovaraju.</w:t>
      </w:r>
    </w:p>
    <w:p w14:paraId="1A9A5459" w14:textId="77777777" w:rsidR="009539CF" w:rsidRPr="00A56FA1" w:rsidRDefault="009539CF" w:rsidP="008A7A78">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Popisu se prilaže potvrda druge ugovorne strane o urednom izvođenju i ishodu usluga. Iz potvrde mora biti vidljiv naziv tvrtke i adresa druge ugovorne strane, opis usluga, datum izvršenja usluga i njihova vrijednost.</w:t>
      </w:r>
    </w:p>
    <w:p w14:paraId="2DA28E69" w14:textId="77777777" w:rsidR="008A7A78" w:rsidRDefault="00510BF3" w:rsidP="00510BF3">
      <w:pPr>
        <w:spacing w:before="140"/>
        <w:outlineLvl w:val="2"/>
        <w:rPr>
          <w:rFonts w:asciiTheme="minorHAnsi" w:eastAsiaTheme="minorHAnsi" w:hAnsiTheme="minorHAnsi" w:cstheme="minorHAnsi"/>
          <w:b/>
          <w:sz w:val="21"/>
          <w:szCs w:val="21"/>
          <w:lang w:eastAsia="en-US"/>
        </w:rPr>
      </w:pPr>
      <w:bookmarkStart w:id="89" w:name="_Toc29376523"/>
      <w:r w:rsidRPr="00A56FA1">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6</w:t>
      </w:r>
      <w:r w:rsidRPr="00A56FA1">
        <w:rPr>
          <w:rFonts w:asciiTheme="minorHAnsi" w:eastAsiaTheme="minorHAnsi" w:hAnsiTheme="minorHAnsi" w:cstheme="minorHAnsi"/>
          <w:b/>
          <w:sz w:val="21"/>
          <w:szCs w:val="21"/>
          <w:lang w:eastAsia="en-US"/>
        </w:rPr>
        <w:t>.</w:t>
      </w:r>
      <w:bookmarkEnd w:id="89"/>
    </w:p>
    <w:p w14:paraId="503E0ED6" w14:textId="77777777" w:rsidR="002F3F4E" w:rsidRPr="008A7A78" w:rsidRDefault="00510BF3" w:rsidP="008A7A78">
      <w:pPr>
        <w:jc w:val="center"/>
        <w:rPr>
          <w:rFonts w:asciiTheme="minorHAnsi" w:hAnsiTheme="minorHAnsi" w:cstheme="minorHAnsi"/>
          <w:b/>
          <w:bCs/>
          <w:color w:val="000000" w:themeColor="text1"/>
          <w:sz w:val="22"/>
          <w:szCs w:val="22"/>
        </w:rPr>
      </w:pPr>
      <w:r w:rsidRPr="008A7A78">
        <w:rPr>
          <w:rFonts w:asciiTheme="minorHAnsi" w:hAnsiTheme="minorHAnsi" w:cstheme="minorHAnsi"/>
          <w:b/>
          <w:bCs/>
          <w:color w:val="000000" w:themeColor="text1"/>
          <w:sz w:val="22"/>
          <w:szCs w:val="22"/>
        </w:rPr>
        <w:t>POPIS STRUČNJAKA</w:t>
      </w:r>
    </w:p>
    <w:p w14:paraId="77CC0686" w14:textId="77777777" w:rsidR="00510BF3" w:rsidRPr="00A56FA1" w:rsidRDefault="00510BF3" w:rsidP="00510BF3">
      <w:pPr>
        <w:jc w:val="both"/>
        <w:rPr>
          <w:rFonts w:asciiTheme="minorHAnsi" w:hAnsiTheme="minorHAnsi" w:cstheme="minorHAnsi"/>
          <w:sz w:val="21"/>
          <w:szCs w:val="21"/>
        </w:rPr>
      </w:pPr>
    </w:p>
    <w:tbl>
      <w:tblPr>
        <w:tblW w:w="9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53"/>
        <w:gridCol w:w="1603"/>
        <w:gridCol w:w="1336"/>
        <w:gridCol w:w="2986"/>
      </w:tblGrid>
      <w:tr w:rsidR="00510BF3" w:rsidRPr="00A56FA1" w14:paraId="69CAC9FD" w14:textId="77777777" w:rsidTr="00510BF3">
        <w:trPr>
          <w:trHeight w:val="519"/>
        </w:trPr>
        <w:tc>
          <w:tcPr>
            <w:tcW w:w="1755" w:type="dxa"/>
          </w:tcPr>
          <w:p w14:paraId="69233A43"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 xml:space="preserve">Ime i prezime stručnjaka </w:t>
            </w:r>
          </w:p>
        </w:tc>
        <w:tc>
          <w:tcPr>
            <w:tcW w:w="1353" w:type="dxa"/>
          </w:tcPr>
          <w:p w14:paraId="077F18A6"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 xml:space="preserve">Pozicija na koju se imenuje </w:t>
            </w:r>
          </w:p>
        </w:tc>
        <w:tc>
          <w:tcPr>
            <w:tcW w:w="1603" w:type="dxa"/>
          </w:tcPr>
          <w:p w14:paraId="31E158E5"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Navod o trenutnom zaposlenju</w:t>
            </w:r>
          </w:p>
        </w:tc>
        <w:tc>
          <w:tcPr>
            <w:tcW w:w="1336" w:type="dxa"/>
          </w:tcPr>
          <w:p w14:paraId="2D1C12B3"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Stručna sprema</w:t>
            </w:r>
          </w:p>
        </w:tc>
        <w:tc>
          <w:tcPr>
            <w:tcW w:w="2986" w:type="dxa"/>
          </w:tcPr>
          <w:p w14:paraId="290617C6"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Navod o prethodnom iskustvu</w:t>
            </w:r>
          </w:p>
        </w:tc>
      </w:tr>
      <w:tr w:rsidR="00510BF3" w:rsidRPr="00A56FA1" w14:paraId="70FABC66" w14:textId="77777777" w:rsidTr="00510BF3">
        <w:trPr>
          <w:trHeight w:val="563"/>
        </w:trPr>
        <w:tc>
          <w:tcPr>
            <w:tcW w:w="1755" w:type="dxa"/>
          </w:tcPr>
          <w:p w14:paraId="23B3DE8E"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466DB9CA" w14:textId="77777777" w:rsidR="00510BF3" w:rsidRPr="00A56FA1" w:rsidRDefault="00510BF3" w:rsidP="003E3DB5">
            <w:pPr>
              <w:jc w:val="center"/>
              <w:rPr>
                <w:rFonts w:asciiTheme="minorHAnsi" w:hAnsiTheme="minorHAnsi" w:cstheme="minorHAnsi"/>
                <w:sz w:val="21"/>
                <w:szCs w:val="21"/>
              </w:rPr>
            </w:pPr>
          </w:p>
        </w:tc>
        <w:tc>
          <w:tcPr>
            <w:tcW w:w="1603" w:type="dxa"/>
          </w:tcPr>
          <w:p w14:paraId="7A7D49CE" w14:textId="77777777" w:rsidR="00510BF3" w:rsidRPr="00A56FA1" w:rsidRDefault="00510BF3" w:rsidP="003E3DB5">
            <w:pPr>
              <w:jc w:val="center"/>
              <w:rPr>
                <w:rFonts w:asciiTheme="minorHAnsi" w:hAnsiTheme="minorHAnsi" w:cstheme="minorHAnsi"/>
                <w:sz w:val="21"/>
                <w:szCs w:val="21"/>
              </w:rPr>
            </w:pPr>
          </w:p>
        </w:tc>
        <w:tc>
          <w:tcPr>
            <w:tcW w:w="1336" w:type="dxa"/>
          </w:tcPr>
          <w:p w14:paraId="3385525B" w14:textId="77777777" w:rsidR="00510BF3" w:rsidRPr="00A56FA1" w:rsidRDefault="00510BF3" w:rsidP="003E3DB5">
            <w:pPr>
              <w:jc w:val="center"/>
              <w:rPr>
                <w:rFonts w:asciiTheme="minorHAnsi" w:hAnsiTheme="minorHAnsi" w:cstheme="minorHAnsi"/>
                <w:sz w:val="21"/>
                <w:szCs w:val="21"/>
              </w:rPr>
            </w:pPr>
          </w:p>
        </w:tc>
        <w:tc>
          <w:tcPr>
            <w:tcW w:w="2986" w:type="dxa"/>
          </w:tcPr>
          <w:p w14:paraId="1CB543E7" w14:textId="77777777" w:rsidR="00510BF3" w:rsidRPr="00A56FA1" w:rsidRDefault="00510BF3" w:rsidP="003E3DB5">
            <w:pPr>
              <w:jc w:val="center"/>
              <w:rPr>
                <w:rFonts w:asciiTheme="minorHAnsi" w:hAnsiTheme="minorHAnsi" w:cstheme="minorHAnsi"/>
                <w:sz w:val="21"/>
                <w:szCs w:val="21"/>
              </w:rPr>
            </w:pPr>
          </w:p>
        </w:tc>
      </w:tr>
      <w:tr w:rsidR="00510BF3" w:rsidRPr="00A56FA1" w14:paraId="3ADDCAB8" w14:textId="77777777" w:rsidTr="00510BF3">
        <w:trPr>
          <w:trHeight w:val="555"/>
        </w:trPr>
        <w:tc>
          <w:tcPr>
            <w:tcW w:w="1755" w:type="dxa"/>
          </w:tcPr>
          <w:p w14:paraId="5E1A79D5"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38C0C60F" w14:textId="77777777" w:rsidR="00510BF3" w:rsidRPr="00A56FA1" w:rsidRDefault="00510BF3" w:rsidP="003E3DB5">
            <w:pPr>
              <w:jc w:val="center"/>
              <w:rPr>
                <w:rFonts w:asciiTheme="minorHAnsi" w:hAnsiTheme="minorHAnsi" w:cstheme="minorHAnsi"/>
                <w:sz w:val="21"/>
                <w:szCs w:val="21"/>
              </w:rPr>
            </w:pPr>
          </w:p>
        </w:tc>
        <w:tc>
          <w:tcPr>
            <w:tcW w:w="1603" w:type="dxa"/>
          </w:tcPr>
          <w:p w14:paraId="567AF395" w14:textId="77777777" w:rsidR="00510BF3" w:rsidRPr="00A56FA1" w:rsidRDefault="00510BF3" w:rsidP="003E3DB5">
            <w:pPr>
              <w:jc w:val="center"/>
              <w:rPr>
                <w:rFonts w:asciiTheme="minorHAnsi" w:hAnsiTheme="minorHAnsi" w:cstheme="minorHAnsi"/>
                <w:sz w:val="21"/>
                <w:szCs w:val="21"/>
              </w:rPr>
            </w:pPr>
          </w:p>
        </w:tc>
        <w:tc>
          <w:tcPr>
            <w:tcW w:w="1336" w:type="dxa"/>
          </w:tcPr>
          <w:p w14:paraId="45DF7591" w14:textId="77777777" w:rsidR="00510BF3" w:rsidRPr="00A56FA1" w:rsidRDefault="00510BF3" w:rsidP="003E3DB5">
            <w:pPr>
              <w:jc w:val="center"/>
              <w:rPr>
                <w:rFonts w:asciiTheme="minorHAnsi" w:hAnsiTheme="minorHAnsi" w:cstheme="minorHAnsi"/>
                <w:sz w:val="21"/>
                <w:szCs w:val="21"/>
              </w:rPr>
            </w:pPr>
          </w:p>
        </w:tc>
        <w:tc>
          <w:tcPr>
            <w:tcW w:w="2986" w:type="dxa"/>
          </w:tcPr>
          <w:p w14:paraId="28AE1EBC" w14:textId="77777777" w:rsidR="00510BF3" w:rsidRPr="00A56FA1" w:rsidRDefault="00510BF3" w:rsidP="003E3DB5">
            <w:pPr>
              <w:jc w:val="center"/>
              <w:rPr>
                <w:rFonts w:asciiTheme="minorHAnsi" w:hAnsiTheme="minorHAnsi" w:cstheme="minorHAnsi"/>
                <w:sz w:val="21"/>
                <w:szCs w:val="21"/>
              </w:rPr>
            </w:pPr>
          </w:p>
        </w:tc>
      </w:tr>
      <w:tr w:rsidR="00510BF3" w:rsidRPr="00A56FA1" w14:paraId="5F63C2C6" w14:textId="77777777" w:rsidTr="00510BF3">
        <w:trPr>
          <w:trHeight w:val="564"/>
        </w:trPr>
        <w:tc>
          <w:tcPr>
            <w:tcW w:w="1755" w:type="dxa"/>
          </w:tcPr>
          <w:p w14:paraId="69B6C610"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23D9501F" w14:textId="77777777" w:rsidR="00510BF3" w:rsidRPr="00A56FA1" w:rsidRDefault="00510BF3" w:rsidP="003E3DB5">
            <w:pPr>
              <w:jc w:val="center"/>
              <w:rPr>
                <w:rFonts w:asciiTheme="minorHAnsi" w:hAnsiTheme="minorHAnsi" w:cstheme="minorHAnsi"/>
                <w:sz w:val="21"/>
                <w:szCs w:val="21"/>
              </w:rPr>
            </w:pPr>
          </w:p>
        </w:tc>
        <w:tc>
          <w:tcPr>
            <w:tcW w:w="1603" w:type="dxa"/>
          </w:tcPr>
          <w:p w14:paraId="62E375D9" w14:textId="77777777" w:rsidR="00510BF3" w:rsidRPr="00A56FA1" w:rsidRDefault="00510BF3" w:rsidP="003E3DB5">
            <w:pPr>
              <w:jc w:val="center"/>
              <w:rPr>
                <w:rFonts w:asciiTheme="minorHAnsi" w:hAnsiTheme="minorHAnsi" w:cstheme="minorHAnsi"/>
                <w:sz w:val="21"/>
                <w:szCs w:val="21"/>
              </w:rPr>
            </w:pPr>
          </w:p>
        </w:tc>
        <w:tc>
          <w:tcPr>
            <w:tcW w:w="1336" w:type="dxa"/>
          </w:tcPr>
          <w:p w14:paraId="4B2CF5B3" w14:textId="77777777" w:rsidR="00510BF3" w:rsidRPr="00A56FA1" w:rsidRDefault="00510BF3" w:rsidP="003E3DB5">
            <w:pPr>
              <w:jc w:val="center"/>
              <w:rPr>
                <w:rFonts w:asciiTheme="minorHAnsi" w:hAnsiTheme="minorHAnsi" w:cstheme="minorHAnsi"/>
                <w:sz w:val="21"/>
                <w:szCs w:val="21"/>
              </w:rPr>
            </w:pPr>
          </w:p>
        </w:tc>
        <w:tc>
          <w:tcPr>
            <w:tcW w:w="2986" w:type="dxa"/>
          </w:tcPr>
          <w:p w14:paraId="16DAB523" w14:textId="77777777" w:rsidR="00510BF3" w:rsidRPr="00A56FA1" w:rsidRDefault="00510BF3" w:rsidP="003E3DB5">
            <w:pPr>
              <w:jc w:val="center"/>
              <w:rPr>
                <w:rFonts w:asciiTheme="minorHAnsi" w:hAnsiTheme="minorHAnsi" w:cstheme="minorHAnsi"/>
                <w:sz w:val="21"/>
                <w:szCs w:val="21"/>
              </w:rPr>
            </w:pPr>
          </w:p>
        </w:tc>
      </w:tr>
      <w:tr w:rsidR="00510BF3" w:rsidRPr="00A56FA1" w14:paraId="23787829" w14:textId="77777777" w:rsidTr="00510BF3">
        <w:trPr>
          <w:trHeight w:val="558"/>
        </w:trPr>
        <w:tc>
          <w:tcPr>
            <w:tcW w:w="1755" w:type="dxa"/>
          </w:tcPr>
          <w:p w14:paraId="11341593"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162C749B" w14:textId="77777777" w:rsidR="00510BF3" w:rsidRPr="00A56FA1" w:rsidRDefault="00510BF3" w:rsidP="003E3DB5">
            <w:pPr>
              <w:jc w:val="center"/>
              <w:rPr>
                <w:rFonts w:asciiTheme="minorHAnsi" w:hAnsiTheme="minorHAnsi" w:cstheme="minorHAnsi"/>
                <w:sz w:val="21"/>
                <w:szCs w:val="21"/>
              </w:rPr>
            </w:pPr>
          </w:p>
        </w:tc>
        <w:tc>
          <w:tcPr>
            <w:tcW w:w="1603" w:type="dxa"/>
          </w:tcPr>
          <w:p w14:paraId="42822DBC" w14:textId="77777777" w:rsidR="00510BF3" w:rsidRPr="00A56FA1" w:rsidRDefault="00510BF3" w:rsidP="003E3DB5">
            <w:pPr>
              <w:jc w:val="center"/>
              <w:rPr>
                <w:rFonts w:asciiTheme="minorHAnsi" w:hAnsiTheme="minorHAnsi" w:cstheme="minorHAnsi"/>
                <w:sz w:val="21"/>
                <w:szCs w:val="21"/>
              </w:rPr>
            </w:pPr>
          </w:p>
        </w:tc>
        <w:tc>
          <w:tcPr>
            <w:tcW w:w="1336" w:type="dxa"/>
          </w:tcPr>
          <w:p w14:paraId="17214D75" w14:textId="77777777" w:rsidR="00510BF3" w:rsidRPr="00A56FA1" w:rsidRDefault="00510BF3" w:rsidP="003E3DB5">
            <w:pPr>
              <w:jc w:val="center"/>
              <w:rPr>
                <w:rFonts w:asciiTheme="minorHAnsi" w:hAnsiTheme="minorHAnsi" w:cstheme="minorHAnsi"/>
                <w:sz w:val="21"/>
                <w:szCs w:val="21"/>
              </w:rPr>
            </w:pPr>
          </w:p>
        </w:tc>
        <w:tc>
          <w:tcPr>
            <w:tcW w:w="2986" w:type="dxa"/>
          </w:tcPr>
          <w:p w14:paraId="73A531E8" w14:textId="77777777" w:rsidR="00510BF3" w:rsidRPr="00A56FA1" w:rsidRDefault="00510BF3" w:rsidP="003E3DB5">
            <w:pPr>
              <w:jc w:val="center"/>
              <w:rPr>
                <w:rFonts w:asciiTheme="minorHAnsi" w:hAnsiTheme="minorHAnsi" w:cstheme="minorHAnsi"/>
                <w:sz w:val="21"/>
                <w:szCs w:val="21"/>
              </w:rPr>
            </w:pPr>
          </w:p>
        </w:tc>
      </w:tr>
      <w:tr w:rsidR="00510BF3" w:rsidRPr="00A56FA1" w14:paraId="453A8C0E" w14:textId="77777777" w:rsidTr="00510BF3">
        <w:trPr>
          <w:trHeight w:val="579"/>
        </w:trPr>
        <w:tc>
          <w:tcPr>
            <w:tcW w:w="1755" w:type="dxa"/>
          </w:tcPr>
          <w:p w14:paraId="5FA67F81"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11766410" w14:textId="77777777" w:rsidR="00510BF3" w:rsidRPr="00A56FA1" w:rsidRDefault="00510BF3" w:rsidP="003E3DB5">
            <w:pPr>
              <w:jc w:val="center"/>
              <w:rPr>
                <w:rFonts w:asciiTheme="minorHAnsi" w:hAnsiTheme="minorHAnsi" w:cstheme="minorHAnsi"/>
                <w:sz w:val="21"/>
                <w:szCs w:val="21"/>
              </w:rPr>
            </w:pPr>
          </w:p>
        </w:tc>
        <w:tc>
          <w:tcPr>
            <w:tcW w:w="1603" w:type="dxa"/>
          </w:tcPr>
          <w:p w14:paraId="05E97862" w14:textId="77777777" w:rsidR="00510BF3" w:rsidRPr="00A56FA1" w:rsidRDefault="00510BF3" w:rsidP="003E3DB5">
            <w:pPr>
              <w:jc w:val="center"/>
              <w:rPr>
                <w:rFonts w:asciiTheme="minorHAnsi" w:hAnsiTheme="minorHAnsi" w:cstheme="minorHAnsi"/>
                <w:sz w:val="21"/>
                <w:szCs w:val="21"/>
              </w:rPr>
            </w:pPr>
          </w:p>
        </w:tc>
        <w:tc>
          <w:tcPr>
            <w:tcW w:w="1336" w:type="dxa"/>
          </w:tcPr>
          <w:p w14:paraId="68BBEE6A" w14:textId="77777777" w:rsidR="00510BF3" w:rsidRPr="00A56FA1" w:rsidRDefault="00510BF3" w:rsidP="003E3DB5">
            <w:pPr>
              <w:jc w:val="center"/>
              <w:rPr>
                <w:rFonts w:asciiTheme="minorHAnsi" w:hAnsiTheme="minorHAnsi" w:cstheme="minorHAnsi"/>
                <w:sz w:val="21"/>
                <w:szCs w:val="21"/>
              </w:rPr>
            </w:pPr>
          </w:p>
        </w:tc>
        <w:tc>
          <w:tcPr>
            <w:tcW w:w="2986" w:type="dxa"/>
          </w:tcPr>
          <w:p w14:paraId="0CB635CC" w14:textId="77777777" w:rsidR="00510BF3" w:rsidRPr="00A56FA1" w:rsidRDefault="00510BF3" w:rsidP="003E3DB5">
            <w:pPr>
              <w:jc w:val="center"/>
              <w:rPr>
                <w:rFonts w:asciiTheme="minorHAnsi" w:hAnsiTheme="minorHAnsi" w:cstheme="minorHAnsi"/>
                <w:sz w:val="21"/>
                <w:szCs w:val="21"/>
              </w:rPr>
            </w:pPr>
          </w:p>
        </w:tc>
      </w:tr>
      <w:tr w:rsidR="00510BF3" w:rsidRPr="00A56FA1" w14:paraId="0F557894" w14:textId="77777777" w:rsidTr="00510BF3">
        <w:trPr>
          <w:trHeight w:val="560"/>
        </w:trPr>
        <w:tc>
          <w:tcPr>
            <w:tcW w:w="1755" w:type="dxa"/>
          </w:tcPr>
          <w:p w14:paraId="721BD0B8"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302328AB" w14:textId="77777777" w:rsidR="00510BF3" w:rsidRPr="00A56FA1" w:rsidRDefault="00510BF3" w:rsidP="003E3DB5">
            <w:pPr>
              <w:jc w:val="center"/>
              <w:rPr>
                <w:rFonts w:asciiTheme="minorHAnsi" w:hAnsiTheme="minorHAnsi" w:cstheme="minorHAnsi"/>
                <w:sz w:val="21"/>
                <w:szCs w:val="21"/>
              </w:rPr>
            </w:pPr>
          </w:p>
        </w:tc>
        <w:tc>
          <w:tcPr>
            <w:tcW w:w="1603" w:type="dxa"/>
          </w:tcPr>
          <w:p w14:paraId="4FDBEB7B" w14:textId="77777777" w:rsidR="00510BF3" w:rsidRPr="00A56FA1" w:rsidRDefault="00510BF3" w:rsidP="003E3DB5">
            <w:pPr>
              <w:jc w:val="center"/>
              <w:rPr>
                <w:rFonts w:asciiTheme="minorHAnsi" w:hAnsiTheme="minorHAnsi" w:cstheme="minorHAnsi"/>
                <w:sz w:val="21"/>
                <w:szCs w:val="21"/>
              </w:rPr>
            </w:pPr>
          </w:p>
        </w:tc>
        <w:tc>
          <w:tcPr>
            <w:tcW w:w="1336" w:type="dxa"/>
          </w:tcPr>
          <w:p w14:paraId="42E5B2D6" w14:textId="77777777" w:rsidR="00510BF3" w:rsidRPr="00A56FA1" w:rsidRDefault="00510BF3" w:rsidP="003E3DB5">
            <w:pPr>
              <w:jc w:val="center"/>
              <w:rPr>
                <w:rFonts w:asciiTheme="minorHAnsi" w:hAnsiTheme="minorHAnsi" w:cstheme="minorHAnsi"/>
                <w:sz w:val="21"/>
                <w:szCs w:val="21"/>
              </w:rPr>
            </w:pPr>
          </w:p>
        </w:tc>
        <w:tc>
          <w:tcPr>
            <w:tcW w:w="2986" w:type="dxa"/>
          </w:tcPr>
          <w:p w14:paraId="010A9DD4" w14:textId="77777777" w:rsidR="00510BF3" w:rsidRPr="00A56FA1" w:rsidRDefault="00510BF3" w:rsidP="003E3DB5">
            <w:pPr>
              <w:jc w:val="center"/>
              <w:rPr>
                <w:rFonts w:asciiTheme="minorHAnsi" w:hAnsiTheme="minorHAnsi" w:cstheme="minorHAnsi"/>
                <w:sz w:val="21"/>
                <w:szCs w:val="21"/>
              </w:rPr>
            </w:pPr>
          </w:p>
        </w:tc>
      </w:tr>
      <w:tr w:rsidR="00510BF3" w:rsidRPr="00A56FA1" w14:paraId="53FEB635" w14:textId="77777777" w:rsidTr="00510BF3">
        <w:trPr>
          <w:trHeight w:val="553"/>
        </w:trPr>
        <w:tc>
          <w:tcPr>
            <w:tcW w:w="1755" w:type="dxa"/>
          </w:tcPr>
          <w:p w14:paraId="5CFF7FD6"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50D81151" w14:textId="77777777" w:rsidR="00510BF3" w:rsidRPr="00A56FA1" w:rsidRDefault="00510BF3" w:rsidP="003E3DB5">
            <w:pPr>
              <w:jc w:val="center"/>
              <w:rPr>
                <w:rFonts w:asciiTheme="minorHAnsi" w:hAnsiTheme="minorHAnsi" w:cstheme="minorHAnsi"/>
                <w:sz w:val="21"/>
                <w:szCs w:val="21"/>
              </w:rPr>
            </w:pPr>
          </w:p>
        </w:tc>
        <w:tc>
          <w:tcPr>
            <w:tcW w:w="1603" w:type="dxa"/>
          </w:tcPr>
          <w:p w14:paraId="0C1D270C" w14:textId="77777777" w:rsidR="00510BF3" w:rsidRPr="00A56FA1" w:rsidRDefault="00510BF3" w:rsidP="003E3DB5">
            <w:pPr>
              <w:jc w:val="center"/>
              <w:rPr>
                <w:rFonts w:asciiTheme="minorHAnsi" w:hAnsiTheme="minorHAnsi" w:cstheme="minorHAnsi"/>
                <w:sz w:val="21"/>
                <w:szCs w:val="21"/>
              </w:rPr>
            </w:pPr>
          </w:p>
        </w:tc>
        <w:tc>
          <w:tcPr>
            <w:tcW w:w="1336" w:type="dxa"/>
          </w:tcPr>
          <w:p w14:paraId="556FA9EF" w14:textId="77777777" w:rsidR="00510BF3" w:rsidRPr="00A56FA1" w:rsidRDefault="00510BF3" w:rsidP="003E3DB5">
            <w:pPr>
              <w:jc w:val="center"/>
              <w:rPr>
                <w:rFonts w:asciiTheme="minorHAnsi" w:hAnsiTheme="minorHAnsi" w:cstheme="minorHAnsi"/>
                <w:sz w:val="21"/>
                <w:szCs w:val="21"/>
              </w:rPr>
            </w:pPr>
          </w:p>
        </w:tc>
        <w:tc>
          <w:tcPr>
            <w:tcW w:w="2986" w:type="dxa"/>
          </w:tcPr>
          <w:p w14:paraId="37D726F7" w14:textId="77777777" w:rsidR="00510BF3" w:rsidRPr="00A56FA1" w:rsidRDefault="00510BF3" w:rsidP="003E3DB5">
            <w:pPr>
              <w:jc w:val="center"/>
              <w:rPr>
                <w:rFonts w:asciiTheme="minorHAnsi" w:hAnsiTheme="minorHAnsi" w:cstheme="minorHAnsi"/>
                <w:sz w:val="21"/>
                <w:szCs w:val="21"/>
              </w:rPr>
            </w:pPr>
          </w:p>
        </w:tc>
      </w:tr>
      <w:tr w:rsidR="00510BF3" w:rsidRPr="00A56FA1" w14:paraId="0EC14FA4" w14:textId="77777777" w:rsidTr="00510BF3">
        <w:trPr>
          <w:trHeight w:val="562"/>
        </w:trPr>
        <w:tc>
          <w:tcPr>
            <w:tcW w:w="1755" w:type="dxa"/>
          </w:tcPr>
          <w:p w14:paraId="6DA0FF58"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5470C8FB" w14:textId="77777777" w:rsidR="00510BF3" w:rsidRPr="00A56FA1" w:rsidRDefault="00510BF3" w:rsidP="003E3DB5">
            <w:pPr>
              <w:jc w:val="center"/>
              <w:rPr>
                <w:rFonts w:asciiTheme="minorHAnsi" w:hAnsiTheme="minorHAnsi" w:cstheme="minorHAnsi"/>
                <w:sz w:val="21"/>
                <w:szCs w:val="21"/>
              </w:rPr>
            </w:pPr>
          </w:p>
        </w:tc>
        <w:tc>
          <w:tcPr>
            <w:tcW w:w="1603" w:type="dxa"/>
          </w:tcPr>
          <w:p w14:paraId="05DB2253" w14:textId="77777777" w:rsidR="00510BF3" w:rsidRPr="00A56FA1" w:rsidRDefault="00510BF3" w:rsidP="003E3DB5">
            <w:pPr>
              <w:jc w:val="center"/>
              <w:rPr>
                <w:rFonts w:asciiTheme="minorHAnsi" w:hAnsiTheme="minorHAnsi" w:cstheme="minorHAnsi"/>
                <w:sz w:val="21"/>
                <w:szCs w:val="21"/>
              </w:rPr>
            </w:pPr>
          </w:p>
        </w:tc>
        <w:tc>
          <w:tcPr>
            <w:tcW w:w="1336" w:type="dxa"/>
          </w:tcPr>
          <w:p w14:paraId="42C07529" w14:textId="77777777" w:rsidR="00510BF3" w:rsidRPr="00A56FA1" w:rsidRDefault="00510BF3" w:rsidP="003E3DB5">
            <w:pPr>
              <w:jc w:val="center"/>
              <w:rPr>
                <w:rFonts w:asciiTheme="minorHAnsi" w:hAnsiTheme="minorHAnsi" w:cstheme="minorHAnsi"/>
                <w:sz w:val="21"/>
                <w:szCs w:val="21"/>
              </w:rPr>
            </w:pPr>
          </w:p>
        </w:tc>
        <w:tc>
          <w:tcPr>
            <w:tcW w:w="2986" w:type="dxa"/>
          </w:tcPr>
          <w:p w14:paraId="6C5B89C6" w14:textId="77777777" w:rsidR="00510BF3" w:rsidRPr="00A56FA1" w:rsidRDefault="00510BF3" w:rsidP="003E3DB5">
            <w:pPr>
              <w:jc w:val="center"/>
              <w:rPr>
                <w:rFonts w:asciiTheme="minorHAnsi" w:hAnsiTheme="minorHAnsi" w:cstheme="minorHAnsi"/>
                <w:sz w:val="21"/>
                <w:szCs w:val="21"/>
              </w:rPr>
            </w:pPr>
          </w:p>
        </w:tc>
      </w:tr>
      <w:tr w:rsidR="00510BF3" w:rsidRPr="00A56FA1" w14:paraId="3E112F86" w14:textId="77777777" w:rsidTr="00510BF3">
        <w:trPr>
          <w:trHeight w:val="584"/>
        </w:trPr>
        <w:tc>
          <w:tcPr>
            <w:tcW w:w="1755" w:type="dxa"/>
          </w:tcPr>
          <w:p w14:paraId="291910D5"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41A79571" w14:textId="77777777" w:rsidR="00510BF3" w:rsidRPr="00A56FA1" w:rsidRDefault="00510BF3" w:rsidP="003E3DB5">
            <w:pPr>
              <w:jc w:val="center"/>
              <w:rPr>
                <w:rFonts w:asciiTheme="minorHAnsi" w:hAnsiTheme="minorHAnsi" w:cstheme="minorHAnsi"/>
                <w:sz w:val="21"/>
                <w:szCs w:val="21"/>
              </w:rPr>
            </w:pPr>
          </w:p>
        </w:tc>
        <w:tc>
          <w:tcPr>
            <w:tcW w:w="1603" w:type="dxa"/>
          </w:tcPr>
          <w:p w14:paraId="551CF6A0" w14:textId="77777777" w:rsidR="00510BF3" w:rsidRPr="00A56FA1" w:rsidRDefault="00510BF3" w:rsidP="003E3DB5">
            <w:pPr>
              <w:jc w:val="center"/>
              <w:rPr>
                <w:rFonts w:asciiTheme="minorHAnsi" w:hAnsiTheme="minorHAnsi" w:cstheme="minorHAnsi"/>
                <w:sz w:val="21"/>
                <w:szCs w:val="21"/>
              </w:rPr>
            </w:pPr>
          </w:p>
        </w:tc>
        <w:tc>
          <w:tcPr>
            <w:tcW w:w="1336" w:type="dxa"/>
          </w:tcPr>
          <w:p w14:paraId="532E4B84" w14:textId="77777777" w:rsidR="00510BF3" w:rsidRPr="00A56FA1" w:rsidRDefault="00510BF3" w:rsidP="003E3DB5">
            <w:pPr>
              <w:jc w:val="center"/>
              <w:rPr>
                <w:rFonts w:asciiTheme="minorHAnsi" w:hAnsiTheme="minorHAnsi" w:cstheme="minorHAnsi"/>
                <w:sz w:val="21"/>
                <w:szCs w:val="21"/>
              </w:rPr>
            </w:pPr>
          </w:p>
        </w:tc>
        <w:tc>
          <w:tcPr>
            <w:tcW w:w="2986" w:type="dxa"/>
          </w:tcPr>
          <w:p w14:paraId="3213D64E" w14:textId="77777777" w:rsidR="00510BF3" w:rsidRPr="00A56FA1" w:rsidRDefault="00510BF3" w:rsidP="003E3DB5">
            <w:pPr>
              <w:jc w:val="center"/>
              <w:rPr>
                <w:rFonts w:asciiTheme="minorHAnsi" w:hAnsiTheme="minorHAnsi" w:cstheme="minorHAnsi"/>
                <w:sz w:val="21"/>
                <w:szCs w:val="21"/>
              </w:rPr>
            </w:pPr>
          </w:p>
        </w:tc>
      </w:tr>
    </w:tbl>
    <w:p w14:paraId="34590292" w14:textId="77777777" w:rsidR="00510BF3" w:rsidRPr="00A56FA1" w:rsidRDefault="00510BF3" w:rsidP="00510BF3">
      <w:pPr>
        <w:ind w:right="480"/>
        <w:rPr>
          <w:rFonts w:asciiTheme="minorHAnsi" w:hAnsiTheme="minorHAnsi" w:cstheme="minorHAnsi"/>
          <w:b/>
          <w:sz w:val="21"/>
          <w:szCs w:val="21"/>
        </w:rPr>
      </w:pPr>
    </w:p>
    <w:p w14:paraId="55C45B2D" w14:textId="77777777" w:rsidR="00510BF3" w:rsidRPr="00A56FA1" w:rsidRDefault="00510BF3" w:rsidP="00510BF3">
      <w:pPr>
        <w:jc w:val="both"/>
        <w:rPr>
          <w:rFonts w:asciiTheme="minorHAnsi" w:hAnsiTheme="minorHAnsi" w:cstheme="minorHAnsi"/>
          <w:b/>
          <w:bCs/>
          <w:sz w:val="21"/>
          <w:szCs w:val="21"/>
        </w:rPr>
      </w:pPr>
    </w:p>
    <w:p w14:paraId="68EAB9C4" w14:textId="77777777" w:rsidR="00510BF3" w:rsidRPr="00A56FA1" w:rsidRDefault="00510BF3" w:rsidP="00510BF3">
      <w:pPr>
        <w:jc w:val="both"/>
        <w:rPr>
          <w:rFonts w:asciiTheme="minorHAnsi" w:hAnsiTheme="minorHAnsi" w:cstheme="minorHAnsi"/>
          <w:b/>
          <w:bCs/>
          <w:sz w:val="21"/>
          <w:szCs w:val="21"/>
        </w:rPr>
      </w:pPr>
    </w:p>
    <w:p w14:paraId="0FE58E0A" w14:textId="77777777" w:rsidR="00CA630E" w:rsidRPr="00CA630E" w:rsidRDefault="00CA630E" w:rsidP="00CA630E">
      <w:pPr>
        <w:rPr>
          <w:rFonts w:asciiTheme="minorHAnsi" w:hAnsiTheme="minorHAnsi" w:cstheme="minorHAnsi"/>
          <w:color w:val="000000" w:themeColor="text1"/>
          <w:sz w:val="22"/>
          <w:szCs w:val="22"/>
        </w:rPr>
      </w:pPr>
      <w:bookmarkStart w:id="90" w:name="_Hlk8112191"/>
      <w:r w:rsidRPr="00CA630E">
        <w:rPr>
          <w:rFonts w:asciiTheme="minorHAnsi" w:hAnsiTheme="minorHAnsi" w:cstheme="minorHAnsi"/>
          <w:color w:val="000000" w:themeColor="text1"/>
          <w:sz w:val="22"/>
          <w:szCs w:val="22"/>
        </w:rPr>
        <w:t>U ____________________________, dana ________________   ______. godine.</w:t>
      </w:r>
    </w:p>
    <w:p w14:paraId="7486D671"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ab/>
      </w:r>
    </w:p>
    <w:p w14:paraId="73DDB1D2" w14:textId="77777777" w:rsidR="00CA630E" w:rsidRPr="00CA630E" w:rsidRDefault="00CA630E" w:rsidP="00CA630E">
      <w:pPr>
        <w:jc w:val="right"/>
        <w:rPr>
          <w:rFonts w:asciiTheme="minorHAnsi" w:hAnsiTheme="minorHAnsi" w:cstheme="minorHAnsi"/>
          <w:color w:val="000000" w:themeColor="text1"/>
          <w:sz w:val="22"/>
          <w:szCs w:val="22"/>
        </w:rPr>
      </w:pPr>
    </w:p>
    <w:p w14:paraId="1AFBC066" w14:textId="77777777" w:rsidR="00CA630E" w:rsidRPr="00CA630E" w:rsidRDefault="00CA630E" w:rsidP="00CA630E">
      <w:pPr>
        <w:jc w:val="right"/>
        <w:rPr>
          <w:rFonts w:asciiTheme="minorHAnsi" w:hAnsiTheme="minorHAnsi" w:cstheme="minorHAnsi"/>
          <w:color w:val="000000" w:themeColor="text1"/>
          <w:sz w:val="22"/>
          <w:szCs w:val="22"/>
        </w:rPr>
      </w:pPr>
    </w:p>
    <w:p w14:paraId="4710CD50" w14:textId="77777777" w:rsidR="00CA630E" w:rsidRPr="00CA630E" w:rsidRDefault="00CA630E" w:rsidP="00CA630E">
      <w:pPr>
        <w:jc w:val="right"/>
        <w:rPr>
          <w:rFonts w:asciiTheme="minorHAnsi" w:hAnsiTheme="minorHAnsi" w:cstheme="minorHAnsi"/>
          <w:color w:val="000000" w:themeColor="text1"/>
          <w:sz w:val="22"/>
          <w:szCs w:val="22"/>
        </w:rPr>
      </w:pPr>
    </w:p>
    <w:p w14:paraId="6AA1621B" w14:textId="77777777" w:rsidR="00CA630E" w:rsidRPr="00CA630E" w:rsidRDefault="00CA630E" w:rsidP="00CA630E">
      <w:pPr>
        <w:jc w:val="right"/>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4C3DA32A" w14:textId="77777777" w:rsidR="00CA630E" w:rsidRPr="00CA630E" w:rsidRDefault="00CA630E" w:rsidP="00CA630E">
      <w:pPr>
        <w:jc w:val="cente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73A957AC" w14:textId="77777777" w:rsidR="00CA630E" w:rsidRPr="00CA630E" w:rsidRDefault="00CA630E" w:rsidP="00CA630E">
      <w:pPr>
        <w:jc w:val="right"/>
        <w:rPr>
          <w:rFonts w:asciiTheme="minorHAnsi" w:hAnsiTheme="minorHAnsi" w:cstheme="minorHAnsi"/>
          <w:color w:val="000000" w:themeColor="text1"/>
          <w:sz w:val="22"/>
          <w:szCs w:val="22"/>
        </w:rPr>
      </w:pPr>
    </w:p>
    <w:p w14:paraId="42956462" w14:textId="77777777" w:rsidR="00510BF3" w:rsidRDefault="00CA630E" w:rsidP="00CA630E">
      <w:pPr>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bookmarkEnd w:id="90"/>
    <w:p w14:paraId="7838EA07" w14:textId="77777777" w:rsidR="00CA630E" w:rsidRPr="00A56FA1" w:rsidRDefault="00CA630E" w:rsidP="00CA630E">
      <w:pPr>
        <w:rPr>
          <w:rFonts w:asciiTheme="minorHAnsi" w:hAnsiTheme="minorHAnsi" w:cstheme="minorHAnsi"/>
          <w:sz w:val="21"/>
          <w:szCs w:val="21"/>
        </w:rPr>
      </w:pPr>
    </w:p>
    <w:p w14:paraId="3A76F3FF" w14:textId="77777777" w:rsidR="00510BF3" w:rsidRPr="00A56FA1" w:rsidRDefault="00510BF3" w:rsidP="00510BF3">
      <w:pPr>
        <w:jc w:val="both"/>
        <w:rPr>
          <w:rFonts w:asciiTheme="minorHAnsi" w:hAnsiTheme="minorHAnsi" w:cstheme="minorHAnsi"/>
          <w:sz w:val="21"/>
          <w:szCs w:val="21"/>
        </w:rPr>
      </w:pPr>
    </w:p>
    <w:p w14:paraId="007B5562" w14:textId="77777777" w:rsidR="00510BF3" w:rsidRPr="00A56FA1" w:rsidRDefault="00510BF3" w:rsidP="00510BF3">
      <w:pPr>
        <w:jc w:val="both"/>
        <w:rPr>
          <w:rFonts w:asciiTheme="minorHAnsi" w:hAnsiTheme="minorHAnsi" w:cstheme="minorHAnsi"/>
          <w:sz w:val="21"/>
          <w:szCs w:val="21"/>
        </w:rPr>
      </w:pPr>
    </w:p>
    <w:p w14:paraId="1687389E" w14:textId="77777777" w:rsidR="006C6518" w:rsidRDefault="006C6518" w:rsidP="00510BF3">
      <w:pPr>
        <w:jc w:val="both"/>
        <w:rPr>
          <w:rFonts w:asciiTheme="minorHAnsi" w:hAnsiTheme="minorHAnsi" w:cstheme="minorHAnsi"/>
          <w:i/>
          <w:color w:val="000000" w:themeColor="text1"/>
          <w:sz w:val="21"/>
          <w:szCs w:val="22"/>
        </w:rPr>
      </w:pPr>
    </w:p>
    <w:p w14:paraId="5C93B8B9" w14:textId="77777777" w:rsidR="006C6518" w:rsidRDefault="006C6518" w:rsidP="00510BF3">
      <w:pPr>
        <w:jc w:val="both"/>
        <w:rPr>
          <w:rFonts w:asciiTheme="minorHAnsi" w:hAnsiTheme="minorHAnsi" w:cstheme="minorHAnsi"/>
          <w:i/>
          <w:color w:val="000000" w:themeColor="text1"/>
          <w:sz w:val="21"/>
          <w:szCs w:val="22"/>
        </w:rPr>
      </w:pPr>
    </w:p>
    <w:p w14:paraId="2A2286CF" w14:textId="77777777" w:rsidR="006C6518" w:rsidRDefault="006C6518" w:rsidP="00510BF3">
      <w:pPr>
        <w:jc w:val="both"/>
        <w:rPr>
          <w:rFonts w:asciiTheme="minorHAnsi" w:hAnsiTheme="minorHAnsi" w:cstheme="minorHAnsi"/>
          <w:i/>
          <w:color w:val="000000" w:themeColor="text1"/>
          <w:sz w:val="21"/>
          <w:szCs w:val="22"/>
        </w:rPr>
      </w:pPr>
    </w:p>
    <w:p w14:paraId="099A7D15" w14:textId="77777777" w:rsidR="006C6518" w:rsidRDefault="006C6518" w:rsidP="00510BF3">
      <w:pPr>
        <w:jc w:val="both"/>
        <w:rPr>
          <w:rFonts w:asciiTheme="minorHAnsi" w:hAnsiTheme="minorHAnsi" w:cstheme="minorHAnsi"/>
          <w:i/>
          <w:color w:val="000000" w:themeColor="text1"/>
          <w:sz w:val="21"/>
          <w:szCs w:val="22"/>
        </w:rPr>
      </w:pPr>
    </w:p>
    <w:p w14:paraId="06BD45DB" w14:textId="77777777" w:rsidR="006C6518" w:rsidRDefault="006C6518" w:rsidP="00510BF3">
      <w:pPr>
        <w:jc w:val="both"/>
        <w:rPr>
          <w:rFonts w:asciiTheme="minorHAnsi" w:hAnsiTheme="minorHAnsi" w:cstheme="minorHAnsi"/>
          <w:i/>
          <w:color w:val="000000" w:themeColor="text1"/>
          <w:sz w:val="21"/>
          <w:szCs w:val="22"/>
        </w:rPr>
      </w:pPr>
    </w:p>
    <w:p w14:paraId="262D9104" w14:textId="77777777" w:rsidR="00510BF3" w:rsidRDefault="00510BF3" w:rsidP="006C6518">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NAPOMENA: Obrasci su dani samo kao predložak te gospodarski subjekti mogu koristiti i vlastite obrasce ukoliko oni sadržajno odgovaraju.</w:t>
      </w:r>
    </w:p>
    <w:p w14:paraId="3D21119B" w14:textId="77777777" w:rsidR="009968BE" w:rsidRPr="008B2110" w:rsidRDefault="009968BE" w:rsidP="008B2110">
      <w:pPr>
        <w:spacing w:before="140"/>
        <w:outlineLvl w:val="2"/>
        <w:rPr>
          <w:rFonts w:asciiTheme="minorHAnsi" w:eastAsiaTheme="minorHAnsi" w:hAnsiTheme="minorHAnsi" w:cstheme="minorHAnsi"/>
          <w:b/>
          <w:sz w:val="21"/>
          <w:szCs w:val="21"/>
          <w:lang w:eastAsia="en-US"/>
        </w:rPr>
      </w:pPr>
      <w:bookmarkStart w:id="91" w:name="_Toc29376524"/>
      <w:r w:rsidRPr="008B2110">
        <w:rPr>
          <w:rFonts w:asciiTheme="minorHAnsi" w:eastAsiaTheme="minorHAnsi" w:hAnsiTheme="minorHAnsi" w:cstheme="minorHAnsi"/>
          <w:b/>
          <w:sz w:val="21"/>
          <w:szCs w:val="21"/>
          <w:lang w:eastAsia="en-US"/>
        </w:rPr>
        <w:lastRenderedPageBreak/>
        <w:t xml:space="preserve">PRILOG </w:t>
      </w:r>
      <w:r w:rsidR="007A61FB">
        <w:rPr>
          <w:rFonts w:asciiTheme="minorHAnsi" w:eastAsiaTheme="minorHAnsi" w:hAnsiTheme="minorHAnsi" w:cstheme="minorHAnsi"/>
          <w:b/>
          <w:sz w:val="21"/>
          <w:szCs w:val="21"/>
          <w:lang w:eastAsia="en-US"/>
        </w:rPr>
        <w:t>7</w:t>
      </w:r>
      <w:r w:rsidRPr="008B2110">
        <w:rPr>
          <w:rFonts w:asciiTheme="minorHAnsi" w:eastAsiaTheme="minorHAnsi" w:hAnsiTheme="minorHAnsi" w:cstheme="minorHAnsi"/>
          <w:b/>
          <w:sz w:val="21"/>
          <w:szCs w:val="21"/>
          <w:lang w:eastAsia="en-US"/>
        </w:rPr>
        <w:t>.</w:t>
      </w:r>
      <w:bookmarkEnd w:id="91"/>
    </w:p>
    <w:p w14:paraId="38AD4844" w14:textId="77777777" w:rsidR="009968BE" w:rsidRDefault="009968BE" w:rsidP="006C6518">
      <w:pPr>
        <w:jc w:val="both"/>
        <w:rPr>
          <w:rFonts w:asciiTheme="minorHAnsi" w:hAnsiTheme="minorHAnsi" w:cstheme="minorHAnsi"/>
          <w:color w:val="000000" w:themeColor="text1"/>
          <w:sz w:val="21"/>
          <w:szCs w:val="22"/>
        </w:rPr>
      </w:pPr>
    </w:p>
    <w:p w14:paraId="6ABA3430" w14:textId="77777777" w:rsidR="009968BE" w:rsidRPr="00A56FA1" w:rsidRDefault="009968BE" w:rsidP="009968BE">
      <w:pPr>
        <w:spacing w:after="200" w:line="276" w:lineRule="auto"/>
        <w:jc w:val="center"/>
        <w:rPr>
          <w:rFonts w:asciiTheme="minorHAnsi" w:eastAsia="Calibri" w:hAnsiTheme="minorHAnsi" w:cstheme="minorHAnsi"/>
          <w:b/>
          <w:color w:val="000000" w:themeColor="text1"/>
          <w:sz w:val="22"/>
          <w:szCs w:val="22"/>
          <w:lang w:eastAsia="en-US"/>
        </w:rPr>
      </w:pPr>
      <w:r w:rsidRPr="00A56FA1">
        <w:rPr>
          <w:rFonts w:asciiTheme="minorHAnsi" w:eastAsia="Calibri" w:hAnsiTheme="minorHAnsi" w:cstheme="minorHAnsi"/>
          <w:b/>
          <w:color w:val="000000" w:themeColor="text1"/>
          <w:sz w:val="22"/>
          <w:szCs w:val="22"/>
          <w:lang w:eastAsia="en-US"/>
        </w:rPr>
        <w:t xml:space="preserve">IZJAVA O </w:t>
      </w:r>
      <w:r>
        <w:rPr>
          <w:rFonts w:asciiTheme="minorHAnsi" w:eastAsia="Calibri" w:hAnsiTheme="minorHAnsi" w:cstheme="minorHAnsi"/>
          <w:b/>
          <w:color w:val="000000" w:themeColor="text1"/>
          <w:sz w:val="22"/>
          <w:szCs w:val="22"/>
          <w:lang w:eastAsia="en-US"/>
        </w:rPr>
        <w:t>NAKNADNOJ DOSTAVI DOKUMENTACIJE</w:t>
      </w:r>
    </w:p>
    <w:p w14:paraId="04710D54"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0018F49C" w14:textId="77777777" w:rsidR="009968BE" w:rsidRPr="00A56FA1" w:rsidRDefault="009968BE" w:rsidP="009968BE">
      <w:pPr>
        <w:jc w:val="both"/>
        <w:rPr>
          <w:rFonts w:asciiTheme="minorHAnsi" w:hAnsiTheme="minorHAnsi" w:cstheme="minorHAnsi"/>
          <w:b/>
          <w:i/>
          <w:color w:val="000000" w:themeColor="text1"/>
          <w:sz w:val="22"/>
          <w:szCs w:val="22"/>
        </w:rPr>
      </w:pPr>
      <w:r w:rsidRPr="00A56FA1">
        <w:rPr>
          <w:rFonts w:asciiTheme="minorHAnsi" w:eastAsia="Calibri" w:hAnsiTheme="minorHAnsi" w:cstheme="minorHAnsi"/>
          <w:color w:val="000000" w:themeColor="text1"/>
          <w:sz w:val="22"/>
          <w:szCs w:val="22"/>
          <w:lang w:eastAsia="en-US"/>
        </w:rPr>
        <w:t xml:space="preserve">Predmet nabave: </w:t>
      </w:r>
      <w:r w:rsidR="0045242A" w:rsidRPr="0045242A">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prijava i odjava gostiju - nadogradnja računalne aplikacije eVisitor</w:t>
      </w:r>
      <w:r w:rsidR="00CA630E">
        <w:rPr>
          <w:rFonts w:asciiTheme="minorHAnsi" w:hAnsiTheme="minorHAnsi" w:cstheme="minorHAnsi"/>
          <w:b/>
          <w:i/>
          <w:color w:val="000000" w:themeColor="text1"/>
          <w:sz w:val="22"/>
          <w:szCs w:val="22"/>
        </w:rPr>
        <w:t>.</w:t>
      </w:r>
    </w:p>
    <w:p w14:paraId="586CB4C6" w14:textId="77777777" w:rsidR="009968BE" w:rsidRPr="00A56FA1" w:rsidRDefault="009968BE" w:rsidP="009968BE">
      <w:pPr>
        <w:jc w:val="both"/>
        <w:rPr>
          <w:rFonts w:asciiTheme="minorHAnsi" w:eastAsia="Calibri" w:hAnsiTheme="minorHAnsi" w:cstheme="minorHAnsi"/>
          <w:color w:val="000000" w:themeColor="text1"/>
          <w:sz w:val="22"/>
          <w:szCs w:val="22"/>
          <w:lang w:eastAsia="en-US"/>
        </w:rPr>
      </w:pPr>
    </w:p>
    <w:p w14:paraId="5D60014C"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471EA144"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Naziv ponuditelja:____________________________________________________</w:t>
      </w:r>
    </w:p>
    <w:p w14:paraId="7D1D93AD"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Sjedište:____________________________________________________________</w:t>
      </w:r>
    </w:p>
    <w:p w14:paraId="72B75C37"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OIB:</w:t>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t>_______________________________________________________________</w:t>
      </w:r>
    </w:p>
    <w:p w14:paraId="7F599A4B"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2B813A3D"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17A40DE7"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 xml:space="preserve">Izjavljujemo </w:t>
      </w:r>
      <w:r w:rsidR="0045242A">
        <w:rPr>
          <w:rFonts w:asciiTheme="minorHAnsi" w:eastAsia="Calibri" w:hAnsiTheme="minorHAnsi" w:cstheme="minorHAnsi"/>
          <w:color w:val="000000" w:themeColor="text1"/>
          <w:sz w:val="22"/>
          <w:szCs w:val="22"/>
          <w:lang w:eastAsia="en-US"/>
        </w:rPr>
        <w:t>kako ćemo</w:t>
      </w:r>
      <w:r w:rsidR="0045242A" w:rsidRPr="0045242A">
        <w:rPr>
          <w:rFonts w:asciiTheme="minorHAnsi" w:eastAsia="Calibri" w:hAnsiTheme="minorHAnsi" w:cstheme="minorHAnsi"/>
          <w:color w:val="000000" w:themeColor="text1"/>
          <w:sz w:val="22"/>
          <w:szCs w:val="22"/>
          <w:lang w:eastAsia="en-US"/>
        </w:rPr>
        <w:t xml:space="preserve"> </w:t>
      </w:r>
      <w:r w:rsidR="009011B5">
        <w:rPr>
          <w:rFonts w:asciiTheme="minorHAnsi" w:eastAsia="Calibri" w:hAnsiTheme="minorHAnsi" w:cstheme="minorHAnsi"/>
          <w:color w:val="000000" w:themeColor="text1"/>
          <w:sz w:val="22"/>
          <w:szCs w:val="22"/>
          <w:lang w:eastAsia="en-US"/>
        </w:rPr>
        <w:t>dokumentaciju</w:t>
      </w:r>
      <w:r w:rsidR="009011B5" w:rsidRPr="0045242A">
        <w:rPr>
          <w:rFonts w:asciiTheme="minorHAnsi" w:eastAsia="Calibri" w:hAnsiTheme="minorHAnsi" w:cstheme="minorHAnsi"/>
          <w:color w:val="000000" w:themeColor="text1"/>
          <w:sz w:val="22"/>
          <w:szCs w:val="22"/>
          <w:lang w:eastAsia="en-US"/>
        </w:rPr>
        <w:t xml:space="preserve"> </w:t>
      </w:r>
      <w:r w:rsidR="0045242A" w:rsidRPr="0045242A">
        <w:rPr>
          <w:rFonts w:asciiTheme="minorHAnsi" w:eastAsia="Calibri" w:hAnsiTheme="minorHAnsi" w:cstheme="minorHAnsi"/>
          <w:color w:val="000000" w:themeColor="text1"/>
          <w:sz w:val="22"/>
          <w:szCs w:val="22"/>
          <w:lang w:eastAsia="en-US"/>
        </w:rPr>
        <w:t xml:space="preserve">pod rednim brojem </w:t>
      </w:r>
      <w:r w:rsidR="009267D1">
        <w:rPr>
          <w:rFonts w:asciiTheme="minorHAnsi" w:hAnsiTheme="minorHAnsi" w:cstheme="minorHAnsi"/>
          <w:sz w:val="22"/>
          <w:szCs w:val="22"/>
        </w:rPr>
        <w:t>4., 5., 6a. i 6b.</w:t>
      </w:r>
      <w:r w:rsidR="0045242A" w:rsidRPr="0045242A">
        <w:rPr>
          <w:rFonts w:asciiTheme="minorHAnsi" w:eastAsia="Calibri" w:hAnsiTheme="minorHAnsi" w:cstheme="minorHAnsi"/>
          <w:color w:val="000000" w:themeColor="text1"/>
          <w:sz w:val="22"/>
          <w:szCs w:val="22"/>
          <w:lang w:eastAsia="en-US"/>
        </w:rPr>
        <w:t xml:space="preserve"> dostaviti u roku od 7 dana nakon i ako bude</w:t>
      </w:r>
      <w:r w:rsidR="0045242A">
        <w:rPr>
          <w:rFonts w:asciiTheme="minorHAnsi" w:eastAsia="Calibri" w:hAnsiTheme="minorHAnsi" w:cstheme="minorHAnsi"/>
          <w:color w:val="000000" w:themeColor="text1"/>
          <w:sz w:val="22"/>
          <w:szCs w:val="22"/>
          <w:lang w:eastAsia="en-US"/>
        </w:rPr>
        <w:t>mo</w:t>
      </w:r>
      <w:r w:rsidR="0045242A" w:rsidRPr="0045242A">
        <w:rPr>
          <w:rFonts w:asciiTheme="minorHAnsi" w:eastAsia="Calibri" w:hAnsiTheme="minorHAnsi" w:cstheme="minorHAnsi"/>
          <w:color w:val="000000" w:themeColor="text1"/>
          <w:sz w:val="22"/>
          <w:szCs w:val="22"/>
          <w:lang w:eastAsia="en-US"/>
        </w:rPr>
        <w:t xml:space="preserve"> </w:t>
      </w:r>
      <w:r w:rsidR="004B0F04" w:rsidRPr="004B0F04">
        <w:rPr>
          <w:rFonts w:asciiTheme="minorHAnsi" w:eastAsia="Calibri" w:hAnsiTheme="minorHAnsi" w:cstheme="minorHAnsi"/>
          <w:color w:val="000000" w:themeColor="text1"/>
          <w:sz w:val="22"/>
          <w:szCs w:val="22"/>
          <w:lang w:eastAsia="en-US"/>
        </w:rPr>
        <w:t>pozvan</w:t>
      </w:r>
      <w:r w:rsidR="004B0F04">
        <w:rPr>
          <w:rFonts w:asciiTheme="minorHAnsi" w:eastAsia="Calibri" w:hAnsiTheme="minorHAnsi" w:cstheme="minorHAnsi"/>
          <w:color w:val="000000" w:themeColor="text1"/>
          <w:sz w:val="22"/>
          <w:szCs w:val="22"/>
          <w:lang w:eastAsia="en-US"/>
        </w:rPr>
        <w:t>i</w:t>
      </w:r>
      <w:r w:rsidR="004B0F04" w:rsidRPr="004B0F04">
        <w:rPr>
          <w:rFonts w:asciiTheme="minorHAnsi" w:eastAsia="Calibri" w:hAnsiTheme="minorHAnsi" w:cstheme="minorHAnsi"/>
          <w:color w:val="000000" w:themeColor="text1"/>
          <w:sz w:val="22"/>
          <w:szCs w:val="22"/>
          <w:lang w:eastAsia="en-US"/>
        </w:rPr>
        <w:t xml:space="preserve"> na dostavu obvezujuće ponude</w:t>
      </w:r>
      <w:r w:rsidR="0045242A" w:rsidRPr="0045242A">
        <w:rPr>
          <w:rFonts w:asciiTheme="minorHAnsi" w:eastAsia="Calibri" w:hAnsiTheme="minorHAnsi" w:cstheme="minorHAnsi"/>
          <w:color w:val="000000" w:themeColor="text1"/>
          <w:sz w:val="22"/>
          <w:szCs w:val="22"/>
          <w:lang w:eastAsia="en-US"/>
        </w:rPr>
        <w:t>.</w:t>
      </w:r>
    </w:p>
    <w:p w14:paraId="0BB6254C" w14:textId="77777777" w:rsidR="009968BE" w:rsidRPr="00A56FA1" w:rsidRDefault="009968BE" w:rsidP="009968BE">
      <w:pPr>
        <w:spacing w:after="200" w:line="276" w:lineRule="auto"/>
        <w:jc w:val="both"/>
        <w:rPr>
          <w:rFonts w:asciiTheme="minorHAnsi" w:eastAsia="Calibri" w:hAnsiTheme="minorHAnsi" w:cstheme="minorHAnsi"/>
          <w:color w:val="000000" w:themeColor="text1"/>
          <w:sz w:val="22"/>
          <w:szCs w:val="22"/>
          <w:lang w:eastAsia="en-US"/>
        </w:rPr>
      </w:pPr>
    </w:p>
    <w:p w14:paraId="65C187EF"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U ____________________________, dana ________________   ______. godine.</w:t>
      </w:r>
    </w:p>
    <w:p w14:paraId="4C88C5EC" w14:textId="77777777" w:rsidR="00CA630E" w:rsidRPr="00CA630E" w:rsidRDefault="00CA630E" w:rsidP="00CA630E">
      <w:pPr>
        <w:jc w:val="both"/>
        <w:rPr>
          <w:rFonts w:asciiTheme="minorHAnsi" w:hAnsiTheme="minorHAnsi" w:cstheme="minorHAnsi"/>
          <w:color w:val="000000" w:themeColor="text1"/>
          <w:sz w:val="22"/>
          <w:szCs w:val="22"/>
        </w:rPr>
      </w:pPr>
    </w:p>
    <w:p w14:paraId="361DD05E" w14:textId="77777777" w:rsidR="00CA630E" w:rsidRPr="00CA630E" w:rsidRDefault="00CA630E" w:rsidP="00CA630E">
      <w:pPr>
        <w:jc w:val="both"/>
        <w:rPr>
          <w:rFonts w:asciiTheme="minorHAnsi" w:hAnsiTheme="minorHAnsi" w:cstheme="minorHAnsi"/>
          <w:color w:val="000000" w:themeColor="text1"/>
          <w:sz w:val="22"/>
          <w:szCs w:val="22"/>
        </w:rPr>
      </w:pPr>
    </w:p>
    <w:p w14:paraId="30CF73A0" w14:textId="77777777" w:rsidR="00CA630E" w:rsidRPr="00CA630E" w:rsidRDefault="00CA630E" w:rsidP="00CA630E">
      <w:pPr>
        <w:jc w:val="both"/>
        <w:rPr>
          <w:rFonts w:asciiTheme="minorHAnsi" w:hAnsiTheme="minorHAnsi" w:cstheme="minorHAnsi"/>
          <w:color w:val="000000" w:themeColor="text1"/>
          <w:sz w:val="22"/>
          <w:szCs w:val="22"/>
        </w:rPr>
      </w:pPr>
    </w:p>
    <w:p w14:paraId="219393EC" w14:textId="77777777" w:rsidR="00CA630E" w:rsidRPr="00CA630E" w:rsidRDefault="00CA630E" w:rsidP="00CA630E">
      <w:pPr>
        <w:jc w:val="both"/>
        <w:rPr>
          <w:rFonts w:asciiTheme="minorHAnsi" w:hAnsiTheme="minorHAnsi" w:cstheme="minorHAnsi"/>
          <w:color w:val="000000" w:themeColor="text1"/>
          <w:sz w:val="22"/>
          <w:szCs w:val="22"/>
        </w:rPr>
      </w:pPr>
    </w:p>
    <w:p w14:paraId="359E938F"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_______________________________________                      _________________________________</w:t>
      </w:r>
    </w:p>
    <w:p w14:paraId="1F8FB216" w14:textId="77777777" w:rsidR="00CA630E" w:rsidRPr="00CA630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 xml:space="preserve">POTPIS OVLAŠTENE OSOBE   </w:t>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r>
      <w:r w:rsidRPr="00CA630E">
        <w:rPr>
          <w:rFonts w:asciiTheme="minorHAnsi" w:hAnsiTheme="minorHAnsi" w:cstheme="minorHAnsi"/>
          <w:color w:val="000000" w:themeColor="text1"/>
          <w:sz w:val="22"/>
          <w:szCs w:val="22"/>
        </w:rPr>
        <w:tab/>
        <w:t xml:space="preserve">M.P. </w:t>
      </w:r>
    </w:p>
    <w:p w14:paraId="66AFC75D" w14:textId="77777777" w:rsidR="00CA630E" w:rsidRPr="00CA630E" w:rsidRDefault="00CA630E" w:rsidP="00CA630E">
      <w:pPr>
        <w:jc w:val="both"/>
        <w:rPr>
          <w:rFonts w:asciiTheme="minorHAnsi" w:hAnsiTheme="minorHAnsi" w:cstheme="minorHAnsi"/>
          <w:color w:val="000000" w:themeColor="text1"/>
          <w:sz w:val="22"/>
          <w:szCs w:val="22"/>
        </w:rPr>
      </w:pPr>
    </w:p>
    <w:p w14:paraId="00801EAB" w14:textId="77777777" w:rsidR="009968BE" w:rsidRDefault="00CA630E" w:rsidP="00CA630E">
      <w:pPr>
        <w:jc w:val="both"/>
        <w:rPr>
          <w:rFonts w:asciiTheme="minorHAnsi" w:hAnsiTheme="minorHAnsi" w:cstheme="minorHAnsi"/>
          <w:color w:val="000000" w:themeColor="text1"/>
          <w:sz w:val="22"/>
          <w:szCs w:val="22"/>
        </w:rPr>
      </w:pPr>
      <w:r w:rsidRPr="00CA630E">
        <w:rPr>
          <w:rFonts w:asciiTheme="minorHAnsi" w:hAnsiTheme="minorHAnsi" w:cstheme="minorHAnsi"/>
          <w:color w:val="000000" w:themeColor="text1"/>
          <w:sz w:val="22"/>
          <w:szCs w:val="22"/>
        </w:rPr>
        <w:t>(potpis osobe ovlaštene po zakonu za zastupanje gospodarskog subjekta)</w:t>
      </w:r>
    </w:p>
    <w:p w14:paraId="4E253E77" w14:textId="77777777" w:rsidR="00EC6D11" w:rsidRDefault="00EC6D11" w:rsidP="00CA630E">
      <w:pPr>
        <w:jc w:val="both"/>
        <w:rPr>
          <w:rFonts w:asciiTheme="minorHAnsi" w:hAnsiTheme="minorHAnsi" w:cstheme="minorHAnsi"/>
          <w:color w:val="000000" w:themeColor="text1"/>
          <w:sz w:val="22"/>
          <w:szCs w:val="22"/>
        </w:rPr>
      </w:pPr>
    </w:p>
    <w:p w14:paraId="05DA4BDA" w14:textId="77777777" w:rsidR="00EC6D11" w:rsidRDefault="00EC6D11" w:rsidP="00CA630E">
      <w:pPr>
        <w:jc w:val="both"/>
        <w:rPr>
          <w:rFonts w:asciiTheme="minorHAnsi" w:hAnsiTheme="minorHAnsi" w:cstheme="minorHAnsi"/>
          <w:color w:val="000000" w:themeColor="text1"/>
          <w:sz w:val="22"/>
          <w:szCs w:val="22"/>
        </w:rPr>
      </w:pPr>
    </w:p>
    <w:p w14:paraId="229CA95D" w14:textId="77777777" w:rsidR="00EC6D11" w:rsidRDefault="00EC6D11" w:rsidP="00CA630E">
      <w:pPr>
        <w:jc w:val="both"/>
        <w:rPr>
          <w:rFonts w:asciiTheme="minorHAnsi" w:hAnsiTheme="minorHAnsi" w:cstheme="minorHAnsi"/>
          <w:color w:val="000000" w:themeColor="text1"/>
          <w:sz w:val="22"/>
          <w:szCs w:val="22"/>
        </w:rPr>
      </w:pPr>
    </w:p>
    <w:p w14:paraId="6F1A0CFB" w14:textId="77777777" w:rsidR="00EC6D11" w:rsidRDefault="00EC6D11" w:rsidP="00CA630E">
      <w:pPr>
        <w:jc w:val="both"/>
        <w:rPr>
          <w:rFonts w:asciiTheme="minorHAnsi" w:hAnsiTheme="minorHAnsi" w:cstheme="minorHAnsi"/>
          <w:color w:val="000000" w:themeColor="text1"/>
          <w:sz w:val="22"/>
          <w:szCs w:val="22"/>
        </w:rPr>
      </w:pPr>
    </w:p>
    <w:p w14:paraId="5570DBDD" w14:textId="77777777" w:rsidR="00EC6D11" w:rsidRDefault="00EC6D11" w:rsidP="00CA630E">
      <w:pPr>
        <w:jc w:val="both"/>
        <w:rPr>
          <w:rFonts w:asciiTheme="minorHAnsi" w:hAnsiTheme="minorHAnsi" w:cstheme="minorHAnsi"/>
          <w:color w:val="000000" w:themeColor="text1"/>
          <w:sz w:val="22"/>
          <w:szCs w:val="22"/>
        </w:rPr>
      </w:pPr>
    </w:p>
    <w:p w14:paraId="65AF8FAA" w14:textId="77777777" w:rsidR="00EC6D11" w:rsidRDefault="00EC6D11" w:rsidP="00CA630E">
      <w:pPr>
        <w:jc w:val="both"/>
        <w:rPr>
          <w:rFonts w:asciiTheme="minorHAnsi" w:hAnsiTheme="minorHAnsi" w:cstheme="minorHAnsi"/>
          <w:color w:val="000000" w:themeColor="text1"/>
          <w:sz w:val="22"/>
          <w:szCs w:val="22"/>
        </w:rPr>
      </w:pPr>
    </w:p>
    <w:p w14:paraId="1B27598E" w14:textId="77777777" w:rsidR="00EC6D11" w:rsidRDefault="00EC6D11" w:rsidP="00CA630E">
      <w:pPr>
        <w:jc w:val="both"/>
        <w:rPr>
          <w:rFonts w:asciiTheme="minorHAnsi" w:hAnsiTheme="minorHAnsi" w:cstheme="minorHAnsi"/>
          <w:color w:val="000000" w:themeColor="text1"/>
          <w:sz w:val="22"/>
          <w:szCs w:val="22"/>
        </w:rPr>
      </w:pPr>
    </w:p>
    <w:p w14:paraId="4FA36C89" w14:textId="77777777" w:rsidR="00EC6D11" w:rsidRDefault="00EC6D11" w:rsidP="00CA630E">
      <w:pPr>
        <w:jc w:val="both"/>
        <w:rPr>
          <w:rFonts w:asciiTheme="minorHAnsi" w:hAnsiTheme="minorHAnsi" w:cstheme="minorHAnsi"/>
          <w:color w:val="000000" w:themeColor="text1"/>
          <w:sz w:val="22"/>
          <w:szCs w:val="22"/>
        </w:rPr>
      </w:pPr>
    </w:p>
    <w:p w14:paraId="4B879657" w14:textId="77777777" w:rsidR="00EC6D11" w:rsidRDefault="00EC6D11" w:rsidP="00CA630E">
      <w:pPr>
        <w:jc w:val="both"/>
        <w:rPr>
          <w:rFonts w:asciiTheme="minorHAnsi" w:hAnsiTheme="minorHAnsi" w:cstheme="minorHAnsi"/>
          <w:color w:val="000000" w:themeColor="text1"/>
          <w:sz w:val="22"/>
          <w:szCs w:val="22"/>
        </w:rPr>
      </w:pPr>
    </w:p>
    <w:p w14:paraId="2B9F67E4" w14:textId="77777777" w:rsidR="00EC6D11" w:rsidRDefault="00EC6D11" w:rsidP="00CA630E">
      <w:pPr>
        <w:jc w:val="both"/>
        <w:rPr>
          <w:rFonts w:asciiTheme="minorHAnsi" w:hAnsiTheme="minorHAnsi" w:cstheme="minorHAnsi"/>
          <w:color w:val="000000" w:themeColor="text1"/>
          <w:sz w:val="22"/>
          <w:szCs w:val="22"/>
        </w:rPr>
      </w:pPr>
    </w:p>
    <w:p w14:paraId="1D6158F7" w14:textId="77777777" w:rsidR="00EC6D11" w:rsidRDefault="00EC6D11" w:rsidP="00CA630E">
      <w:pPr>
        <w:jc w:val="both"/>
        <w:rPr>
          <w:rFonts w:asciiTheme="minorHAnsi" w:hAnsiTheme="minorHAnsi" w:cstheme="minorHAnsi"/>
          <w:color w:val="000000" w:themeColor="text1"/>
          <w:sz w:val="22"/>
          <w:szCs w:val="22"/>
        </w:rPr>
      </w:pPr>
    </w:p>
    <w:p w14:paraId="3A9ECBFB" w14:textId="77777777" w:rsidR="00EC6D11" w:rsidRDefault="00EC6D11" w:rsidP="00CA630E">
      <w:pPr>
        <w:jc w:val="both"/>
        <w:rPr>
          <w:rFonts w:asciiTheme="minorHAnsi" w:hAnsiTheme="minorHAnsi" w:cstheme="minorHAnsi"/>
          <w:color w:val="000000" w:themeColor="text1"/>
          <w:sz w:val="22"/>
          <w:szCs w:val="22"/>
        </w:rPr>
      </w:pPr>
    </w:p>
    <w:p w14:paraId="79042443" w14:textId="77777777" w:rsidR="00EC6D11" w:rsidRPr="008B2110" w:rsidRDefault="00EC6D11" w:rsidP="008B2110">
      <w:pPr>
        <w:spacing w:before="140"/>
        <w:outlineLvl w:val="2"/>
        <w:rPr>
          <w:rFonts w:asciiTheme="minorHAnsi" w:eastAsiaTheme="minorHAnsi" w:hAnsiTheme="minorHAnsi" w:cstheme="minorHAnsi"/>
          <w:b/>
          <w:sz w:val="21"/>
          <w:szCs w:val="21"/>
          <w:lang w:eastAsia="en-US"/>
        </w:rPr>
      </w:pPr>
      <w:bookmarkStart w:id="92" w:name="_Toc29376525"/>
      <w:r w:rsidRPr="008B2110">
        <w:rPr>
          <w:rFonts w:asciiTheme="minorHAnsi" w:eastAsiaTheme="minorHAnsi" w:hAnsiTheme="minorHAnsi" w:cstheme="minorHAnsi"/>
          <w:b/>
          <w:sz w:val="21"/>
          <w:szCs w:val="21"/>
          <w:lang w:eastAsia="en-US"/>
        </w:rPr>
        <w:lastRenderedPageBreak/>
        <w:t xml:space="preserve">PRILOG </w:t>
      </w:r>
      <w:r w:rsidR="00D25AF2">
        <w:rPr>
          <w:rFonts w:asciiTheme="minorHAnsi" w:eastAsiaTheme="minorHAnsi" w:hAnsiTheme="minorHAnsi" w:cstheme="minorHAnsi"/>
          <w:b/>
          <w:sz w:val="21"/>
          <w:szCs w:val="21"/>
          <w:lang w:eastAsia="en-US"/>
        </w:rPr>
        <w:t>8</w:t>
      </w:r>
      <w:r w:rsidR="00E9348E">
        <w:rPr>
          <w:rFonts w:asciiTheme="minorHAnsi" w:eastAsiaTheme="minorHAnsi" w:hAnsiTheme="minorHAnsi" w:cstheme="minorHAnsi"/>
          <w:b/>
          <w:sz w:val="21"/>
          <w:szCs w:val="21"/>
          <w:lang w:eastAsia="en-US"/>
        </w:rPr>
        <w:t>a</w:t>
      </w:r>
      <w:r w:rsidRPr="008B2110">
        <w:rPr>
          <w:rFonts w:asciiTheme="minorHAnsi" w:eastAsiaTheme="minorHAnsi" w:hAnsiTheme="minorHAnsi" w:cstheme="minorHAnsi"/>
          <w:b/>
          <w:sz w:val="21"/>
          <w:szCs w:val="21"/>
          <w:lang w:eastAsia="en-US"/>
        </w:rPr>
        <w:t>.</w:t>
      </w:r>
      <w:bookmarkEnd w:id="92"/>
    </w:p>
    <w:p w14:paraId="2EF01481" w14:textId="77777777" w:rsidR="00A9138D" w:rsidRPr="00EC6D11" w:rsidRDefault="00EC6D11" w:rsidP="00A9138D">
      <w:pPr>
        <w:pStyle w:val="BodyText"/>
        <w:spacing w:after="200"/>
        <w:ind w:right="-16"/>
        <w:rPr>
          <w:rFonts w:asciiTheme="minorHAnsi" w:hAnsiTheme="minorHAnsi" w:cstheme="minorHAnsi"/>
          <w:szCs w:val="22"/>
        </w:rPr>
      </w:pPr>
      <w:r w:rsidRPr="00C75446">
        <w:rPr>
          <w:rFonts w:asciiTheme="minorHAnsi" w:hAnsiTheme="minorHAnsi" w:cstheme="minorHAnsi"/>
          <w:bCs/>
          <w:sz w:val="24"/>
          <w:szCs w:val="24"/>
          <w:lang w:eastAsia="hr-HR"/>
        </w:rPr>
        <w:br/>
      </w:r>
      <w:bookmarkStart w:id="93" w:name="_Hlk16862004"/>
      <w:r w:rsidR="00A9138D" w:rsidRPr="00EC6D11">
        <w:rPr>
          <w:rFonts w:asciiTheme="minorHAnsi" w:hAnsiTheme="minorHAnsi" w:cstheme="minorHAnsi"/>
          <w:bCs/>
          <w:szCs w:val="22"/>
          <w:lang w:eastAsia="hr-HR"/>
        </w:rPr>
        <w:t xml:space="preserve">HRVATSKA TURISTIČKA ZAJEDNICA, </w:t>
      </w:r>
      <w:proofErr w:type="spellStart"/>
      <w:r w:rsidR="00A9138D" w:rsidRPr="00EC6D11">
        <w:rPr>
          <w:rFonts w:asciiTheme="minorHAnsi" w:hAnsiTheme="minorHAnsi" w:cstheme="minorHAnsi"/>
          <w:bCs/>
          <w:szCs w:val="22"/>
          <w:lang w:eastAsia="hr-HR"/>
        </w:rPr>
        <w:t>Iblerov</w:t>
      </w:r>
      <w:proofErr w:type="spellEnd"/>
      <w:r w:rsidR="00A9138D" w:rsidRPr="00EC6D11">
        <w:rPr>
          <w:rFonts w:asciiTheme="minorHAnsi" w:hAnsiTheme="minorHAnsi" w:cstheme="minorHAnsi"/>
          <w:bCs/>
          <w:szCs w:val="22"/>
          <w:lang w:eastAsia="hr-HR"/>
        </w:rPr>
        <w:t xml:space="preserve"> trg 10/IV, Zagreb, </w:t>
      </w:r>
      <w:r w:rsidR="00A9138D" w:rsidRPr="00EC6D11">
        <w:rPr>
          <w:rFonts w:asciiTheme="minorHAnsi" w:hAnsiTheme="minorHAnsi" w:cstheme="minorHAnsi"/>
          <w:szCs w:val="22"/>
        </w:rPr>
        <w:t xml:space="preserve">OIB: 72501368180, koje zastupa direktor Glavnog ureda, mr. </w:t>
      </w:r>
      <w:proofErr w:type="spellStart"/>
      <w:r w:rsidR="00A9138D" w:rsidRPr="00EC6D11">
        <w:rPr>
          <w:rFonts w:asciiTheme="minorHAnsi" w:hAnsiTheme="minorHAnsi" w:cstheme="minorHAnsi"/>
          <w:szCs w:val="22"/>
        </w:rPr>
        <w:t>sc</w:t>
      </w:r>
      <w:proofErr w:type="spellEnd"/>
      <w:r w:rsidR="00A9138D" w:rsidRPr="00EC6D11">
        <w:rPr>
          <w:rFonts w:asciiTheme="minorHAnsi" w:hAnsiTheme="minorHAnsi" w:cstheme="minorHAnsi"/>
          <w:szCs w:val="22"/>
        </w:rPr>
        <w:t xml:space="preserve">. Kristjan Staničić (u daljnjem tekstu: </w:t>
      </w:r>
      <w:r w:rsidR="00A9138D" w:rsidRPr="00EC6D11">
        <w:rPr>
          <w:rFonts w:asciiTheme="minorHAnsi" w:hAnsiTheme="minorHAnsi" w:cstheme="minorHAnsi"/>
          <w:b/>
          <w:szCs w:val="22"/>
        </w:rPr>
        <w:t>Naručitelj</w:t>
      </w:r>
      <w:r w:rsidR="00A9138D" w:rsidRPr="00EC6D11">
        <w:rPr>
          <w:rFonts w:asciiTheme="minorHAnsi" w:hAnsiTheme="minorHAnsi" w:cstheme="minorHAnsi"/>
          <w:szCs w:val="22"/>
        </w:rPr>
        <w:t>), s jedne strane</w:t>
      </w:r>
    </w:p>
    <w:p w14:paraId="4B4F5D92"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i</w:t>
      </w:r>
    </w:p>
    <w:p w14:paraId="3EC59988"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Tvrtka:</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____________________________________</w:t>
      </w:r>
    </w:p>
    <w:p w14:paraId="3D9FDB09"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MBS:</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____________________________________</w:t>
      </w:r>
    </w:p>
    <w:p w14:paraId="38A2BFF0"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OIB:</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____________________________________</w:t>
      </w:r>
    </w:p>
    <w:p w14:paraId="56AA2198"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Adresa:</w:t>
      </w:r>
      <w:r w:rsidRPr="00EC6D11">
        <w:rPr>
          <w:rFonts w:asciiTheme="minorHAnsi" w:hAnsiTheme="minorHAnsi" w:cstheme="minorHAnsi"/>
          <w:bCs/>
          <w:sz w:val="22"/>
          <w:szCs w:val="22"/>
        </w:rPr>
        <w:tab/>
      </w:r>
      <w:r>
        <w:rPr>
          <w:rFonts w:asciiTheme="minorHAnsi" w:hAnsiTheme="minorHAnsi" w:cstheme="minorHAnsi"/>
          <w:bCs/>
          <w:sz w:val="22"/>
          <w:szCs w:val="22"/>
        </w:rPr>
        <w:tab/>
      </w:r>
      <w:r w:rsidRPr="00EC6D11">
        <w:rPr>
          <w:rFonts w:asciiTheme="minorHAnsi" w:hAnsiTheme="minorHAnsi" w:cstheme="minorHAnsi"/>
          <w:bCs/>
          <w:sz w:val="22"/>
          <w:szCs w:val="22"/>
        </w:rPr>
        <w:t>____________________________________</w:t>
      </w:r>
    </w:p>
    <w:p w14:paraId="57D7A207" w14:textId="77777777" w:rsidR="00A9138D" w:rsidRPr="00EC6D11" w:rsidRDefault="00A9138D" w:rsidP="00A9138D">
      <w:pPr>
        <w:widowControl w:val="0"/>
        <w:autoSpaceDE w:val="0"/>
        <w:autoSpaceDN w:val="0"/>
        <w:adjustRightInd w:val="0"/>
        <w:spacing w:line="360" w:lineRule="auto"/>
        <w:rPr>
          <w:rFonts w:asciiTheme="minorHAnsi" w:hAnsiTheme="minorHAnsi" w:cstheme="minorHAnsi"/>
          <w:bCs/>
          <w:sz w:val="22"/>
          <w:szCs w:val="22"/>
        </w:rPr>
      </w:pPr>
      <w:r w:rsidRPr="00EC6D11">
        <w:rPr>
          <w:rFonts w:asciiTheme="minorHAnsi" w:hAnsiTheme="minorHAnsi" w:cstheme="minorHAnsi"/>
          <w:bCs/>
          <w:sz w:val="22"/>
          <w:szCs w:val="22"/>
        </w:rPr>
        <w:t>koje zastupa:</w:t>
      </w:r>
      <w:r w:rsidRPr="00EC6D11">
        <w:rPr>
          <w:rFonts w:asciiTheme="minorHAnsi" w:hAnsiTheme="minorHAnsi" w:cstheme="minorHAnsi"/>
          <w:bCs/>
          <w:sz w:val="22"/>
          <w:szCs w:val="22"/>
        </w:rPr>
        <w:tab/>
        <w:t>____________________________________</w:t>
      </w:r>
    </w:p>
    <w:p w14:paraId="066FD045" w14:textId="77777777" w:rsidR="00A9138D" w:rsidRPr="00EC6D11" w:rsidRDefault="00A9138D" w:rsidP="00A9138D">
      <w:pPr>
        <w:widowControl w:val="0"/>
        <w:autoSpaceDE w:val="0"/>
        <w:autoSpaceDN w:val="0"/>
        <w:adjustRightInd w:val="0"/>
        <w:rPr>
          <w:rFonts w:asciiTheme="minorHAnsi" w:hAnsiTheme="minorHAnsi" w:cstheme="minorHAnsi"/>
          <w:bCs/>
          <w:color w:val="FF0000"/>
          <w:sz w:val="22"/>
          <w:szCs w:val="22"/>
        </w:rPr>
      </w:pPr>
    </w:p>
    <w:p w14:paraId="0A95A5DC" w14:textId="7651EB34" w:rsidR="00A9138D" w:rsidRPr="00EC6D11" w:rsidRDefault="00A9138D" w:rsidP="00A9138D">
      <w:pPr>
        <w:widowControl w:val="0"/>
        <w:autoSpaceDE w:val="0"/>
        <w:autoSpaceDN w:val="0"/>
        <w:adjustRightInd w:val="0"/>
        <w:rPr>
          <w:rFonts w:asciiTheme="minorHAnsi" w:hAnsiTheme="minorHAnsi" w:cstheme="minorHAnsi"/>
          <w:bCs/>
          <w:color w:val="FF0000"/>
          <w:sz w:val="22"/>
          <w:szCs w:val="22"/>
        </w:rPr>
      </w:pPr>
      <w:r w:rsidRPr="00EC6D11">
        <w:rPr>
          <w:rFonts w:asciiTheme="minorHAnsi" w:hAnsiTheme="minorHAnsi" w:cstheme="minorHAnsi"/>
          <w:bCs/>
          <w:sz w:val="22"/>
          <w:szCs w:val="22"/>
        </w:rPr>
        <w:t xml:space="preserve">(u daljnjem tekstu svaki pojedinačno te svi zajedno kao: </w:t>
      </w:r>
      <w:r w:rsidR="00152EA6">
        <w:rPr>
          <w:rFonts w:asciiTheme="minorHAnsi" w:hAnsiTheme="minorHAnsi" w:cstheme="minorHAnsi"/>
          <w:b/>
          <w:bCs/>
          <w:sz w:val="22"/>
          <w:szCs w:val="22"/>
        </w:rPr>
        <w:t>Izvršitelj</w:t>
      </w:r>
      <w:r w:rsidRPr="00EC6D11">
        <w:rPr>
          <w:rFonts w:asciiTheme="minorHAnsi" w:hAnsiTheme="minorHAnsi" w:cstheme="minorHAnsi"/>
          <w:bCs/>
          <w:sz w:val="22"/>
          <w:szCs w:val="22"/>
        </w:rPr>
        <w:t xml:space="preserve"> ili </w:t>
      </w:r>
      <w:r w:rsidRPr="00EC6D11">
        <w:rPr>
          <w:rFonts w:asciiTheme="minorHAnsi" w:hAnsiTheme="minorHAnsi" w:cstheme="minorHAnsi"/>
          <w:b/>
          <w:bCs/>
          <w:sz w:val="22"/>
          <w:szCs w:val="22"/>
        </w:rPr>
        <w:t>zajednica ponuditelja</w:t>
      </w:r>
      <w:r w:rsidRPr="00EC6D11">
        <w:rPr>
          <w:rFonts w:asciiTheme="minorHAnsi" w:hAnsiTheme="minorHAnsi" w:cstheme="minorHAnsi"/>
          <w:bCs/>
          <w:sz w:val="22"/>
          <w:szCs w:val="22"/>
        </w:rPr>
        <w:t xml:space="preserve">) sklapaju  </w:t>
      </w:r>
    </w:p>
    <w:p w14:paraId="2A08A4A4"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28A0F881" w14:textId="77777777" w:rsidR="00A9138D" w:rsidRPr="00EC6D11" w:rsidRDefault="00A9138D" w:rsidP="00A9138D">
      <w:pPr>
        <w:widowControl w:val="0"/>
        <w:autoSpaceDE w:val="0"/>
        <w:autoSpaceDN w:val="0"/>
        <w:adjustRightInd w:val="0"/>
        <w:jc w:val="center"/>
        <w:rPr>
          <w:rFonts w:asciiTheme="minorHAnsi" w:hAnsiTheme="minorHAnsi" w:cstheme="minorHAnsi"/>
          <w:b/>
          <w:sz w:val="22"/>
          <w:szCs w:val="22"/>
        </w:rPr>
      </w:pPr>
      <w:bookmarkStart w:id="94" w:name="_Hlk14451695"/>
      <w:r w:rsidRPr="00EC6D11">
        <w:rPr>
          <w:rFonts w:asciiTheme="minorHAnsi" w:hAnsiTheme="minorHAnsi" w:cstheme="minorHAnsi"/>
          <w:b/>
          <w:sz w:val="22"/>
          <w:szCs w:val="22"/>
        </w:rPr>
        <w:t xml:space="preserve">UGOVOR O NABAVI </w:t>
      </w:r>
    </w:p>
    <w:bookmarkEnd w:id="94"/>
    <w:p w14:paraId="426A26EF" w14:textId="77777777" w:rsidR="00A9138D" w:rsidRPr="00EC6D11" w:rsidRDefault="00A9138D" w:rsidP="00A9138D">
      <w:pPr>
        <w:widowControl w:val="0"/>
        <w:autoSpaceDE w:val="0"/>
        <w:autoSpaceDN w:val="0"/>
        <w:adjustRightInd w:val="0"/>
        <w:jc w:val="center"/>
        <w:rPr>
          <w:rFonts w:asciiTheme="minorHAnsi" w:hAnsiTheme="minorHAnsi" w:cstheme="minorHAnsi"/>
          <w:bCs/>
          <w:color w:val="FF0000"/>
          <w:sz w:val="22"/>
          <w:szCs w:val="22"/>
        </w:rPr>
      </w:pPr>
      <w:r>
        <w:rPr>
          <w:rFonts w:asciiTheme="minorHAnsi" w:hAnsiTheme="minorHAnsi" w:cstheme="minorHAnsi"/>
          <w:sz w:val="22"/>
          <w:szCs w:val="22"/>
        </w:rPr>
        <w:t>u</w:t>
      </w:r>
      <w:r w:rsidRPr="00EC6D11">
        <w:rPr>
          <w:rFonts w:asciiTheme="minorHAnsi" w:hAnsiTheme="minorHAnsi" w:cstheme="minorHAnsi"/>
          <w:sz w:val="22"/>
          <w:szCs w:val="22"/>
        </w:rPr>
        <w:t>sluge izrade projektnog zadatka i detaljnih specifikacija aplikacije te praćenje i evaluacija uspostave informacijskog sustava za javne e-usluge u turizmu  - prijava i odjava gostiju - nadogradnja računalne aplikacije eVisitor</w:t>
      </w:r>
      <w:r>
        <w:rPr>
          <w:rFonts w:asciiTheme="minorHAnsi" w:hAnsiTheme="minorHAnsi" w:cstheme="minorHAnsi"/>
          <w:sz w:val="22"/>
          <w:szCs w:val="22"/>
        </w:rPr>
        <w:t xml:space="preserve"> (Grupa 1.)</w:t>
      </w:r>
    </w:p>
    <w:p w14:paraId="7D646FE5"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p>
    <w:p w14:paraId="11259290" w14:textId="77777777" w:rsidR="00A9138D" w:rsidRPr="00EC6D11" w:rsidRDefault="00A9138D" w:rsidP="00A9138D">
      <w:pPr>
        <w:widowControl w:val="0"/>
        <w:numPr>
          <w:ilvl w:val="0"/>
          <w:numId w:val="35"/>
        </w:numPr>
        <w:autoSpaceDE w:val="0"/>
        <w:autoSpaceDN w:val="0"/>
        <w:adjustRightInd w:val="0"/>
        <w:ind w:left="284" w:hanging="284"/>
        <w:rPr>
          <w:rFonts w:asciiTheme="minorHAnsi" w:hAnsiTheme="minorHAnsi" w:cstheme="minorHAnsi"/>
          <w:bCs/>
          <w:sz w:val="22"/>
          <w:szCs w:val="22"/>
        </w:rPr>
      </w:pPr>
      <w:r w:rsidRPr="00EC6D11">
        <w:rPr>
          <w:rFonts w:asciiTheme="minorHAnsi" w:hAnsiTheme="minorHAnsi" w:cstheme="minorHAnsi"/>
          <w:bCs/>
          <w:sz w:val="22"/>
          <w:szCs w:val="22"/>
        </w:rPr>
        <w:t>PREDMET UGOVORA</w:t>
      </w:r>
    </w:p>
    <w:p w14:paraId="69746737"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1.</w:t>
      </w:r>
    </w:p>
    <w:p w14:paraId="31A89F12"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1.1.</w:t>
      </w:r>
    </w:p>
    <w:p w14:paraId="2CEB3335" w14:textId="0EDA00E2" w:rsidR="00A9138D" w:rsidRPr="00EC6D11" w:rsidRDefault="00A9138D" w:rsidP="00A9138D">
      <w:pPr>
        <w:widowControl w:val="0"/>
        <w:autoSpaceDE w:val="0"/>
        <w:autoSpaceDN w:val="0"/>
        <w:adjustRightInd w:val="0"/>
        <w:spacing w:line="360" w:lineRule="auto"/>
        <w:jc w:val="both"/>
        <w:rPr>
          <w:rFonts w:asciiTheme="minorHAnsi" w:hAnsiTheme="minorHAnsi" w:cstheme="minorHAnsi"/>
          <w:bCs/>
          <w:sz w:val="22"/>
          <w:szCs w:val="22"/>
        </w:rPr>
      </w:pPr>
      <w:r w:rsidRPr="00EC6D11">
        <w:rPr>
          <w:rFonts w:asciiTheme="minorHAnsi" w:hAnsiTheme="minorHAnsi" w:cstheme="minorHAnsi"/>
          <w:bCs/>
          <w:sz w:val="22"/>
          <w:szCs w:val="22"/>
        </w:rPr>
        <w:t xml:space="preserve">Predmet ovog Ugovora je </w:t>
      </w:r>
      <w:r w:rsidRPr="00EC6D11">
        <w:rPr>
          <w:rFonts w:asciiTheme="minorHAnsi" w:hAnsiTheme="minorHAnsi" w:cstheme="minorHAnsi"/>
          <w:sz w:val="22"/>
          <w:szCs w:val="22"/>
        </w:rPr>
        <w:t>nabava usluga izrade projektnog zadatka i detaljnih specifikacija</w:t>
      </w:r>
      <w:r>
        <w:rPr>
          <w:rFonts w:asciiTheme="minorHAnsi" w:hAnsiTheme="minorHAnsi" w:cstheme="minorHAnsi"/>
          <w:sz w:val="22"/>
          <w:szCs w:val="22"/>
        </w:rPr>
        <w:t xml:space="preserve"> </w:t>
      </w:r>
      <w:r w:rsidRPr="00EC6D11">
        <w:rPr>
          <w:rFonts w:asciiTheme="minorHAnsi" w:hAnsiTheme="minorHAnsi" w:cstheme="minorHAnsi"/>
          <w:sz w:val="22"/>
          <w:szCs w:val="22"/>
        </w:rPr>
        <w:t xml:space="preserve">aplikacije informacijskog sustava za javne e-usluge u turizmu  - prijava i odjava gostiju - nadogradnja računalne aplikacije eVisitor </w:t>
      </w:r>
      <w:r>
        <w:rPr>
          <w:rFonts w:asciiTheme="minorHAnsi" w:hAnsiTheme="minorHAnsi" w:cstheme="minorHAnsi"/>
          <w:sz w:val="22"/>
          <w:szCs w:val="22"/>
        </w:rPr>
        <w:t xml:space="preserve">(u daljnjem tekstu: Rješenje) </w:t>
      </w:r>
      <w:r w:rsidRPr="00EC6D11">
        <w:rPr>
          <w:rFonts w:asciiTheme="minorHAnsi" w:hAnsiTheme="minorHAnsi" w:cstheme="minorHAnsi"/>
          <w:bCs/>
          <w:sz w:val="22"/>
          <w:szCs w:val="22"/>
        </w:rPr>
        <w:t xml:space="preserve">sukladno Dokumentaciji o nabavi (koju čine poziv za dostavu ponuda sa specifikacijama usluge i stručno-tehničkim te drugim uvjetima kojima </w:t>
      </w:r>
      <w:r w:rsidR="00152EA6">
        <w:rPr>
          <w:rFonts w:asciiTheme="minorHAnsi" w:hAnsiTheme="minorHAnsi" w:cstheme="minorHAnsi"/>
          <w:bCs/>
          <w:sz w:val="22"/>
          <w:szCs w:val="22"/>
        </w:rPr>
        <w:t>Izvršitelj</w:t>
      </w:r>
      <w:r w:rsidRPr="00EC6D11">
        <w:rPr>
          <w:rFonts w:asciiTheme="minorHAnsi" w:hAnsiTheme="minorHAnsi" w:cstheme="minorHAnsi"/>
          <w:bCs/>
          <w:sz w:val="22"/>
          <w:szCs w:val="22"/>
        </w:rPr>
        <w:t xml:space="preserve"> mora udovoljavati) i ponudi </w:t>
      </w:r>
      <w:r w:rsidR="00152EA6">
        <w:rPr>
          <w:rFonts w:asciiTheme="minorHAnsi" w:hAnsiTheme="minorHAnsi" w:cstheme="minorHAnsi"/>
          <w:bCs/>
          <w:sz w:val="22"/>
          <w:szCs w:val="22"/>
        </w:rPr>
        <w:t>Izvršitelj</w:t>
      </w:r>
      <w:r w:rsidRPr="00EC6D11">
        <w:rPr>
          <w:rFonts w:asciiTheme="minorHAnsi" w:hAnsiTheme="minorHAnsi" w:cstheme="minorHAnsi"/>
          <w:bCs/>
          <w:sz w:val="22"/>
          <w:szCs w:val="22"/>
        </w:rPr>
        <w:t xml:space="preserve">a od </w:t>
      </w:r>
      <w:bookmarkStart w:id="95" w:name="_Hlk16863118"/>
      <w:r w:rsidRPr="00EC6D11">
        <w:rPr>
          <w:rFonts w:asciiTheme="minorHAnsi" w:hAnsiTheme="minorHAnsi" w:cstheme="minorHAnsi"/>
          <w:bCs/>
          <w:sz w:val="22"/>
          <w:szCs w:val="22"/>
        </w:rPr>
        <w:t xml:space="preserve">__________________ </w:t>
      </w:r>
      <w:bookmarkEnd w:id="95"/>
      <w:r w:rsidRPr="00EC6D11">
        <w:rPr>
          <w:rFonts w:asciiTheme="minorHAnsi" w:hAnsiTheme="minorHAnsi" w:cstheme="minorHAnsi"/>
          <w:bCs/>
          <w:sz w:val="22"/>
          <w:szCs w:val="22"/>
        </w:rPr>
        <w:t xml:space="preserve">koja je odabrana Odlukom o odabiru ponude od dana, </w:t>
      </w:r>
      <w:bookmarkStart w:id="96" w:name="_Hlk16863133"/>
      <w:r w:rsidRPr="00EC6D11">
        <w:rPr>
          <w:rFonts w:asciiTheme="minorHAnsi" w:hAnsiTheme="minorHAnsi" w:cstheme="minorHAnsi"/>
          <w:bCs/>
          <w:sz w:val="22"/>
          <w:szCs w:val="22"/>
        </w:rPr>
        <w:t>__________________.</w:t>
      </w:r>
      <w:bookmarkEnd w:id="96"/>
    </w:p>
    <w:p w14:paraId="56183E89" w14:textId="77777777" w:rsidR="00A9138D" w:rsidRDefault="00A9138D" w:rsidP="00A9138D">
      <w:pPr>
        <w:jc w:val="both"/>
        <w:rPr>
          <w:rFonts w:asciiTheme="minorHAnsi" w:hAnsiTheme="minorHAnsi" w:cstheme="minorHAnsi"/>
          <w:bCs/>
          <w:color w:val="000000" w:themeColor="text1"/>
        </w:rPr>
      </w:pPr>
    </w:p>
    <w:p w14:paraId="7B23F624" w14:textId="77777777" w:rsidR="00A9138D" w:rsidRPr="00975619" w:rsidRDefault="00A9138D" w:rsidP="00A9138D">
      <w:pPr>
        <w:jc w:val="both"/>
        <w:rPr>
          <w:rFonts w:asciiTheme="minorHAnsi" w:hAnsiTheme="minorHAnsi" w:cstheme="minorHAnsi"/>
          <w:sz w:val="22"/>
          <w:szCs w:val="22"/>
        </w:rPr>
      </w:pPr>
      <w:r w:rsidRPr="00975619">
        <w:rPr>
          <w:rFonts w:asciiTheme="minorHAnsi" w:hAnsiTheme="minorHAnsi" w:cstheme="minorHAnsi"/>
          <w:sz w:val="22"/>
          <w:szCs w:val="22"/>
        </w:rPr>
        <w:t xml:space="preserve">Rješenje mora predvidjeti </w:t>
      </w:r>
      <w:r>
        <w:rPr>
          <w:rFonts w:asciiTheme="minorHAnsi" w:hAnsiTheme="minorHAnsi" w:cstheme="minorHAnsi"/>
          <w:sz w:val="22"/>
          <w:szCs w:val="22"/>
        </w:rPr>
        <w:t>nadogradnju</w:t>
      </w:r>
      <w:r w:rsidRPr="00975619">
        <w:rPr>
          <w:rFonts w:asciiTheme="minorHAnsi" w:hAnsiTheme="minorHAnsi" w:cstheme="minorHAnsi"/>
          <w:sz w:val="22"/>
          <w:szCs w:val="22"/>
        </w:rPr>
        <w:t xml:space="preserve"> aplikacije sa sljedećim karakteristikama: </w:t>
      </w:r>
    </w:p>
    <w:p w14:paraId="2DA6C442"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višejezična web orijentirana aplikacija</w:t>
      </w:r>
    </w:p>
    <w:p w14:paraId="71C3D125"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modularni i proširivi koncept funkcionalnosti</w:t>
      </w:r>
    </w:p>
    <w:p w14:paraId="003B68FD"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dizajn temeljen na predlošcima</w:t>
      </w:r>
    </w:p>
    <w:p w14:paraId="02375ECC"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korisnički orijentirano sučelje</w:t>
      </w:r>
    </w:p>
    <w:p w14:paraId="213C6405"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prilagođeni sadržaji ovisno o korisniku</w:t>
      </w:r>
    </w:p>
    <w:p w14:paraId="24D5E69A"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upravljanje dozvolama, korisnicima i grupama korisnika</w:t>
      </w:r>
    </w:p>
    <w:p w14:paraId="3CFC70E2"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t xml:space="preserve">u skladu sa Europskim načelima </w:t>
      </w:r>
      <w:proofErr w:type="spellStart"/>
      <w:r w:rsidRPr="00975619">
        <w:rPr>
          <w:rFonts w:asciiTheme="minorHAnsi" w:hAnsiTheme="minorHAnsi" w:cstheme="minorHAnsi"/>
          <w:sz w:val="22"/>
          <w:szCs w:val="22"/>
        </w:rPr>
        <w:t>Interoperabilnosti</w:t>
      </w:r>
      <w:proofErr w:type="spellEnd"/>
      <w:r w:rsidRPr="00975619">
        <w:rPr>
          <w:rFonts w:asciiTheme="minorHAnsi" w:hAnsiTheme="minorHAnsi" w:cstheme="minorHAnsi"/>
          <w:sz w:val="22"/>
          <w:szCs w:val="22"/>
        </w:rPr>
        <w:t xml:space="preserve"> kao i svim nadležnim zakonskim aktima te ima predviđenu razinu </w:t>
      </w:r>
      <w:r w:rsidRPr="00A9138D">
        <w:rPr>
          <w:rFonts w:asciiTheme="minorHAnsi" w:hAnsiTheme="minorHAnsi" w:cstheme="minorHAnsi"/>
          <w:sz w:val="22"/>
          <w:szCs w:val="22"/>
        </w:rPr>
        <w:t xml:space="preserve">informatiziranosti najmanje razine 5 - kad </w:t>
      </w:r>
      <w:r w:rsidRPr="00975619">
        <w:rPr>
          <w:rFonts w:asciiTheme="minorHAnsi" w:hAnsiTheme="minorHAnsi" w:cstheme="minorHAnsi"/>
          <w:sz w:val="22"/>
          <w:szCs w:val="22"/>
        </w:rPr>
        <w:t xml:space="preserve">je to moguće Rješenje treba osigurati </w:t>
      </w:r>
      <w:proofErr w:type="spellStart"/>
      <w:r w:rsidRPr="00975619">
        <w:rPr>
          <w:rFonts w:asciiTheme="minorHAnsi" w:hAnsiTheme="minorHAnsi" w:cstheme="minorHAnsi"/>
          <w:sz w:val="22"/>
          <w:szCs w:val="22"/>
        </w:rPr>
        <w:t>proaktivno</w:t>
      </w:r>
      <w:proofErr w:type="spellEnd"/>
      <w:r w:rsidRPr="00975619">
        <w:rPr>
          <w:rFonts w:asciiTheme="minorHAnsi" w:hAnsiTheme="minorHAnsi" w:cstheme="minorHAnsi"/>
          <w:sz w:val="22"/>
          <w:szCs w:val="22"/>
        </w:rPr>
        <w:t xml:space="preserve"> djelovanje, odnosno osigurati obavještavanje korisnika te mu nuditi slične ili bolje mogućnosti</w:t>
      </w:r>
    </w:p>
    <w:p w14:paraId="3B836282" w14:textId="77777777" w:rsidR="00A9138D" w:rsidRPr="00975619" w:rsidRDefault="00A9138D" w:rsidP="00A9138D">
      <w:pPr>
        <w:pStyle w:val="ListParagraph"/>
        <w:numPr>
          <w:ilvl w:val="0"/>
          <w:numId w:val="14"/>
        </w:numPr>
        <w:jc w:val="both"/>
        <w:rPr>
          <w:rFonts w:asciiTheme="minorHAnsi" w:hAnsiTheme="minorHAnsi" w:cstheme="minorHAnsi"/>
          <w:sz w:val="22"/>
          <w:szCs w:val="22"/>
        </w:rPr>
      </w:pPr>
      <w:r w:rsidRPr="00975619">
        <w:rPr>
          <w:rFonts w:asciiTheme="minorHAnsi" w:hAnsiTheme="minorHAnsi" w:cstheme="minorHAnsi"/>
          <w:sz w:val="22"/>
          <w:szCs w:val="22"/>
        </w:rPr>
        <w:lastRenderedPageBreak/>
        <w:t>način povezivanja i korištenja podataka od strane ostalih aplikacija koje će biti izrađene u sklopu Hrvatskog digitalnog turizma ali i u svrhu spajanja s drugim aplikacijama javnih tijela ili njihovim registrima</w:t>
      </w:r>
    </w:p>
    <w:p w14:paraId="3A66F3A3" w14:textId="77777777" w:rsidR="00A9138D" w:rsidRPr="000D078F" w:rsidRDefault="00A9138D" w:rsidP="00A9138D">
      <w:pPr>
        <w:widowControl w:val="0"/>
        <w:autoSpaceDE w:val="0"/>
        <w:autoSpaceDN w:val="0"/>
        <w:adjustRightInd w:val="0"/>
        <w:jc w:val="both"/>
        <w:rPr>
          <w:rFonts w:asciiTheme="minorHAnsi" w:hAnsiTheme="minorHAnsi"/>
        </w:rPr>
      </w:pPr>
    </w:p>
    <w:p w14:paraId="1A9D88F6"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1.2.</w:t>
      </w:r>
    </w:p>
    <w:p w14:paraId="289C098E" w14:textId="0335E47B"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 xml:space="preserve">Ponuda </w:t>
      </w:r>
      <w:r w:rsidR="00152EA6">
        <w:rPr>
          <w:rFonts w:asciiTheme="minorHAnsi" w:hAnsiTheme="minorHAnsi" w:cstheme="minorHAnsi"/>
          <w:bCs/>
          <w:sz w:val="22"/>
          <w:szCs w:val="22"/>
        </w:rPr>
        <w:t>Izvršitelj</w:t>
      </w:r>
      <w:r w:rsidRPr="00EC6D11">
        <w:rPr>
          <w:rFonts w:asciiTheme="minorHAnsi" w:hAnsiTheme="minorHAnsi" w:cstheme="minorHAnsi"/>
          <w:bCs/>
          <w:sz w:val="22"/>
          <w:szCs w:val="22"/>
        </w:rPr>
        <w:t>a ______________________________</w:t>
      </w:r>
      <w:r>
        <w:rPr>
          <w:rFonts w:asciiTheme="minorHAnsi" w:hAnsiTheme="minorHAnsi" w:cstheme="minorHAnsi"/>
          <w:bCs/>
          <w:sz w:val="22"/>
          <w:szCs w:val="22"/>
        </w:rPr>
        <w:t>___________________________________</w:t>
      </w:r>
      <w:r w:rsidRPr="00EC6D11">
        <w:rPr>
          <w:rFonts w:asciiTheme="minorHAnsi" w:hAnsiTheme="minorHAnsi" w:cstheme="minorHAnsi"/>
          <w:bCs/>
          <w:sz w:val="22"/>
          <w:szCs w:val="22"/>
        </w:rPr>
        <w:t xml:space="preserve"> i Dokumentacija o nabavi iz provedenog postupka nabave prilažu se ovom Ugovoru i čine njegov sastavni dio.</w:t>
      </w:r>
    </w:p>
    <w:p w14:paraId="05274B4E"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4F80A416"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1.3.</w:t>
      </w:r>
    </w:p>
    <w:p w14:paraId="1523B50A"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sz w:val="22"/>
          <w:szCs w:val="22"/>
        </w:rPr>
        <w:t xml:space="preserve">Ovim Ugovorom Ugovorne strane suglasno utvrđuju međusobna prava i obveze u svezi s obavljanjem usluge koja je predmet ovoga Ugovora. </w:t>
      </w:r>
    </w:p>
    <w:p w14:paraId="15E4FA55"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0C643D1D"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1.4.</w:t>
      </w:r>
    </w:p>
    <w:p w14:paraId="7C8937C8" w14:textId="357F1BED" w:rsidR="00A9138D" w:rsidRPr="00EC6D11" w:rsidRDefault="00A9138D" w:rsidP="00A9138D">
      <w:pPr>
        <w:widowControl w:val="0"/>
        <w:suppressAutoHyphens/>
        <w:spacing w:after="26"/>
        <w:jc w:val="both"/>
        <w:rPr>
          <w:rFonts w:asciiTheme="minorHAnsi" w:eastAsia="Lucida Sans Unicode" w:hAnsiTheme="minorHAnsi" w:cstheme="minorHAnsi"/>
          <w:b/>
          <w:bCs/>
          <w:sz w:val="22"/>
          <w:szCs w:val="22"/>
          <w:lang w:bidi="en-US"/>
        </w:rPr>
      </w:pPr>
      <w:r w:rsidRPr="00EC6D11">
        <w:rPr>
          <w:rFonts w:asciiTheme="minorHAnsi" w:eastAsia="Lucida Sans Unicode" w:hAnsiTheme="minorHAnsi" w:cstheme="minorHAnsi"/>
          <w:sz w:val="22"/>
          <w:szCs w:val="22"/>
          <w:lang w:bidi="en-US"/>
        </w:rPr>
        <w:t xml:space="preserve">Ovim Ugovorom </w:t>
      </w:r>
      <w:r w:rsidR="00152EA6">
        <w:rPr>
          <w:rFonts w:asciiTheme="minorHAnsi" w:eastAsia="Lucida Sans Unicode" w:hAnsiTheme="minorHAnsi" w:cstheme="minorHAnsi"/>
          <w:sz w:val="22"/>
          <w:szCs w:val="22"/>
          <w:lang w:bidi="en-US"/>
        </w:rPr>
        <w:t>Izvršitelj</w:t>
      </w:r>
      <w:r w:rsidRPr="00EC6D11">
        <w:rPr>
          <w:rFonts w:asciiTheme="minorHAnsi" w:eastAsia="Lucida Sans Unicode" w:hAnsiTheme="minorHAnsi" w:cstheme="minorHAnsi"/>
          <w:sz w:val="22"/>
          <w:szCs w:val="22"/>
          <w:lang w:bidi="en-US"/>
        </w:rPr>
        <w:t xml:space="preserve"> se obvezuje za Naručitelja izvršiti usluge iz stavka 1.1. ovoga članka na način, u opsegu i rokovima opisanim iz predmetne dokumentacije ove nabave, a Naručitelj se obvezuje isplatiti </w:t>
      </w:r>
      <w:r w:rsidR="00152EA6">
        <w:rPr>
          <w:rFonts w:asciiTheme="minorHAnsi" w:eastAsia="Lucida Sans Unicode" w:hAnsiTheme="minorHAnsi" w:cstheme="minorHAnsi"/>
          <w:sz w:val="22"/>
          <w:szCs w:val="22"/>
          <w:lang w:bidi="en-US"/>
        </w:rPr>
        <w:t>Izvršitelj</w:t>
      </w:r>
      <w:r w:rsidRPr="00EC6D11">
        <w:rPr>
          <w:rFonts w:asciiTheme="minorHAnsi" w:eastAsia="Lucida Sans Unicode" w:hAnsiTheme="minorHAnsi" w:cstheme="minorHAnsi"/>
          <w:sz w:val="22"/>
          <w:szCs w:val="22"/>
          <w:lang w:bidi="en-US"/>
        </w:rPr>
        <w:t xml:space="preserve">u ugovorenu naknadu za predmetnu uslugu koju je </w:t>
      </w:r>
      <w:r w:rsidR="00152EA6">
        <w:rPr>
          <w:rFonts w:asciiTheme="minorHAnsi" w:eastAsia="Lucida Sans Unicode" w:hAnsiTheme="minorHAnsi" w:cstheme="minorHAnsi"/>
          <w:sz w:val="22"/>
          <w:szCs w:val="22"/>
          <w:lang w:bidi="en-US"/>
        </w:rPr>
        <w:t>Izvršitelj</w:t>
      </w:r>
      <w:r w:rsidRPr="00EC6D11">
        <w:rPr>
          <w:rFonts w:asciiTheme="minorHAnsi" w:eastAsia="Lucida Sans Unicode" w:hAnsiTheme="minorHAnsi" w:cstheme="minorHAnsi"/>
          <w:sz w:val="22"/>
          <w:szCs w:val="22"/>
          <w:lang w:bidi="en-US"/>
        </w:rPr>
        <w:t xml:space="preserve"> za izvršenje predmetnih usluga odredio u Ponudi od dana </w:t>
      </w:r>
      <w:bookmarkStart w:id="97" w:name="_Hlk16863538"/>
      <w:r w:rsidRPr="00EC6D11">
        <w:rPr>
          <w:rFonts w:asciiTheme="minorHAnsi" w:hAnsiTheme="minorHAnsi" w:cstheme="minorHAnsi"/>
          <w:bCs/>
          <w:sz w:val="22"/>
          <w:szCs w:val="22"/>
        </w:rPr>
        <w:t>__________________</w:t>
      </w:r>
      <w:r>
        <w:rPr>
          <w:rFonts w:asciiTheme="minorHAnsi" w:hAnsiTheme="minorHAnsi" w:cstheme="minorHAnsi"/>
          <w:bCs/>
          <w:sz w:val="22"/>
          <w:szCs w:val="22"/>
        </w:rPr>
        <w:t xml:space="preserve"> </w:t>
      </w:r>
      <w:bookmarkEnd w:id="97"/>
      <w:r>
        <w:rPr>
          <w:rFonts w:asciiTheme="minorHAnsi" w:hAnsiTheme="minorHAnsi" w:cstheme="minorHAnsi"/>
          <w:bCs/>
          <w:sz w:val="22"/>
          <w:szCs w:val="22"/>
        </w:rPr>
        <w:t>.</w:t>
      </w:r>
    </w:p>
    <w:p w14:paraId="372DE0FA" w14:textId="77777777" w:rsidR="00A9138D" w:rsidRPr="000D078F" w:rsidRDefault="00A9138D" w:rsidP="00A9138D">
      <w:pPr>
        <w:widowControl w:val="0"/>
        <w:autoSpaceDE w:val="0"/>
        <w:autoSpaceDN w:val="0"/>
        <w:adjustRightInd w:val="0"/>
        <w:rPr>
          <w:rFonts w:asciiTheme="minorHAnsi" w:hAnsiTheme="minorHAnsi"/>
          <w:sz w:val="22"/>
        </w:rPr>
      </w:pPr>
    </w:p>
    <w:p w14:paraId="761CB141"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1.5.</w:t>
      </w:r>
    </w:p>
    <w:p w14:paraId="45C91408" w14:textId="25A22C7E" w:rsidR="00A9138D" w:rsidRPr="00EC6D11" w:rsidRDefault="00152EA6" w:rsidP="00A9138D">
      <w:pPr>
        <w:rPr>
          <w:rFonts w:asciiTheme="minorHAnsi" w:eastAsia="Lucida Sans Unicode" w:hAnsiTheme="minorHAnsi" w:cstheme="minorHAnsi"/>
          <w:sz w:val="22"/>
          <w:szCs w:val="22"/>
          <w:lang w:bidi="en-US"/>
        </w:rPr>
      </w:pPr>
      <w:r>
        <w:rPr>
          <w:rFonts w:asciiTheme="minorHAnsi" w:eastAsia="Lucida Sans Unicode" w:hAnsiTheme="minorHAnsi" w:cstheme="minorHAnsi"/>
          <w:sz w:val="22"/>
          <w:szCs w:val="22"/>
          <w:lang w:bidi="en-US"/>
        </w:rPr>
        <w:t>Izvršitelj</w:t>
      </w:r>
      <w:r w:rsidR="00A9138D" w:rsidRPr="00EC6D11">
        <w:rPr>
          <w:rFonts w:asciiTheme="minorHAnsi" w:eastAsia="Lucida Sans Unicode" w:hAnsiTheme="minorHAnsi" w:cstheme="minorHAnsi"/>
          <w:sz w:val="22"/>
          <w:szCs w:val="22"/>
          <w:lang w:bidi="en-US"/>
        </w:rPr>
        <w:t xml:space="preserve"> se obvezuje da će stručnjaci koje je nominirao u Ponudi, a koji predstavljaju projektni tim, pružati usluge iz ovoga Ugovora.</w:t>
      </w:r>
    </w:p>
    <w:p w14:paraId="4E1255D7"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3073F844"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1.6.</w:t>
      </w:r>
    </w:p>
    <w:p w14:paraId="6C081667" w14:textId="2E0763B7" w:rsidR="00A9138D" w:rsidRPr="00EC6D11" w:rsidRDefault="00152EA6" w:rsidP="00A9138D">
      <w:pPr>
        <w:widowControl w:val="0"/>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Izvršitelj</w:t>
      </w:r>
      <w:r w:rsidR="00A9138D" w:rsidRPr="00EC6D11">
        <w:rPr>
          <w:rFonts w:asciiTheme="minorHAnsi" w:hAnsiTheme="minorHAnsi" w:cstheme="minorHAnsi"/>
          <w:bCs/>
          <w:sz w:val="22"/>
          <w:szCs w:val="22"/>
        </w:rPr>
        <w:t xml:space="preserve"> može pisanim zahtjevom za zamjenu ugovorenog stručnjaka uz navođenje opravdanog razloga zamijeniti stručnjaka kojeg je nominirao u Ponudi uz prethodno odobrenje Naručitelja. Osoba koju se predlaže za zamjenu mora imati najmanje iste kvalifikacije te stručno znanje i iskustvo određeno u Dokumentaciji o nabavi. Sve troškove povezane sa zamjenom stručnjaka snosi </w:t>
      </w:r>
      <w:r>
        <w:rPr>
          <w:rFonts w:asciiTheme="minorHAnsi" w:hAnsiTheme="minorHAnsi" w:cstheme="minorHAnsi"/>
          <w:bCs/>
          <w:sz w:val="22"/>
          <w:szCs w:val="22"/>
        </w:rPr>
        <w:t>Izvršitelj</w:t>
      </w:r>
      <w:r w:rsidR="00A9138D" w:rsidRPr="00EC6D11">
        <w:rPr>
          <w:rFonts w:asciiTheme="minorHAnsi" w:hAnsiTheme="minorHAnsi" w:cstheme="minorHAnsi"/>
          <w:bCs/>
          <w:sz w:val="22"/>
          <w:szCs w:val="22"/>
        </w:rPr>
        <w:t>.</w:t>
      </w:r>
    </w:p>
    <w:p w14:paraId="0D50551F" w14:textId="77777777" w:rsidR="00A9138D" w:rsidRPr="00EC6D11" w:rsidRDefault="00A9138D" w:rsidP="00A9138D">
      <w:pPr>
        <w:rPr>
          <w:rFonts w:asciiTheme="minorHAnsi" w:hAnsiTheme="minorHAnsi" w:cstheme="minorHAnsi"/>
          <w:sz w:val="22"/>
          <w:szCs w:val="22"/>
        </w:rPr>
      </w:pPr>
    </w:p>
    <w:p w14:paraId="5DDE48B9" w14:textId="77777777" w:rsidR="00A9138D" w:rsidRPr="00EC6D11" w:rsidRDefault="00A9138D" w:rsidP="00A9138D">
      <w:pPr>
        <w:rPr>
          <w:rFonts w:asciiTheme="minorHAnsi" w:hAnsiTheme="minorHAnsi" w:cstheme="minorHAnsi"/>
          <w:sz w:val="22"/>
          <w:szCs w:val="22"/>
        </w:rPr>
      </w:pPr>
    </w:p>
    <w:p w14:paraId="3398BF78"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 xml:space="preserve">II. VRIJEDNOST PREDMETA UGOVORA </w:t>
      </w:r>
    </w:p>
    <w:p w14:paraId="05F62568"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p>
    <w:p w14:paraId="4F05ACD8"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2.</w:t>
      </w:r>
    </w:p>
    <w:p w14:paraId="27C4BECD"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2.1.</w:t>
      </w:r>
    </w:p>
    <w:p w14:paraId="41D87A44" w14:textId="77777777" w:rsidR="00A9138D" w:rsidRPr="00EC6D11" w:rsidRDefault="00A9138D" w:rsidP="00A9138D">
      <w:pPr>
        <w:widowControl w:val="0"/>
        <w:autoSpaceDE w:val="0"/>
        <w:autoSpaceDN w:val="0"/>
        <w:adjustRightInd w:val="0"/>
        <w:spacing w:after="120" w:line="360" w:lineRule="auto"/>
        <w:rPr>
          <w:rFonts w:asciiTheme="minorHAnsi" w:hAnsiTheme="minorHAnsi" w:cstheme="minorHAnsi"/>
          <w:sz w:val="22"/>
          <w:szCs w:val="22"/>
        </w:rPr>
      </w:pPr>
      <w:r w:rsidRPr="00EC6D11">
        <w:rPr>
          <w:rFonts w:asciiTheme="minorHAnsi" w:eastAsia="Calibri" w:hAnsiTheme="minorHAnsi" w:cstheme="minorHAnsi"/>
          <w:sz w:val="22"/>
          <w:szCs w:val="22"/>
        </w:rPr>
        <w:t>Ugovorna vrijednost izvršene usluge po ovom Ugovoru iznosi</w:t>
      </w:r>
      <w:r w:rsidRPr="00EC6D11">
        <w:rPr>
          <w:rFonts w:asciiTheme="minorHAnsi" w:hAnsiTheme="minorHAnsi" w:cstheme="minorHAnsi"/>
          <w:sz w:val="22"/>
          <w:szCs w:val="22"/>
        </w:rPr>
        <w:t>:</w:t>
      </w:r>
      <w:r w:rsidRPr="00EC6D11">
        <w:rPr>
          <w:rFonts w:asciiTheme="minorHAnsi" w:hAnsiTheme="minorHAnsi" w:cstheme="minorHAnsi"/>
          <w:sz w:val="22"/>
          <w:szCs w:val="22"/>
        </w:rPr>
        <w:br/>
        <w:t>Za Grupu 1</w:t>
      </w:r>
    </w:p>
    <w:p w14:paraId="28D75A99"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bookmarkStart w:id="98" w:name="_Hlk16863569"/>
      <w:r w:rsidRPr="00EC6D11">
        <w:rPr>
          <w:rFonts w:asciiTheme="minorHAnsi" w:hAnsiTheme="minorHAnsi" w:cstheme="minorHAnsi"/>
          <w:sz w:val="22"/>
          <w:szCs w:val="22"/>
        </w:rPr>
        <w:t>Cijena:</w:t>
      </w:r>
      <w:r w:rsidRPr="00EC6D11">
        <w:rPr>
          <w:rFonts w:asciiTheme="minorHAnsi" w:hAnsiTheme="minorHAnsi" w:cstheme="minorHAnsi"/>
          <w:sz w:val="22"/>
          <w:szCs w:val="22"/>
        </w:rPr>
        <w:tab/>
        <w:t>_________________HRK bez PDV-a</w:t>
      </w:r>
    </w:p>
    <w:p w14:paraId="68BB5587"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 xml:space="preserve">(slovima: </w:t>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r>
      <w:r w:rsidRPr="00EC6D11">
        <w:rPr>
          <w:rFonts w:asciiTheme="minorHAnsi" w:hAnsiTheme="minorHAnsi" w:cstheme="minorHAnsi"/>
          <w:sz w:val="22"/>
          <w:szCs w:val="22"/>
        </w:rPr>
        <w:softHyphen/>
        <w:t>_______________________________________________________</w:t>
      </w:r>
      <w:r>
        <w:rPr>
          <w:rFonts w:asciiTheme="minorHAnsi" w:hAnsiTheme="minorHAnsi" w:cstheme="minorHAnsi"/>
          <w:sz w:val="22"/>
          <w:szCs w:val="22"/>
        </w:rPr>
        <w:t xml:space="preserve">__________________ </w:t>
      </w:r>
      <w:r w:rsidRPr="00EC6D11">
        <w:rPr>
          <w:rFonts w:asciiTheme="minorHAnsi" w:hAnsiTheme="minorHAnsi" w:cstheme="minorHAnsi"/>
          <w:sz w:val="22"/>
          <w:szCs w:val="22"/>
        </w:rPr>
        <w:t>)</w:t>
      </w:r>
    </w:p>
    <w:p w14:paraId="75CD13DA"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 xml:space="preserve">Iznos PDV-a: _____________ HRK </w:t>
      </w:r>
    </w:p>
    <w:p w14:paraId="577F7D0B"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(slovima: _______________________________________________________</w:t>
      </w:r>
      <w:r>
        <w:rPr>
          <w:rFonts w:asciiTheme="minorHAnsi" w:hAnsiTheme="minorHAnsi" w:cstheme="minorHAnsi"/>
          <w:sz w:val="22"/>
          <w:szCs w:val="22"/>
        </w:rPr>
        <w:t>__________________ )</w:t>
      </w:r>
    </w:p>
    <w:p w14:paraId="50ECE9BC" w14:textId="77777777" w:rsidR="00A9138D" w:rsidRPr="00EC6D11" w:rsidRDefault="00A9138D" w:rsidP="00A9138D">
      <w:pPr>
        <w:autoSpaceDE w:val="0"/>
        <w:autoSpaceDN w:val="0"/>
        <w:adjustRightInd w:val="0"/>
        <w:spacing w:line="360" w:lineRule="auto"/>
        <w:rPr>
          <w:rFonts w:asciiTheme="minorHAnsi" w:hAnsiTheme="minorHAnsi" w:cstheme="minorHAnsi"/>
          <w:sz w:val="22"/>
          <w:szCs w:val="22"/>
        </w:rPr>
      </w:pPr>
      <w:r w:rsidRPr="00EC6D11">
        <w:rPr>
          <w:rFonts w:asciiTheme="minorHAnsi" w:hAnsiTheme="minorHAnsi" w:cstheme="minorHAnsi"/>
          <w:sz w:val="22"/>
          <w:szCs w:val="22"/>
        </w:rPr>
        <w:t>Ukupna cijena: ___________HRK s PDV-om</w:t>
      </w:r>
    </w:p>
    <w:p w14:paraId="2BCFA9DD" w14:textId="77777777" w:rsidR="00A9138D" w:rsidRPr="00EC6D11" w:rsidRDefault="00A9138D" w:rsidP="00A9138D">
      <w:pPr>
        <w:widowControl w:val="0"/>
        <w:autoSpaceDE w:val="0"/>
        <w:autoSpaceDN w:val="0"/>
        <w:adjustRightInd w:val="0"/>
        <w:spacing w:after="120" w:line="360" w:lineRule="auto"/>
        <w:rPr>
          <w:rFonts w:asciiTheme="minorHAnsi" w:hAnsiTheme="minorHAnsi" w:cstheme="minorHAnsi"/>
          <w:sz w:val="22"/>
          <w:szCs w:val="22"/>
        </w:rPr>
      </w:pPr>
      <w:r w:rsidRPr="00EC6D11">
        <w:rPr>
          <w:rFonts w:asciiTheme="minorHAnsi" w:hAnsiTheme="minorHAnsi" w:cstheme="minorHAnsi"/>
          <w:sz w:val="22"/>
          <w:szCs w:val="22"/>
        </w:rPr>
        <w:t>(slovima: _______________________________________________________</w:t>
      </w:r>
      <w:r>
        <w:rPr>
          <w:rFonts w:asciiTheme="minorHAnsi" w:hAnsiTheme="minorHAnsi" w:cstheme="minorHAnsi"/>
          <w:sz w:val="22"/>
          <w:szCs w:val="22"/>
        </w:rPr>
        <w:t>__________________ )</w:t>
      </w:r>
    </w:p>
    <w:bookmarkEnd w:id="98"/>
    <w:p w14:paraId="58B45196" w14:textId="77777777" w:rsidR="00A9138D" w:rsidRPr="00EC6D11" w:rsidRDefault="00A9138D" w:rsidP="00A9138D">
      <w:pPr>
        <w:spacing w:after="160" w:line="259" w:lineRule="auto"/>
        <w:rPr>
          <w:rFonts w:asciiTheme="minorHAnsi" w:hAnsiTheme="minorHAnsi" w:cstheme="minorHAnsi"/>
          <w:sz w:val="22"/>
          <w:szCs w:val="22"/>
        </w:rPr>
      </w:pPr>
      <w:r w:rsidRPr="00EC6D11">
        <w:rPr>
          <w:rFonts w:asciiTheme="minorHAnsi" w:hAnsiTheme="minorHAnsi" w:cstheme="minorHAnsi"/>
          <w:sz w:val="22"/>
          <w:szCs w:val="22"/>
        </w:rPr>
        <w:lastRenderedPageBreak/>
        <w:t xml:space="preserve">2.2. </w:t>
      </w:r>
    </w:p>
    <w:p w14:paraId="18AABA37" w14:textId="640012A1" w:rsidR="00A9138D" w:rsidRPr="00EC6D11" w:rsidRDefault="00A9138D" w:rsidP="00A9138D">
      <w:pPr>
        <w:widowControl w:val="0"/>
        <w:autoSpaceDE w:val="0"/>
        <w:autoSpaceDN w:val="0"/>
        <w:adjustRightInd w:val="0"/>
        <w:ind w:left="2"/>
        <w:jc w:val="both"/>
        <w:rPr>
          <w:rFonts w:asciiTheme="minorHAnsi" w:hAnsiTheme="minorHAnsi" w:cstheme="minorHAnsi"/>
          <w:sz w:val="22"/>
          <w:szCs w:val="22"/>
        </w:rPr>
      </w:pPr>
      <w:r w:rsidRPr="00EC6D11">
        <w:rPr>
          <w:rFonts w:asciiTheme="minorHAnsi" w:hAnsiTheme="minorHAnsi" w:cstheme="minorHAnsi"/>
          <w:sz w:val="22"/>
          <w:szCs w:val="22"/>
        </w:rPr>
        <w:t xml:space="preserve">Ugovornom vrijednošću obuhvaćeni su svi troškovi opisani u Dokumentaciji o nabavi te Ponudi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a vezani uz Grupu 1. </w:t>
      </w:r>
    </w:p>
    <w:p w14:paraId="68B697D6"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p>
    <w:p w14:paraId="3FEBCE00"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2.3.</w:t>
      </w:r>
    </w:p>
    <w:p w14:paraId="544AA6FF"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Cijena ponude je nepromjenjiva tijekom trajanja Ugovora. Na ugovorenu vrijednost ne mogu utjecati eventualne promjene okolnosti na bilo kojoj od strana ovog Ugovora, kao niti okolnosti koje su bez utjecaja bilo koje od ugovornih strana.</w:t>
      </w:r>
    </w:p>
    <w:p w14:paraId="4EF56C0A"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383E8896"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520AAADF" w14:textId="75F085AF" w:rsidR="00A9138D" w:rsidRPr="00EC6D11" w:rsidRDefault="00A9138D" w:rsidP="00A9138D">
      <w:pPr>
        <w:widowControl w:val="0"/>
        <w:autoSpaceDE w:val="0"/>
        <w:autoSpaceDN w:val="0"/>
        <w:adjustRightInd w:val="0"/>
        <w:rPr>
          <w:rFonts w:asciiTheme="minorHAnsi" w:hAnsiTheme="minorHAnsi" w:cstheme="minorHAnsi"/>
          <w:bCs/>
          <w:color w:val="000000"/>
          <w:sz w:val="22"/>
          <w:szCs w:val="22"/>
        </w:rPr>
      </w:pPr>
      <w:r w:rsidRPr="00EC6D11">
        <w:rPr>
          <w:rFonts w:asciiTheme="minorHAnsi" w:hAnsiTheme="minorHAnsi" w:cstheme="minorHAnsi"/>
          <w:bCs/>
          <w:color w:val="000000"/>
          <w:sz w:val="22"/>
          <w:szCs w:val="22"/>
        </w:rPr>
        <w:t xml:space="preserve">III. ROK I MJESTO </w:t>
      </w:r>
      <w:r>
        <w:rPr>
          <w:rFonts w:asciiTheme="minorHAnsi" w:hAnsiTheme="minorHAnsi" w:cstheme="minorHAnsi"/>
          <w:bCs/>
          <w:color w:val="000000"/>
          <w:sz w:val="22"/>
          <w:szCs w:val="22"/>
        </w:rPr>
        <w:t>IZVRŠENJA</w:t>
      </w:r>
      <w:r w:rsidRPr="00EC6D11">
        <w:rPr>
          <w:rFonts w:asciiTheme="minorHAnsi" w:hAnsiTheme="minorHAnsi" w:cstheme="minorHAnsi"/>
          <w:bCs/>
          <w:color w:val="000000"/>
          <w:sz w:val="22"/>
          <w:szCs w:val="22"/>
        </w:rPr>
        <w:t xml:space="preserve"> UGOVORNIH OBVEZA </w:t>
      </w:r>
      <w:r w:rsidR="00152EA6">
        <w:rPr>
          <w:rFonts w:asciiTheme="minorHAnsi" w:hAnsiTheme="minorHAnsi" w:cstheme="minorHAnsi"/>
          <w:bCs/>
          <w:color w:val="000000"/>
          <w:sz w:val="22"/>
          <w:szCs w:val="22"/>
        </w:rPr>
        <w:t>IZVRŠITELJ</w:t>
      </w:r>
      <w:r w:rsidRPr="00EC6D11">
        <w:rPr>
          <w:rFonts w:asciiTheme="minorHAnsi" w:hAnsiTheme="minorHAnsi" w:cstheme="minorHAnsi"/>
          <w:bCs/>
          <w:color w:val="000000"/>
          <w:sz w:val="22"/>
          <w:szCs w:val="22"/>
        </w:rPr>
        <w:t>A</w:t>
      </w:r>
    </w:p>
    <w:p w14:paraId="7E4A18AE" w14:textId="77777777" w:rsidR="00A9138D" w:rsidRPr="00EC6D11" w:rsidRDefault="00A9138D" w:rsidP="00A9138D">
      <w:pPr>
        <w:widowControl w:val="0"/>
        <w:autoSpaceDE w:val="0"/>
        <w:autoSpaceDN w:val="0"/>
        <w:adjustRightInd w:val="0"/>
        <w:jc w:val="both"/>
        <w:rPr>
          <w:rFonts w:asciiTheme="minorHAnsi" w:hAnsiTheme="minorHAnsi" w:cstheme="minorHAnsi"/>
          <w:color w:val="000000"/>
          <w:sz w:val="22"/>
          <w:szCs w:val="22"/>
        </w:rPr>
      </w:pPr>
    </w:p>
    <w:p w14:paraId="7BA1CC16" w14:textId="77777777" w:rsidR="00A9138D" w:rsidRPr="00EC6D11" w:rsidRDefault="00A9138D" w:rsidP="00A9138D">
      <w:pPr>
        <w:widowControl w:val="0"/>
        <w:autoSpaceDE w:val="0"/>
        <w:autoSpaceDN w:val="0"/>
        <w:adjustRightInd w:val="0"/>
        <w:jc w:val="center"/>
        <w:rPr>
          <w:rFonts w:asciiTheme="minorHAnsi" w:hAnsiTheme="minorHAnsi" w:cstheme="minorHAnsi"/>
          <w:bCs/>
          <w:color w:val="000000"/>
          <w:sz w:val="22"/>
          <w:szCs w:val="22"/>
        </w:rPr>
      </w:pPr>
      <w:r w:rsidRPr="00EC6D11">
        <w:rPr>
          <w:rFonts w:asciiTheme="minorHAnsi" w:hAnsiTheme="minorHAnsi" w:cstheme="minorHAnsi"/>
          <w:bCs/>
          <w:color w:val="000000"/>
          <w:sz w:val="22"/>
          <w:szCs w:val="22"/>
        </w:rPr>
        <w:t>Članak 3.</w:t>
      </w:r>
    </w:p>
    <w:p w14:paraId="091F5205" w14:textId="77777777" w:rsidR="00A9138D" w:rsidRPr="00EC6D11" w:rsidRDefault="00A9138D" w:rsidP="00A9138D">
      <w:pPr>
        <w:widowControl w:val="0"/>
        <w:tabs>
          <w:tab w:val="left" w:pos="3686"/>
        </w:tabs>
        <w:autoSpaceDE w:val="0"/>
        <w:autoSpaceDN w:val="0"/>
        <w:adjustRightInd w:val="0"/>
        <w:rPr>
          <w:rFonts w:asciiTheme="minorHAnsi" w:hAnsiTheme="minorHAnsi" w:cstheme="minorHAnsi"/>
          <w:color w:val="000000"/>
          <w:sz w:val="22"/>
          <w:szCs w:val="22"/>
        </w:rPr>
      </w:pPr>
      <w:r w:rsidRPr="00EC6D11">
        <w:rPr>
          <w:rFonts w:asciiTheme="minorHAnsi" w:hAnsiTheme="minorHAnsi" w:cstheme="minorHAnsi"/>
          <w:color w:val="000000"/>
          <w:sz w:val="22"/>
          <w:szCs w:val="22"/>
        </w:rPr>
        <w:t>3.1.</w:t>
      </w:r>
    </w:p>
    <w:p w14:paraId="119A3E32" w14:textId="2DDEF499" w:rsidR="00A9138D" w:rsidRPr="00EC6D11" w:rsidRDefault="00152EA6" w:rsidP="00A9138D">
      <w:pPr>
        <w:spacing w:line="276" w:lineRule="auto"/>
        <w:jc w:val="both"/>
        <w:rPr>
          <w:rFonts w:asciiTheme="minorHAnsi" w:hAnsiTheme="minorHAnsi" w:cstheme="minorHAnsi"/>
          <w:sz w:val="22"/>
          <w:szCs w:val="22"/>
        </w:rPr>
      </w:pPr>
      <w:r>
        <w:rPr>
          <w:rFonts w:asciiTheme="minorHAnsi" w:eastAsia="Calibri" w:hAnsiTheme="minorHAnsi" w:cstheme="minorHAnsi"/>
          <w:sz w:val="22"/>
          <w:szCs w:val="22"/>
        </w:rPr>
        <w:t>Izvršitelj</w:t>
      </w:r>
      <w:r w:rsidR="00A9138D" w:rsidRPr="00EC6D11">
        <w:rPr>
          <w:rFonts w:asciiTheme="minorHAnsi" w:eastAsia="Calibri" w:hAnsiTheme="minorHAnsi" w:cstheme="minorHAnsi"/>
          <w:sz w:val="22"/>
          <w:szCs w:val="22"/>
        </w:rPr>
        <w:t xml:space="preserve"> je suglasan da će ugovorne obveze predmeta nabave iz članka 1. ovog Ugovora </w:t>
      </w:r>
      <w:r w:rsidR="00A9138D" w:rsidRPr="00EC6D11">
        <w:rPr>
          <w:rFonts w:asciiTheme="minorHAnsi" w:hAnsiTheme="minorHAnsi" w:cstheme="minorHAnsi"/>
          <w:sz w:val="22"/>
          <w:szCs w:val="22"/>
        </w:rPr>
        <w:t>isporuči</w:t>
      </w:r>
      <w:r w:rsidR="00A9138D">
        <w:rPr>
          <w:rFonts w:asciiTheme="minorHAnsi" w:hAnsiTheme="minorHAnsi" w:cstheme="minorHAnsi"/>
          <w:sz w:val="22"/>
          <w:szCs w:val="22"/>
        </w:rPr>
        <w:t>vati</w:t>
      </w:r>
      <w:r w:rsidR="00A9138D" w:rsidRPr="00376750">
        <w:rPr>
          <w:rFonts w:asciiTheme="minorHAnsi" w:hAnsiTheme="minorHAnsi"/>
          <w:sz w:val="22"/>
        </w:rPr>
        <w:t xml:space="preserve"> </w:t>
      </w:r>
      <w:r w:rsidR="00A9138D" w:rsidRPr="00EC6D11">
        <w:rPr>
          <w:rFonts w:asciiTheme="minorHAnsi" w:hAnsiTheme="minorHAnsi" w:cstheme="minorHAnsi"/>
          <w:sz w:val="22"/>
          <w:szCs w:val="22"/>
        </w:rPr>
        <w:t xml:space="preserve">na lokaciju </w:t>
      </w:r>
      <w:r w:rsidR="00A9138D">
        <w:rPr>
          <w:rFonts w:asciiTheme="minorHAnsi" w:hAnsiTheme="minorHAnsi" w:cstheme="minorHAnsi"/>
          <w:sz w:val="22"/>
          <w:szCs w:val="22"/>
        </w:rPr>
        <w:t>Glavnog ureda</w:t>
      </w:r>
      <w:r w:rsidR="00A9138D" w:rsidRPr="00EC6D11">
        <w:rPr>
          <w:rFonts w:asciiTheme="minorHAnsi" w:hAnsiTheme="minorHAnsi" w:cstheme="minorHAnsi"/>
          <w:sz w:val="22"/>
          <w:szCs w:val="22"/>
        </w:rPr>
        <w:t xml:space="preserve"> Hrvatske turističke zajednice, </w:t>
      </w:r>
      <w:proofErr w:type="spellStart"/>
      <w:r w:rsidR="00A9138D" w:rsidRPr="00EC6D11">
        <w:rPr>
          <w:rFonts w:asciiTheme="minorHAnsi" w:hAnsiTheme="minorHAnsi" w:cstheme="minorHAnsi"/>
          <w:sz w:val="22"/>
          <w:szCs w:val="22"/>
        </w:rPr>
        <w:t>Iblerov</w:t>
      </w:r>
      <w:proofErr w:type="spellEnd"/>
      <w:r w:rsidR="00A9138D" w:rsidRPr="00EC6D11">
        <w:rPr>
          <w:rFonts w:asciiTheme="minorHAnsi" w:hAnsiTheme="minorHAnsi" w:cstheme="minorHAnsi"/>
          <w:sz w:val="22"/>
          <w:szCs w:val="22"/>
        </w:rPr>
        <w:t xml:space="preserve"> trg 10/IV, Zagreb</w:t>
      </w:r>
      <w:r w:rsidR="00A9138D">
        <w:rPr>
          <w:rFonts w:asciiTheme="minorHAnsi" w:hAnsiTheme="minorHAnsi" w:cstheme="minorHAnsi"/>
          <w:sz w:val="22"/>
          <w:szCs w:val="22"/>
        </w:rPr>
        <w:t xml:space="preserve"> </w:t>
      </w:r>
      <w:r w:rsidR="00A9138D" w:rsidRPr="00BF53FC">
        <w:rPr>
          <w:rFonts w:asciiTheme="minorHAnsi" w:hAnsiTheme="minorHAnsi" w:cstheme="minorHAnsi"/>
          <w:sz w:val="22"/>
          <w:szCs w:val="22"/>
        </w:rPr>
        <w:t>ili na drugom mjestu koje ovisno o potrebama odredi Naručitelj.</w:t>
      </w:r>
    </w:p>
    <w:p w14:paraId="6550B65D" w14:textId="77777777" w:rsidR="00A9138D" w:rsidRPr="00EC6D11" w:rsidRDefault="00A9138D" w:rsidP="00A9138D">
      <w:pPr>
        <w:spacing w:line="276" w:lineRule="auto"/>
        <w:jc w:val="both"/>
        <w:rPr>
          <w:rFonts w:asciiTheme="minorHAnsi" w:hAnsiTheme="minorHAnsi" w:cstheme="minorHAnsi"/>
          <w:sz w:val="22"/>
          <w:szCs w:val="22"/>
        </w:rPr>
      </w:pPr>
    </w:p>
    <w:p w14:paraId="64710272"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3.2.</w:t>
      </w:r>
    </w:p>
    <w:p w14:paraId="5E77C87F" w14:textId="5BBC5449" w:rsidR="00A9138D" w:rsidRDefault="00152EA6" w:rsidP="00A9138D">
      <w:pPr>
        <w:widowControl w:val="0"/>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Izvršitelj</w:t>
      </w:r>
      <w:r w:rsidR="00A9138D" w:rsidRPr="00EC6D11">
        <w:rPr>
          <w:rFonts w:asciiTheme="minorHAnsi" w:eastAsia="Calibri" w:hAnsiTheme="minorHAnsi" w:cstheme="minorHAnsi"/>
          <w:sz w:val="22"/>
          <w:szCs w:val="22"/>
        </w:rPr>
        <w:t xml:space="preserve"> je suglasan da rok početka izvršenja počinje odmah po sklapanju ovog Ugovora. </w:t>
      </w:r>
      <w:r>
        <w:rPr>
          <w:rFonts w:asciiTheme="minorHAnsi" w:eastAsia="Calibri" w:hAnsiTheme="minorHAnsi" w:cstheme="minorHAnsi"/>
          <w:sz w:val="22"/>
          <w:szCs w:val="22"/>
        </w:rPr>
        <w:t>Izvršitelj</w:t>
      </w:r>
      <w:r w:rsidR="00A9138D" w:rsidRPr="00EC6D11">
        <w:rPr>
          <w:rFonts w:asciiTheme="minorHAnsi" w:eastAsia="Calibri" w:hAnsiTheme="minorHAnsi" w:cstheme="minorHAnsi"/>
          <w:sz w:val="22"/>
          <w:szCs w:val="22"/>
        </w:rPr>
        <w:t xml:space="preserve"> je suglasan da će ugovorne obveze </w:t>
      </w:r>
      <w:r w:rsidR="00A9138D">
        <w:rPr>
          <w:rFonts w:asciiTheme="minorHAnsi" w:eastAsia="Calibri" w:hAnsiTheme="minorHAnsi" w:cstheme="minorHAnsi"/>
          <w:sz w:val="22"/>
          <w:szCs w:val="22"/>
        </w:rPr>
        <w:t xml:space="preserve">iz Grupe 1 </w:t>
      </w:r>
      <w:r w:rsidR="00A9138D" w:rsidRPr="00EC6D11">
        <w:rPr>
          <w:rFonts w:asciiTheme="minorHAnsi" w:eastAsia="Calibri" w:hAnsiTheme="minorHAnsi" w:cstheme="minorHAnsi"/>
          <w:sz w:val="22"/>
          <w:szCs w:val="22"/>
        </w:rPr>
        <w:t xml:space="preserve">izvršiti najkasnije u roku od 60 (šezdeset) dana, te će se u svrhu eventualnih korekcija odobriti </w:t>
      </w:r>
      <w:r w:rsidR="00A9138D">
        <w:rPr>
          <w:rFonts w:asciiTheme="minorHAnsi" w:eastAsia="Calibri" w:hAnsiTheme="minorHAnsi" w:cstheme="minorHAnsi"/>
          <w:sz w:val="22"/>
          <w:szCs w:val="22"/>
        </w:rPr>
        <w:t xml:space="preserve">dodatnih </w:t>
      </w:r>
      <w:r w:rsidR="00A9138D" w:rsidRPr="00EC6D11">
        <w:rPr>
          <w:rFonts w:asciiTheme="minorHAnsi" w:eastAsia="Calibri" w:hAnsiTheme="minorHAnsi" w:cstheme="minorHAnsi"/>
          <w:sz w:val="22"/>
          <w:szCs w:val="22"/>
        </w:rPr>
        <w:t>10 dana za finalnu isporuku.</w:t>
      </w:r>
      <w:r w:rsidR="00A9138D">
        <w:rPr>
          <w:rFonts w:asciiTheme="minorHAnsi" w:eastAsia="Calibri" w:hAnsiTheme="minorHAnsi" w:cstheme="minorHAnsi"/>
          <w:sz w:val="22"/>
          <w:szCs w:val="22"/>
        </w:rPr>
        <w:t xml:space="preserve"> </w:t>
      </w:r>
    </w:p>
    <w:p w14:paraId="34539E5B" w14:textId="77777777" w:rsidR="00A9138D" w:rsidRPr="000D078F" w:rsidRDefault="00A9138D" w:rsidP="00A9138D">
      <w:pPr>
        <w:widowControl w:val="0"/>
        <w:autoSpaceDE w:val="0"/>
        <w:autoSpaceDN w:val="0"/>
        <w:adjustRightInd w:val="0"/>
        <w:rPr>
          <w:rFonts w:asciiTheme="minorHAnsi" w:eastAsia="Calibri" w:hAnsiTheme="minorHAnsi"/>
          <w:color w:val="FF0000"/>
          <w:sz w:val="22"/>
        </w:rPr>
      </w:pPr>
    </w:p>
    <w:p w14:paraId="06EEEA52" w14:textId="77777777" w:rsidR="00A9138D" w:rsidRPr="00EC6D11" w:rsidRDefault="00A9138D" w:rsidP="00A9138D">
      <w:pPr>
        <w:widowControl w:val="0"/>
        <w:autoSpaceDE w:val="0"/>
        <w:autoSpaceDN w:val="0"/>
        <w:adjustRightInd w:val="0"/>
        <w:rPr>
          <w:rFonts w:asciiTheme="minorHAnsi" w:eastAsia="Calibri" w:hAnsiTheme="minorHAnsi" w:cstheme="minorHAnsi"/>
          <w:sz w:val="22"/>
          <w:szCs w:val="22"/>
        </w:rPr>
      </w:pPr>
      <w:r w:rsidRPr="00EC6D11">
        <w:rPr>
          <w:rFonts w:asciiTheme="minorHAnsi" w:eastAsia="Calibri" w:hAnsiTheme="minorHAnsi" w:cstheme="minorHAnsi"/>
          <w:sz w:val="22"/>
          <w:szCs w:val="22"/>
        </w:rPr>
        <w:t>3.3.</w:t>
      </w:r>
    </w:p>
    <w:p w14:paraId="169FF66D" w14:textId="13EAEDB8"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Izvršitelj se obvezuje pažnjom dobrog  gospodarstvenika i u skladu s pravilima struke redovito konzultirati s Naručiteljem (najmanje jednom tjedno</w:t>
      </w:r>
      <w:r>
        <w:rPr>
          <w:rFonts w:asciiTheme="minorHAnsi" w:eastAsia="Calibri" w:hAnsiTheme="minorHAnsi" w:cstheme="minorHAnsi"/>
          <w:sz w:val="22"/>
          <w:szCs w:val="22"/>
        </w:rPr>
        <w:t xml:space="preserve"> tijekom trajanja ovog </w:t>
      </w:r>
      <w:r w:rsidR="00DF4B11">
        <w:rPr>
          <w:rFonts w:asciiTheme="minorHAnsi" w:eastAsia="Calibri" w:hAnsiTheme="minorHAnsi" w:cstheme="minorHAnsi"/>
          <w:sz w:val="22"/>
          <w:szCs w:val="22"/>
        </w:rPr>
        <w:t>U</w:t>
      </w:r>
      <w:r>
        <w:rPr>
          <w:rFonts w:asciiTheme="minorHAnsi" w:eastAsia="Calibri" w:hAnsiTheme="minorHAnsi" w:cstheme="minorHAnsi"/>
          <w:sz w:val="22"/>
          <w:szCs w:val="22"/>
        </w:rPr>
        <w:t>govora</w:t>
      </w:r>
      <w:r w:rsidRPr="00EC6D11">
        <w:rPr>
          <w:rFonts w:asciiTheme="minorHAnsi" w:eastAsia="Calibri" w:hAnsiTheme="minorHAnsi" w:cstheme="minorHAnsi"/>
          <w:sz w:val="22"/>
          <w:szCs w:val="22"/>
        </w:rPr>
        <w:t>) u vezi svih nejasnoća oko funkcionalnosti,  primjene, arhitekture, sadržaja i koncepta informacijskog sustava ili radi bilo kojeg drugog razloga koji su od utjecaja na izvršenje usluga iz ovog Ugovora te postupati sukladno uputama i smjernicama koje mu Naručitelj dostavi.</w:t>
      </w:r>
    </w:p>
    <w:p w14:paraId="11BD74A3"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p>
    <w:p w14:paraId="2C305E2B"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3.4.</w:t>
      </w:r>
    </w:p>
    <w:p w14:paraId="56996000" w14:textId="2B8B9A7F" w:rsidR="00A9138D" w:rsidRDefault="00152EA6" w:rsidP="00A9138D">
      <w:pPr>
        <w:widowControl w:val="0"/>
        <w:autoSpaceDE w:val="0"/>
        <w:autoSpaceDN w:val="0"/>
        <w:adjustRightInd w:val="0"/>
        <w:jc w:val="both"/>
        <w:rPr>
          <w:rFonts w:asciiTheme="minorHAnsi" w:eastAsia="Calibri" w:hAnsiTheme="minorHAnsi" w:cstheme="minorHAnsi"/>
          <w:sz w:val="22"/>
          <w:szCs w:val="22"/>
        </w:rPr>
      </w:pPr>
      <w:r>
        <w:rPr>
          <w:rFonts w:asciiTheme="minorHAnsi" w:eastAsia="Calibri" w:hAnsiTheme="minorHAnsi" w:cstheme="minorHAnsi"/>
          <w:sz w:val="22"/>
          <w:szCs w:val="22"/>
        </w:rPr>
        <w:t>Izvršitelj</w:t>
      </w:r>
      <w:r w:rsidR="00A9138D" w:rsidRPr="00EC6D11">
        <w:rPr>
          <w:rFonts w:asciiTheme="minorHAnsi" w:eastAsia="Calibri" w:hAnsiTheme="minorHAnsi" w:cstheme="minorHAnsi"/>
          <w:sz w:val="22"/>
          <w:szCs w:val="22"/>
        </w:rPr>
        <w:t xml:space="preserve"> je suglasan da će nacrte traženih dokumenata koji su predmet usluge </w:t>
      </w:r>
      <w:r w:rsidR="00A9138D">
        <w:rPr>
          <w:rFonts w:asciiTheme="minorHAnsi" w:eastAsia="Calibri" w:hAnsiTheme="minorHAnsi" w:cstheme="minorHAnsi"/>
          <w:sz w:val="22"/>
          <w:szCs w:val="22"/>
        </w:rPr>
        <w:t xml:space="preserve">Grupe 1 </w:t>
      </w:r>
      <w:r w:rsidR="00A9138D" w:rsidRPr="00EC6D11">
        <w:rPr>
          <w:rFonts w:asciiTheme="minorHAnsi" w:eastAsia="Calibri" w:hAnsiTheme="minorHAnsi" w:cstheme="minorHAnsi"/>
          <w:sz w:val="22"/>
          <w:szCs w:val="22"/>
        </w:rPr>
        <w:t xml:space="preserve">ovog Ugovora dostaviti Naručitelju na komentiranje najkasnije 15 dana prije isteka roka iz prethodnog stavka ovog Ugovora. Naručitelj će na navedene nacrte dostaviti komentare u roku od 5 dana od dana primitka istih, a koje komentare i sugestije je </w:t>
      </w:r>
      <w:r>
        <w:rPr>
          <w:rFonts w:asciiTheme="minorHAnsi" w:eastAsia="Calibri" w:hAnsiTheme="minorHAnsi" w:cstheme="minorHAnsi"/>
          <w:sz w:val="22"/>
          <w:szCs w:val="22"/>
        </w:rPr>
        <w:t>Izvršitelj</w:t>
      </w:r>
      <w:r w:rsidR="00A9138D" w:rsidRPr="00EC6D11">
        <w:rPr>
          <w:rFonts w:asciiTheme="minorHAnsi" w:eastAsia="Calibri" w:hAnsiTheme="minorHAnsi" w:cstheme="minorHAnsi"/>
          <w:sz w:val="22"/>
          <w:szCs w:val="22"/>
        </w:rPr>
        <w:t xml:space="preserve"> dužan uzeti u obzir pri sastavljanju konačnih dokumenata.</w:t>
      </w:r>
    </w:p>
    <w:p w14:paraId="5504CBAC" w14:textId="77777777" w:rsidR="00A9138D" w:rsidRDefault="00A9138D" w:rsidP="00A9138D">
      <w:pPr>
        <w:widowControl w:val="0"/>
        <w:autoSpaceDE w:val="0"/>
        <w:autoSpaceDN w:val="0"/>
        <w:adjustRightInd w:val="0"/>
        <w:jc w:val="both"/>
        <w:rPr>
          <w:rFonts w:asciiTheme="minorHAnsi" w:eastAsia="Calibri" w:hAnsiTheme="minorHAnsi" w:cstheme="minorHAnsi"/>
          <w:sz w:val="22"/>
          <w:szCs w:val="22"/>
        </w:rPr>
      </w:pPr>
    </w:p>
    <w:p w14:paraId="34066000" w14:textId="77777777" w:rsidR="00A9138D" w:rsidRDefault="00A9138D" w:rsidP="00A9138D">
      <w:pPr>
        <w:widowControl w:val="0"/>
        <w:autoSpaceDE w:val="0"/>
        <w:autoSpaceDN w:val="0"/>
        <w:adjustRightInd w:val="0"/>
        <w:jc w:val="both"/>
        <w:rPr>
          <w:rFonts w:asciiTheme="minorHAnsi" w:eastAsia="Calibri" w:hAnsiTheme="minorHAnsi" w:cstheme="minorHAnsi"/>
          <w:sz w:val="22"/>
          <w:szCs w:val="22"/>
        </w:rPr>
      </w:pPr>
    </w:p>
    <w:p w14:paraId="739DA3A8"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sz w:val="22"/>
          <w:szCs w:val="22"/>
        </w:rPr>
        <w:t>I</w:t>
      </w:r>
      <w:r w:rsidRPr="00EC6D11">
        <w:rPr>
          <w:rFonts w:asciiTheme="minorHAnsi" w:hAnsiTheme="minorHAnsi" w:cstheme="minorHAnsi"/>
          <w:bCs/>
          <w:sz w:val="22"/>
          <w:szCs w:val="22"/>
        </w:rPr>
        <w:t>V. NAČIN PLAĆANJA</w:t>
      </w:r>
    </w:p>
    <w:p w14:paraId="019C6510"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67DDC232"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4.</w:t>
      </w:r>
    </w:p>
    <w:p w14:paraId="416FD886"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4.1.</w:t>
      </w:r>
    </w:p>
    <w:p w14:paraId="7AD2623F" w14:textId="552535E7" w:rsidR="00A9138D"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Naručitelj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u obavlja plaćanje </w:t>
      </w:r>
      <w:r>
        <w:rPr>
          <w:rFonts w:asciiTheme="minorHAnsi" w:hAnsiTheme="minorHAnsi" w:cstheme="minorHAnsi"/>
          <w:sz w:val="22"/>
          <w:szCs w:val="22"/>
        </w:rPr>
        <w:t xml:space="preserve">za usluge iz Grupe 1 </w:t>
      </w:r>
      <w:r w:rsidRPr="00EC6D11">
        <w:rPr>
          <w:rFonts w:asciiTheme="minorHAnsi" w:hAnsiTheme="minorHAnsi" w:cstheme="minorHAnsi"/>
          <w:sz w:val="22"/>
          <w:szCs w:val="22"/>
        </w:rPr>
        <w:t>na temelju ispostavljenih računa, uz koje mora biti priložen uredno potpisan Primopredajni zapisnik te se tražena dokumentacija smatra isporučenom kada je Naručitelj prihvatio i ovjerio zapisnik o primopredaji.</w:t>
      </w:r>
    </w:p>
    <w:p w14:paraId="740FF55B" w14:textId="63CBA342" w:rsidR="00A9138D" w:rsidRPr="00944735" w:rsidRDefault="00152EA6" w:rsidP="00A913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Izvršitelj</w:t>
      </w:r>
      <w:r w:rsidR="00A9138D" w:rsidRPr="00944735">
        <w:rPr>
          <w:rFonts w:asciiTheme="minorHAnsi" w:hAnsiTheme="minorHAnsi" w:cstheme="minorHAnsi"/>
          <w:sz w:val="22"/>
          <w:szCs w:val="22"/>
        </w:rPr>
        <w:t xml:space="preserve"> mora isporučiti minimalno sve traženo u točki 3.18. Poziva za dostavu ponuda (Grupa 1), što </w:t>
      </w:r>
      <w:r w:rsidR="00A9138D" w:rsidRPr="00944735">
        <w:rPr>
          <w:rFonts w:asciiTheme="minorHAnsi" w:hAnsiTheme="minorHAnsi" w:cstheme="minorHAnsi"/>
          <w:sz w:val="22"/>
          <w:szCs w:val="22"/>
        </w:rPr>
        <w:lastRenderedPageBreak/>
        <w:t xml:space="preserve">između ostalog uključuje izradu projektnog zadatka koji mora predvidjeti sljedeće: </w:t>
      </w:r>
    </w:p>
    <w:p w14:paraId="2344A89C" w14:textId="77777777" w:rsidR="00A9138D" w:rsidRPr="00944735" w:rsidRDefault="00A9138D" w:rsidP="00A9138D">
      <w:pPr>
        <w:numPr>
          <w:ilvl w:val="0"/>
          <w:numId w:val="22"/>
        </w:numPr>
        <w:ind w:left="567" w:hanging="283"/>
        <w:contextualSpacing/>
        <w:jc w:val="both"/>
        <w:rPr>
          <w:rFonts w:asciiTheme="minorHAnsi" w:hAnsiTheme="minorHAnsi" w:cstheme="minorHAnsi"/>
          <w:sz w:val="22"/>
          <w:szCs w:val="22"/>
        </w:rPr>
      </w:pPr>
      <w:r w:rsidRPr="00944735">
        <w:rPr>
          <w:rFonts w:asciiTheme="minorHAnsi" w:hAnsiTheme="minorHAnsi" w:cstheme="minorHAnsi"/>
          <w:sz w:val="22"/>
          <w:szCs w:val="22"/>
        </w:rPr>
        <w:t>Prilagodba e-usluge eVisitor i njeno povezivanje s javnom e-uslugom Središnji turistički registar</w:t>
      </w:r>
      <w:r w:rsidRPr="00944735">
        <w:t xml:space="preserve"> </w:t>
      </w:r>
      <w:r w:rsidRPr="00944735">
        <w:rPr>
          <w:rFonts w:asciiTheme="minorHAnsi" w:hAnsiTheme="minorHAnsi" w:cstheme="minorHAnsi"/>
          <w:sz w:val="22"/>
          <w:szCs w:val="22"/>
        </w:rPr>
        <w:t>te drugima javnim e-uslugama koje su nužne za provedbu svih zakonom propisanih zadaća i postupanja u kojima se kao izvor podataka ili sredstvo komunikacije odnosno obrade podataka koristi eVisitor</w:t>
      </w:r>
    </w:p>
    <w:p w14:paraId="1C052897" w14:textId="77777777" w:rsidR="00A9138D" w:rsidRPr="00944735" w:rsidRDefault="00A9138D" w:rsidP="00A9138D">
      <w:pPr>
        <w:numPr>
          <w:ilvl w:val="0"/>
          <w:numId w:val="22"/>
        </w:numPr>
        <w:ind w:left="567" w:hanging="283"/>
        <w:contextualSpacing/>
        <w:jc w:val="both"/>
        <w:rPr>
          <w:rFonts w:asciiTheme="minorHAnsi" w:hAnsiTheme="minorHAnsi" w:cstheme="minorHAnsi"/>
          <w:sz w:val="22"/>
          <w:szCs w:val="22"/>
        </w:rPr>
      </w:pPr>
      <w:r w:rsidRPr="00944735">
        <w:rPr>
          <w:rFonts w:asciiTheme="minorHAnsi" w:hAnsiTheme="minorHAnsi" w:cstheme="minorHAnsi"/>
          <w:sz w:val="22"/>
          <w:szCs w:val="22"/>
        </w:rPr>
        <w:t>Prilagodba e-usluge eVisitor i njeno povezivanje s javnom e-uslugom Turističko informacijski sustav</w:t>
      </w:r>
    </w:p>
    <w:p w14:paraId="0CF2DA03"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Prilagodba sučelja e-usluge eVisitor novom vizualnom identitetu koji će biti definiran u sklopu projekta Hrvatski digitalni turizam</w:t>
      </w:r>
    </w:p>
    <w:p w14:paraId="5BA25E8F" w14:textId="77777777" w:rsidR="00A9138D" w:rsidRPr="00EC6D11" w:rsidRDefault="00A9138D" w:rsidP="00A9138D">
      <w:pPr>
        <w:numPr>
          <w:ilvl w:val="0"/>
          <w:numId w:val="22"/>
        </w:numPr>
        <w:ind w:left="567" w:hanging="283"/>
        <w:contextualSpacing/>
        <w:rPr>
          <w:rFonts w:asciiTheme="minorHAnsi" w:hAnsiTheme="minorHAnsi" w:cstheme="minorHAnsi"/>
          <w:sz w:val="22"/>
          <w:szCs w:val="22"/>
        </w:rPr>
      </w:pPr>
      <w:r w:rsidRPr="00EC6D11">
        <w:rPr>
          <w:rFonts w:asciiTheme="minorHAnsi" w:hAnsiTheme="minorHAnsi" w:cstheme="minorHAnsi"/>
          <w:sz w:val="22"/>
          <w:szCs w:val="22"/>
        </w:rPr>
        <w:t>Prilagodba e-usluge eVisitor za slabovidne osobe, osobe s invaliditetom te osobe s intelektualnim teškoćama vodeći računa o rodnoj perspektivi, uključujući i jezični odabir terminologije</w:t>
      </w:r>
    </w:p>
    <w:p w14:paraId="7F1279FF"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Prilagodba e-usluge eVisitor u skladu sa zakonodavnim okvirom koji propisuje način provedbe javnih e-usluga</w:t>
      </w:r>
    </w:p>
    <w:p w14:paraId="02DF3AFB"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 xml:space="preserve">Prilagodba e-usluge eVisitor sukladno Strategiji e-Hrvatska </w:t>
      </w:r>
      <w:bookmarkStart w:id="99" w:name="_GoBack"/>
      <w:r w:rsidRPr="00EC6D11">
        <w:rPr>
          <w:rFonts w:asciiTheme="minorHAnsi" w:hAnsiTheme="minorHAnsi" w:cstheme="minorHAnsi"/>
          <w:sz w:val="22"/>
          <w:szCs w:val="22"/>
        </w:rPr>
        <w:t>2020</w:t>
      </w:r>
      <w:bookmarkEnd w:id="99"/>
      <w:r w:rsidRPr="00EC6D11">
        <w:rPr>
          <w:rFonts w:asciiTheme="minorHAnsi" w:hAnsiTheme="minorHAnsi" w:cstheme="minorHAnsi"/>
          <w:sz w:val="22"/>
          <w:szCs w:val="22"/>
        </w:rPr>
        <w:t>, a posebno sukladno aktivnosti modernizacije upravnih postupaka i integracije u državni informacijski sustav poštujući načela „</w:t>
      </w:r>
      <w:proofErr w:type="spellStart"/>
      <w:r w:rsidRPr="00EC6D11">
        <w:rPr>
          <w:rFonts w:asciiTheme="minorHAnsi" w:hAnsiTheme="minorHAnsi" w:cstheme="minorHAnsi"/>
          <w:sz w:val="22"/>
          <w:szCs w:val="22"/>
        </w:rPr>
        <w:t>only</w:t>
      </w:r>
      <w:proofErr w:type="spellEnd"/>
      <w:r w:rsidRPr="00EC6D11">
        <w:rPr>
          <w:rFonts w:asciiTheme="minorHAnsi" w:hAnsiTheme="minorHAnsi" w:cstheme="minorHAnsi"/>
          <w:sz w:val="22"/>
          <w:szCs w:val="22"/>
        </w:rPr>
        <w:t xml:space="preserve"> </w:t>
      </w:r>
      <w:proofErr w:type="spellStart"/>
      <w:r w:rsidRPr="00EC6D11">
        <w:rPr>
          <w:rFonts w:asciiTheme="minorHAnsi" w:hAnsiTheme="minorHAnsi" w:cstheme="minorHAnsi"/>
          <w:sz w:val="22"/>
          <w:szCs w:val="22"/>
        </w:rPr>
        <w:t>once</w:t>
      </w:r>
      <w:proofErr w:type="spellEnd"/>
      <w:r w:rsidRPr="00EC6D11">
        <w:rPr>
          <w:rFonts w:asciiTheme="minorHAnsi" w:hAnsiTheme="minorHAnsi" w:cstheme="minorHAnsi"/>
          <w:sz w:val="22"/>
          <w:szCs w:val="22"/>
        </w:rPr>
        <w:t>“</w:t>
      </w:r>
    </w:p>
    <w:p w14:paraId="48E64EBA" w14:textId="77777777" w:rsidR="00A9138D" w:rsidRPr="00EC6D11" w:rsidRDefault="00A9138D" w:rsidP="00A9138D">
      <w:pPr>
        <w:numPr>
          <w:ilvl w:val="0"/>
          <w:numId w:val="22"/>
        </w:numPr>
        <w:ind w:left="567" w:hanging="283"/>
        <w:contextualSpacing/>
        <w:jc w:val="both"/>
        <w:rPr>
          <w:rFonts w:asciiTheme="minorHAnsi" w:hAnsiTheme="minorHAnsi" w:cstheme="minorHAnsi"/>
          <w:sz w:val="22"/>
          <w:szCs w:val="22"/>
        </w:rPr>
      </w:pPr>
      <w:r w:rsidRPr="00EC6D11">
        <w:rPr>
          <w:rFonts w:asciiTheme="minorHAnsi" w:hAnsiTheme="minorHAnsi" w:cstheme="minorHAnsi"/>
          <w:sz w:val="22"/>
          <w:szCs w:val="22"/>
        </w:rPr>
        <w:t>Prilagodba e-usluge eVisitor temeljem uočenih nedostataka tijekom praćenja i evaluacije nadogradnje.</w:t>
      </w:r>
    </w:p>
    <w:p w14:paraId="46672178" w14:textId="77777777" w:rsidR="00A9138D" w:rsidRPr="00EC6D11" w:rsidRDefault="00A9138D" w:rsidP="00A9138D">
      <w:pPr>
        <w:ind w:left="567"/>
        <w:contextualSpacing/>
        <w:jc w:val="both"/>
        <w:rPr>
          <w:rFonts w:asciiTheme="minorHAnsi" w:hAnsiTheme="minorHAnsi" w:cstheme="minorHAnsi"/>
          <w:sz w:val="22"/>
          <w:szCs w:val="22"/>
        </w:rPr>
      </w:pPr>
      <w:r w:rsidRPr="00EC6D11">
        <w:rPr>
          <w:rFonts w:asciiTheme="minorHAnsi" w:hAnsiTheme="minorHAnsi" w:cstheme="minorHAnsi"/>
          <w:sz w:val="22"/>
          <w:szCs w:val="22"/>
        </w:rPr>
        <w:tab/>
      </w:r>
    </w:p>
    <w:p w14:paraId="7D7BD8A6" w14:textId="26DE2C3D"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Nakon što se utvrdi da su tražene isporuke prihvatljive Naručitelju, predstavnici </w:t>
      </w:r>
      <w:r w:rsidR="00152EA6">
        <w:rPr>
          <w:rFonts w:asciiTheme="minorHAnsi" w:hAnsiTheme="minorHAnsi" w:cstheme="minorHAnsi"/>
          <w:sz w:val="22"/>
          <w:szCs w:val="22"/>
        </w:rPr>
        <w:t>Izvršitelj</w:t>
      </w:r>
      <w:r w:rsidRPr="00EC6D11">
        <w:rPr>
          <w:rFonts w:asciiTheme="minorHAnsi" w:hAnsiTheme="minorHAnsi" w:cstheme="minorHAnsi"/>
          <w:sz w:val="22"/>
          <w:szCs w:val="22"/>
        </w:rPr>
        <w:t>a i Naručitelja će potpisati primopredajni zapisnik.</w:t>
      </w:r>
    </w:p>
    <w:p w14:paraId="13335344" w14:textId="77777777" w:rsidR="00A9138D" w:rsidRPr="00EC6D11" w:rsidRDefault="00A9138D" w:rsidP="00A9138D">
      <w:pPr>
        <w:rPr>
          <w:rFonts w:asciiTheme="minorHAnsi" w:hAnsiTheme="minorHAnsi" w:cstheme="minorHAnsi"/>
          <w:color w:val="003764"/>
          <w:sz w:val="22"/>
          <w:szCs w:val="22"/>
        </w:rPr>
      </w:pPr>
    </w:p>
    <w:p w14:paraId="330E0E07" w14:textId="12D618C1"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Nakon isporuke tražene dokumentacije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 mora pružiti stručnu pomoć u tehničkim aspektima ostalih dokumenata za izradu dokumentacije o nabavi u sljedećim fazama projekta „Hrvatski digitalni turizam“.</w:t>
      </w:r>
    </w:p>
    <w:p w14:paraId="3D3CF078" w14:textId="77777777" w:rsidR="00A9138D" w:rsidRDefault="00A9138D" w:rsidP="00A9138D">
      <w:pPr>
        <w:widowControl w:val="0"/>
        <w:autoSpaceDE w:val="0"/>
        <w:autoSpaceDN w:val="0"/>
        <w:adjustRightInd w:val="0"/>
        <w:jc w:val="both"/>
        <w:rPr>
          <w:rFonts w:asciiTheme="minorHAnsi" w:hAnsiTheme="minorHAnsi" w:cstheme="minorHAnsi"/>
          <w:bCs/>
          <w:iCs/>
          <w:sz w:val="22"/>
          <w:szCs w:val="22"/>
        </w:rPr>
      </w:pPr>
    </w:p>
    <w:p w14:paraId="65E201D6" w14:textId="4D95CD41"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 xml:space="preserve">U slučaju da Naručitelj nije suglasan sa sadržajem dostavljene dokumentacije zatražit će u roku od 5 dana od </w:t>
      </w:r>
      <w:r w:rsidR="00152EA6">
        <w:rPr>
          <w:rFonts w:asciiTheme="minorHAnsi" w:hAnsiTheme="minorHAnsi" w:cstheme="minorHAnsi"/>
          <w:bCs/>
          <w:iCs/>
          <w:sz w:val="22"/>
          <w:szCs w:val="22"/>
        </w:rPr>
        <w:t>Izvršitelj</w:t>
      </w:r>
      <w:r w:rsidRPr="00EC6D11">
        <w:rPr>
          <w:rFonts w:asciiTheme="minorHAnsi" w:hAnsiTheme="minorHAnsi" w:cstheme="minorHAnsi"/>
          <w:bCs/>
          <w:iCs/>
          <w:sz w:val="22"/>
          <w:szCs w:val="22"/>
        </w:rPr>
        <w:t xml:space="preserve">a da izvrši finalne korekcije te po zahtjevu Naručitelja unese dodatna pojašnjenja i </w:t>
      </w:r>
      <w:r w:rsidRPr="00944735">
        <w:rPr>
          <w:rFonts w:asciiTheme="minorHAnsi" w:hAnsiTheme="minorHAnsi" w:cstheme="minorHAnsi"/>
          <w:bCs/>
          <w:iCs/>
          <w:sz w:val="22"/>
          <w:szCs w:val="22"/>
        </w:rPr>
        <w:t xml:space="preserve">obrazloženja u dokumentaciju. </w:t>
      </w:r>
      <w:r w:rsidR="00152EA6">
        <w:rPr>
          <w:rFonts w:asciiTheme="minorHAnsi" w:hAnsiTheme="minorHAnsi" w:cstheme="minorHAnsi"/>
          <w:bCs/>
          <w:iCs/>
          <w:sz w:val="22"/>
          <w:szCs w:val="22"/>
        </w:rPr>
        <w:t>Izvršitelj</w:t>
      </w:r>
      <w:r w:rsidRPr="00944735">
        <w:rPr>
          <w:rFonts w:asciiTheme="minorHAnsi" w:hAnsiTheme="minorHAnsi" w:cstheme="minorHAnsi"/>
          <w:bCs/>
          <w:iCs/>
          <w:sz w:val="22"/>
          <w:szCs w:val="22"/>
        </w:rPr>
        <w:t xml:space="preserve"> je navedene korekcije dužan isporučiti u roku od 10 dana od dana primitka takvog zahtjeva Naručitelja.</w:t>
      </w:r>
      <w:r w:rsidRPr="00EC6D11">
        <w:rPr>
          <w:rFonts w:asciiTheme="minorHAnsi" w:hAnsiTheme="minorHAnsi" w:cstheme="minorHAnsi"/>
          <w:bCs/>
          <w:iCs/>
          <w:sz w:val="22"/>
          <w:szCs w:val="22"/>
        </w:rPr>
        <w:t xml:space="preserve"> </w:t>
      </w:r>
    </w:p>
    <w:p w14:paraId="2A6D4B35" w14:textId="43FE94F1"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 xml:space="preserve">U slučaju da Naručitelj u roku od 5 dana od dostave dokumentacije ne zatraži od </w:t>
      </w:r>
      <w:r w:rsidR="00152EA6">
        <w:rPr>
          <w:rFonts w:asciiTheme="minorHAnsi" w:hAnsiTheme="minorHAnsi" w:cstheme="minorHAnsi"/>
          <w:bCs/>
          <w:iCs/>
          <w:sz w:val="22"/>
          <w:szCs w:val="22"/>
        </w:rPr>
        <w:t>Izvršitelj</w:t>
      </w:r>
      <w:r w:rsidRPr="00EC6D11">
        <w:rPr>
          <w:rFonts w:asciiTheme="minorHAnsi" w:hAnsiTheme="minorHAnsi" w:cstheme="minorHAnsi"/>
          <w:bCs/>
          <w:iCs/>
          <w:sz w:val="22"/>
          <w:szCs w:val="22"/>
        </w:rPr>
        <w:t>a finalne korekcije i/ili dodatna pojašnjenja, smatra se da je suglasan sa sadržajem dostavljene dokumentacije te da je Izvršitelj uredno ispunio obveze iz ovog Ugovora.</w:t>
      </w:r>
    </w:p>
    <w:p w14:paraId="3DEAE946" w14:textId="77777777" w:rsidR="00A9138D" w:rsidRPr="00EC6D11" w:rsidRDefault="00A9138D" w:rsidP="00A9138D">
      <w:pPr>
        <w:rPr>
          <w:rFonts w:asciiTheme="minorHAnsi" w:hAnsiTheme="minorHAnsi" w:cstheme="minorHAnsi"/>
          <w:sz w:val="22"/>
          <w:szCs w:val="22"/>
        </w:rPr>
      </w:pPr>
    </w:p>
    <w:p w14:paraId="78040508"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Rok od 1</w:t>
      </w:r>
      <w:r>
        <w:rPr>
          <w:rFonts w:asciiTheme="minorHAnsi" w:hAnsiTheme="minorHAnsi" w:cstheme="minorHAnsi"/>
          <w:bCs/>
          <w:iCs/>
          <w:sz w:val="22"/>
          <w:szCs w:val="22"/>
        </w:rPr>
        <w:t>0</w:t>
      </w:r>
      <w:r w:rsidRPr="00EC6D11">
        <w:rPr>
          <w:rFonts w:asciiTheme="minorHAnsi" w:hAnsiTheme="minorHAnsi" w:cstheme="minorHAnsi"/>
          <w:bCs/>
          <w:iCs/>
          <w:sz w:val="22"/>
          <w:szCs w:val="22"/>
        </w:rPr>
        <w:t xml:space="preserve"> dana od primitka zahtjeva Naručitelja za korekcije ne smatra se kašnjenjem isporuke u smislu odredbi članka 8. ovog Ugovora.</w:t>
      </w:r>
    </w:p>
    <w:p w14:paraId="4D42059B"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p>
    <w:p w14:paraId="78DDF554"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r w:rsidRPr="00EC6D11">
        <w:rPr>
          <w:rFonts w:asciiTheme="minorHAnsi" w:hAnsiTheme="minorHAnsi" w:cstheme="minorHAnsi"/>
          <w:bCs/>
          <w:iCs/>
          <w:sz w:val="22"/>
          <w:szCs w:val="22"/>
        </w:rPr>
        <w:t>Ako Naručitelj ne prihvati niti korigiranu dokumentaciju smatrat će se da Izvršitelj nije uredno ispunio ugovorne obveze.</w:t>
      </w:r>
    </w:p>
    <w:p w14:paraId="7619988A" w14:textId="77777777" w:rsidR="00A9138D" w:rsidRPr="00EC6D11" w:rsidRDefault="00A9138D" w:rsidP="00A9138D">
      <w:pPr>
        <w:widowControl w:val="0"/>
        <w:autoSpaceDE w:val="0"/>
        <w:autoSpaceDN w:val="0"/>
        <w:adjustRightInd w:val="0"/>
        <w:jc w:val="both"/>
        <w:rPr>
          <w:rFonts w:asciiTheme="minorHAnsi" w:hAnsiTheme="minorHAnsi" w:cstheme="minorHAnsi"/>
          <w:bCs/>
          <w:iCs/>
          <w:sz w:val="22"/>
          <w:szCs w:val="22"/>
        </w:rPr>
      </w:pPr>
    </w:p>
    <w:p w14:paraId="4EFDDE3E" w14:textId="009C3530"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bCs/>
          <w:iCs/>
          <w:sz w:val="22"/>
          <w:szCs w:val="22"/>
        </w:rPr>
        <w:t xml:space="preserve">Naručitelj obavlja plaćanje </w:t>
      </w:r>
      <w:r w:rsidR="00152EA6">
        <w:rPr>
          <w:rFonts w:asciiTheme="minorHAnsi" w:hAnsiTheme="minorHAnsi" w:cstheme="minorHAnsi"/>
          <w:bCs/>
          <w:iCs/>
          <w:sz w:val="22"/>
          <w:szCs w:val="22"/>
        </w:rPr>
        <w:t>Izvršitelj</w:t>
      </w:r>
      <w:r w:rsidRPr="00EC6D11">
        <w:rPr>
          <w:rFonts w:asciiTheme="minorHAnsi" w:hAnsiTheme="minorHAnsi" w:cstheme="minorHAnsi"/>
          <w:bCs/>
          <w:iCs/>
          <w:sz w:val="22"/>
          <w:szCs w:val="22"/>
        </w:rPr>
        <w:t>u</w:t>
      </w:r>
      <w:r w:rsidRPr="00EC6D11">
        <w:rPr>
          <w:rFonts w:asciiTheme="minorHAnsi" w:hAnsiTheme="minorHAnsi" w:cstheme="minorHAnsi"/>
          <w:sz w:val="22"/>
          <w:szCs w:val="22"/>
        </w:rPr>
        <w:t xml:space="preserve"> u roku od 30 dana od zaprimanja neosporenog računa s uredno potpisanim Primopredajnim zapisnikom. </w:t>
      </w:r>
    </w:p>
    <w:p w14:paraId="7C43D0F4" w14:textId="77777777" w:rsidR="00A9138D" w:rsidRPr="00EC6D11" w:rsidRDefault="00A9138D" w:rsidP="00A9138D">
      <w:pPr>
        <w:widowControl w:val="0"/>
        <w:autoSpaceDE w:val="0"/>
        <w:autoSpaceDN w:val="0"/>
        <w:adjustRightInd w:val="0"/>
        <w:spacing w:line="239" w:lineRule="auto"/>
        <w:rPr>
          <w:rFonts w:asciiTheme="minorHAnsi" w:hAnsiTheme="minorHAnsi" w:cstheme="minorHAnsi"/>
          <w:sz w:val="22"/>
          <w:szCs w:val="22"/>
        </w:rPr>
      </w:pPr>
    </w:p>
    <w:p w14:paraId="50B41813" w14:textId="77777777" w:rsidR="00A9138D" w:rsidRDefault="00A9138D" w:rsidP="00A9138D">
      <w:pPr>
        <w:spacing w:after="160" w:line="259" w:lineRule="auto"/>
        <w:rPr>
          <w:rFonts w:asciiTheme="minorHAnsi" w:hAnsiTheme="minorHAnsi" w:cstheme="minorHAnsi"/>
          <w:bCs/>
          <w:iCs/>
          <w:sz w:val="22"/>
          <w:szCs w:val="22"/>
        </w:rPr>
      </w:pPr>
      <w:r>
        <w:rPr>
          <w:rFonts w:asciiTheme="minorHAnsi" w:hAnsiTheme="minorHAnsi" w:cstheme="minorHAnsi"/>
          <w:bCs/>
          <w:iCs/>
          <w:sz w:val="22"/>
          <w:szCs w:val="22"/>
        </w:rPr>
        <w:br w:type="page"/>
      </w:r>
    </w:p>
    <w:p w14:paraId="280C7F6C" w14:textId="77777777" w:rsidR="00A9138D" w:rsidRPr="00A058CB" w:rsidRDefault="00A9138D" w:rsidP="00A9138D">
      <w:pPr>
        <w:widowControl w:val="0"/>
        <w:autoSpaceDE w:val="0"/>
        <w:autoSpaceDN w:val="0"/>
        <w:adjustRightInd w:val="0"/>
        <w:spacing w:line="239" w:lineRule="auto"/>
        <w:rPr>
          <w:rFonts w:asciiTheme="minorHAnsi" w:hAnsiTheme="minorHAnsi" w:cstheme="minorHAnsi"/>
          <w:bCs/>
          <w:iCs/>
          <w:sz w:val="22"/>
          <w:szCs w:val="22"/>
        </w:rPr>
      </w:pPr>
      <w:r w:rsidRPr="00A058CB">
        <w:rPr>
          <w:rFonts w:asciiTheme="minorHAnsi" w:hAnsiTheme="minorHAnsi" w:cstheme="minorHAnsi"/>
          <w:bCs/>
          <w:iCs/>
          <w:sz w:val="22"/>
          <w:szCs w:val="22"/>
        </w:rPr>
        <w:lastRenderedPageBreak/>
        <w:t xml:space="preserve">4.2. </w:t>
      </w:r>
    </w:p>
    <w:p w14:paraId="02812901" w14:textId="3E786EA3" w:rsidR="00A9138D" w:rsidRPr="00A058CB" w:rsidRDefault="00A9138D" w:rsidP="00A9138D">
      <w:pPr>
        <w:widowControl w:val="0"/>
        <w:autoSpaceDE w:val="0"/>
        <w:autoSpaceDN w:val="0"/>
        <w:adjustRightInd w:val="0"/>
        <w:spacing w:line="239" w:lineRule="auto"/>
        <w:rPr>
          <w:rFonts w:asciiTheme="minorHAnsi" w:hAnsiTheme="minorHAnsi" w:cstheme="minorHAnsi"/>
          <w:bCs/>
          <w:iCs/>
          <w:sz w:val="22"/>
          <w:szCs w:val="22"/>
        </w:rPr>
      </w:pPr>
      <w:bookmarkStart w:id="100" w:name="_Hlk16864197"/>
      <w:r w:rsidRPr="00A058CB">
        <w:rPr>
          <w:rFonts w:asciiTheme="minorHAnsi" w:hAnsiTheme="minorHAnsi" w:cstheme="minorHAnsi"/>
          <w:bCs/>
          <w:iCs/>
          <w:sz w:val="22"/>
          <w:szCs w:val="22"/>
        </w:rPr>
        <w:t xml:space="preserve">Naručitelj će plaćanje izvršiti isključivo </w:t>
      </w:r>
      <w:r w:rsidR="00152EA6">
        <w:rPr>
          <w:rFonts w:asciiTheme="minorHAnsi" w:hAnsiTheme="minorHAnsi" w:cstheme="minorHAnsi"/>
          <w:bCs/>
          <w:iCs/>
          <w:sz w:val="22"/>
          <w:szCs w:val="22"/>
        </w:rPr>
        <w:t>Izvršitelj</w:t>
      </w:r>
      <w:r w:rsidRPr="00A058CB">
        <w:rPr>
          <w:rFonts w:asciiTheme="minorHAnsi" w:hAnsiTheme="minorHAnsi" w:cstheme="minorHAnsi"/>
          <w:bCs/>
          <w:iCs/>
          <w:sz w:val="22"/>
          <w:szCs w:val="22"/>
        </w:rPr>
        <w:t>u:</w:t>
      </w:r>
    </w:p>
    <w:p w14:paraId="300ECBE1" w14:textId="77777777" w:rsidR="00A9138D" w:rsidRPr="00A058CB" w:rsidRDefault="00A9138D" w:rsidP="00A9138D">
      <w:pPr>
        <w:widowControl w:val="0"/>
        <w:autoSpaceDE w:val="0"/>
        <w:autoSpaceDN w:val="0"/>
        <w:adjustRightInd w:val="0"/>
        <w:spacing w:line="239" w:lineRule="auto"/>
        <w:rPr>
          <w:rFonts w:asciiTheme="minorHAnsi" w:hAnsiTheme="minorHAnsi" w:cstheme="minorHAnsi"/>
          <w:bCs/>
          <w:iCs/>
          <w:sz w:val="22"/>
          <w:szCs w:val="22"/>
        </w:rPr>
      </w:pPr>
    </w:p>
    <w:p w14:paraId="42B03947"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Tvrtka:</w:t>
      </w:r>
      <w:r w:rsidRPr="00A058CB">
        <w:rPr>
          <w:rFonts w:asciiTheme="minorHAnsi" w:hAnsiTheme="minorHAnsi" w:cstheme="minorHAnsi"/>
          <w:bCs/>
          <w:iCs/>
          <w:sz w:val="22"/>
          <w:szCs w:val="22"/>
        </w:rPr>
        <w:tab/>
      </w:r>
      <w:r w:rsidRPr="00A058CB">
        <w:rPr>
          <w:rFonts w:asciiTheme="minorHAnsi" w:hAnsiTheme="minorHAnsi" w:cstheme="minorHAnsi"/>
          <w:bCs/>
          <w:iCs/>
          <w:sz w:val="22"/>
          <w:szCs w:val="22"/>
        </w:rPr>
        <w:tab/>
        <w:t>____________________________________</w:t>
      </w:r>
    </w:p>
    <w:p w14:paraId="7D922EA8"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MBS:</w:t>
      </w:r>
      <w:r w:rsidRPr="00A058CB">
        <w:rPr>
          <w:rFonts w:asciiTheme="minorHAnsi" w:hAnsiTheme="minorHAnsi" w:cstheme="minorHAnsi"/>
          <w:bCs/>
          <w:iCs/>
          <w:sz w:val="22"/>
          <w:szCs w:val="22"/>
        </w:rPr>
        <w:tab/>
      </w:r>
      <w:r w:rsidRPr="00A058CB">
        <w:rPr>
          <w:rFonts w:asciiTheme="minorHAnsi" w:hAnsiTheme="minorHAnsi" w:cstheme="minorHAnsi"/>
          <w:bCs/>
          <w:iCs/>
          <w:sz w:val="22"/>
          <w:szCs w:val="22"/>
        </w:rPr>
        <w:tab/>
        <w:t>____________________________________</w:t>
      </w:r>
    </w:p>
    <w:p w14:paraId="6C14E960"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OIB:</w:t>
      </w:r>
      <w:r w:rsidRPr="00A058CB">
        <w:rPr>
          <w:rFonts w:asciiTheme="minorHAnsi" w:hAnsiTheme="minorHAnsi" w:cstheme="minorHAnsi"/>
          <w:bCs/>
          <w:iCs/>
          <w:sz w:val="22"/>
          <w:szCs w:val="22"/>
        </w:rPr>
        <w:tab/>
      </w:r>
      <w:r w:rsidRPr="00A058CB">
        <w:rPr>
          <w:rFonts w:asciiTheme="minorHAnsi" w:hAnsiTheme="minorHAnsi" w:cstheme="minorHAnsi"/>
          <w:bCs/>
          <w:iCs/>
          <w:sz w:val="22"/>
          <w:szCs w:val="22"/>
        </w:rPr>
        <w:tab/>
        <w:t>____________________________________</w:t>
      </w:r>
    </w:p>
    <w:p w14:paraId="7949FBF0"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 w:val="22"/>
          <w:szCs w:val="22"/>
        </w:rPr>
      </w:pPr>
      <w:r w:rsidRPr="00A058CB">
        <w:rPr>
          <w:rFonts w:asciiTheme="minorHAnsi" w:hAnsiTheme="minorHAnsi" w:cstheme="minorHAnsi"/>
          <w:bCs/>
          <w:iCs/>
          <w:sz w:val="22"/>
          <w:szCs w:val="22"/>
        </w:rPr>
        <w:t>Adresa:</w:t>
      </w:r>
      <w:r w:rsidRPr="00A058CB">
        <w:rPr>
          <w:rFonts w:asciiTheme="minorHAnsi" w:hAnsiTheme="minorHAnsi" w:cstheme="minorHAnsi"/>
          <w:bCs/>
          <w:iCs/>
          <w:sz w:val="22"/>
          <w:szCs w:val="22"/>
        </w:rPr>
        <w:tab/>
        <w:t>____________________________________</w:t>
      </w:r>
      <w:r w:rsidRPr="00A058CB">
        <w:rPr>
          <w:rFonts w:asciiTheme="minorHAnsi" w:hAnsiTheme="minorHAnsi" w:cstheme="minorHAnsi"/>
          <w:bCs/>
          <w:iCs/>
          <w:sz w:val="22"/>
          <w:szCs w:val="22"/>
        </w:rPr>
        <w:br/>
        <w:t>Broj računa:</w:t>
      </w:r>
      <w:r w:rsidRPr="00A058CB">
        <w:rPr>
          <w:rFonts w:asciiTheme="minorHAnsi" w:hAnsiTheme="minorHAnsi" w:cstheme="minorHAnsi"/>
          <w:bCs/>
          <w:iCs/>
          <w:sz w:val="22"/>
          <w:szCs w:val="22"/>
        </w:rPr>
        <w:tab/>
        <w:t>____________________________________</w:t>
      </w:r>
    </w:p>
    <w:bookmarkEnd w:id="100"/>
    <w:p w14:paraId="26530DF7" w14:textId="77777777" w:rsidR="00A9138D" w:rsidRPr="00A058CB" w:rsidRDefault="00A9138D" w:rsidP="00A9138D">
      <w:pPr>
        <w:widowControl w:val="0"/>
        <w:autoSpaceDE w:val="0"/>
        <w:autoSpaceDN w:val="0"/>
        <w:adjustRightInd w:val="0"/>
        <w:spacing w:line="239" w:lineRule="auto"/>
        <w:jc w:val="both"/>
        <w:rPr>
          <w:rFonts w:asciiTheme="minorHAnsi" w:hAnsiTheme="minorHAnsi" w:cstheme="minorHAnsi"/>
          <w:bCs/>
          <w:iCs/>
          <w:sz w:val="22"/>
          <w:szCs w:val="22"/>
        </w:rPr>
      </w:pPr>
    </w:p>
    <w:p w14:paraId="5B4B863C" w14:textId="77777777" w:rsidR="00A9138D" w:rsidRPr="00FC42DE" w:rsidRDefault="00A9138D" w:rsidP="00A9138D">
      <w:pPr>
        <w:widowControl w:val="0"/>
        <w:autoSpaceDE w:val="0"/>
        <w:autoSpaceDN w:val="0"/>
        <w:adjustRightInd w:val="0"/>
        <w:spacing w:line="239" w:lineRule="auto"/>
        <w:jc w:val="both"/>
        <w:rPr>
          <w:rFonts w:asciiTheme="minorHAnsi" w:hAnsiTheme="minorHAnsi" w:cstheme="minorHAnsi"/>
          <w:sz w:val="22"/>
          <w:szCs w:val="22"/>
        </w:rPr>
      </w:pPr>
      <w:r w:rsidRPr="00FC42DE">
        <w:rPr>
          <w:rFonts w:asciiTheme="minorHAnsi" w:hAnsiTheme="minorHAnsi" w:cstheme="minorHAnsi"/>
          <w:sz w:val="22"/>
          <w:szCs w:val="22"/>
        </w:rPr>
        <w:t>Svaki od članova zajednice ponuditelja suglasan je da uplata Naručitelja na način određen ovim člankom predstavlja izvršenje ugovornih obveza prema svakom od članova zajednice ponuditelja.</w:t>
      </w:r>
    </w:p>
    <w:p w14:paraId="7B698CE7" w14:textId="77777777" w:rsidR="00A9138D" w:rsidRDefault="00A9138D" w:rsidP="00A9138D">
      <w:pPr>
        <w:widowControl w:val="0"/>
        <w:autoSpaceDE w:val="0"/>
        <w:autoSpaceDN w:val="0"/>
        <w:adjustRightInd w:val="0"/>
        <w:spacing w:line="239" w:lineRule="auto"/>
        <w:jc w:val="both"/>
        <w:rPr>
          <w:rFonts w:asciiTheme="minorHAnsi" w:hAnsiTheme="minorHAnsi" w:cstheme="minorHAnsi"/>
          <w:bCs/>
          <w:iCs/>
          <w:sz w:val="22"/>
          <w:szCs w:val="22"/>
        </w:rPr>
      </w:pPr>
    </w:p>
    <w:p w14:paraId="1B4F6358" w14:textId="08790F43" w:rsidR="00A9138D" w:rsidRPr="00A058CB" w:rsidRDefault="00152EA6" w:rsidP="00A9138D">
      <w:pPr>
        <w:widowControl w:val="0"/>
        <w:autoSpaceDE w:val="0"/>
        <w:autoSpaceDN w:val="0"/>
        <w:adjustRightInd w:val="0"/>
        <w:spacing w:line="239" w:lineRule="auto"/>
        <w:jc w:val="both"/>
        <w:rPr>
          <w:rFonts w:asciiTheme="minorHAnsi" w:hAnsiTheme="minorHAnsi" w:cstheme="minorHAnsi"/>
          <w:bCs/>
          <w:iCs/>
          <w:sz w:val="22"/>
          <w:szCs w:val="22"/>
        </w:rPr>
      </w:pPr>
      <w:r>
        <w:rPr>
          <w:rFonts w:asciiTheme="minorHAnsi" w:hAnsiTheme="minorHAnsi" w:cstheme="minorHAnsi"/>
          <w:bCs/>
          <w:iCs/>
          <w:sz w:val="22"/>
          <w:szCs w:val="22"/>
        </w:rPr>
        <w:t>Izvršitelj</w:t>
      </w:r>
      <w:r w:rsidR="00A9138D" w:rsidRPr="00A058CB">
        <w:rPr>
          <w:rFonts w:asciiTheme="minorHAnsi" w:hAnsiTheme="minorHAnsi" w:cstheme="minorHAnsi"/>
          <w:bCs/>
          <w:iCs/>
          <w:sz w:val="22"/>
          <w:szCs w:val="22"/>
        </w:rPr>
        <w:t xml:space="preserve"> smije tijekom izvršenja ovog Ugovora ugovoriti poslove od strane </w:t>
      </w:r>
      <w:proofErr w:type="spellStart"/>
      <w:r w:rsidR="00A9138D" w:rsidRPr="00A058CB">
        <w:rPr>
          <w:rFonts w:asciiTheme="minorHAnsi" w:hAnsiTheme="minorHAnsi" w:cstheme="minorHAnsi"/>
          <w:bCs/>
          <w:iCs/>
          <w:sz w:val="22"/>
          <w:szCs w:val="22"/>
        </w:rPr>
        <w:t>podugovaratelja</w:t>
      </w:r>
      <w:proofErr w:type="spellEnd"/>
      <w:r w:rsidR="00A9138D" w:rsidRPr="00A058CB">
        <w:rPr>
          <w:rFonts w:asciiTheme="minorHAnsi" w:hAnsiTheme="minorHAnsi" w:cstheme="minorHAnsi"/>
          <w:bCs/>
          <w:iCs/>
          <w:sz w:val="22"/>
          <w:szCs w:val="22"/>
        </w:rPr>
        <w:t xml:space="preserve"> samo uz pisanu suglasnost Naručitelja i samo ako predmetni </w:t>
      </w:r>
      <w:proofErr w:type="spellStart"/>
      <w:r w:rsidR="00A9138D" w:rsidRPr="00A058CB">
        <w:rPr>
          <w:rFonts w:asciiTheme="minorHAnsi" w:hAnsiTheme="minorHAnsi" w:cstheme="minorHAnsi"/>
          <w:bCs/>
          <w:iCs/>
          <w:sz w:val="22"/>
          <w:szCs w:val="22"/>
        </w:rPr>
        <w:t>podugovaratelj</w:t>
      </w:r>
      <w:proofErr w:type="spellEnd"/>
      <w:r w:rsidR="00A9138D" w:rsidRPr="00A058CB">
        <w:rPr>
          <w:rFonts w:asciiTheme="minorHAnsi" w:hAnsiTheme="minorHAnsi" w:cstheme="minorHAnsi"/>
          <w:bCs/>
          <w:iCs/>
          <w:sz w:val="22"/>
          <w:szCs w:val="22"/>
        </w:rPr>
        <w:t xml:space="preserve"> odgovara stručnim i tehničkim uvjetima iz Dokumentacije za nadmetanje.</w:t>
      </w:r>
    </w:p>
    <w:p w14:paraId="4FA2F053" w14:textId="77777777" w:rsidR="00A9138D" w:rsidRPr="00A058CB" w:rsidRDefault="00A9138D" w:rsidP="00A9138D">
      <w:pPr>
        <w:widowControl w:val="0"/>
        <w:autoSpaceDE w:val="0"/>
        <w:autoSpaceDN w:val="0"/>
        <w:adjustRightInd w:val="0"/>
        <w:jc w:val="both"/>
        <w:rPr>
          <w:rFonts w:asciiTheme="minorHAnsi" w:hAnsiTheme="minorHAnsi" w:cstheme="minorHAnsi"/>
          <w:bCs/>
          <w:iCs/>
          <w:sz w:val="22"/>
          <w:szCs w:val="22"/>
        </w:rPr>
      </w:pPr>
    </w:p>
    <w:p w14:paraId="38EA7353" w14:textId="77777777" w:rsidR="00A9138D" w:rsidRPr="000D078F" w:rsidRDefault="00A9138D" w:rsidP="00A9138D">
      <w:pPr>
        <w:widowControl w:val="0"/>
        <w:autoSpaceDE w:val="0"/>
        <w:autoSpaceDN w:val="0"/>
        <w:adjustRightInd w:val="0"/>
        <w:jc w:val="both"/>
        <w:rPr>
          <w:rFonts w:asciiTheme="minorHAnsi" w:hAnsiTheme="minorHAnsi"/>
          <w:color w:val="FF0000"/>
          <w:sz w:val="22"/>
        </w:rPr>
      </w:pPr>
      <w:r w:rsidRPr="00A058CB">
        <w:rPr>
          <w:rFonts w:asciiTheme="minorHAnsi" w:hAnsiTheme="minorHAnsi" w:cstheme="minorHAnsi"/>
          <w:bCs/>
          <w:iCs/>
          <w:sz w:val="22"/>
          <w:szCs w:val="22"/>
        </w:rPr>
        <w:t xml:space="preserve">Članovi zajednice ponuditelja solidarno odgovaraju za izvršenje usluga iz ovog Ugovora, uključujući i odgovornost za štetu koja Naručitelju nastane kao posljedica neizvršenja ugovornih obveza. Eventualno sudjelovanje </w:t>
      </w:r>
      <w:proofErr w:type="spellStart"/>
      <w:r w:rsidRPr="00A058CB">
        <w:rPr>
          <w:rFonts w:asciiTheme="minorHAnsi" w:hAnsiTheme="minorHAnsi" w:cstheme="minorHAnsi"/>
          <w:bCs/>
          <w:iCs/>
          <w:sz w:val="22"/>
          <w:szCs w:val="22"/>
        </w:rPr>
        <w:t>podugovaratelja</w:t>
      </w:r>
      <w:proofErr w:type="spellEnd"/>
      <w:r w:rsidRPr="00A058CB">
        <w:rPr>
          <w:rFonts w:asciiTheme="minorHAnsi" w:hAnsiTheme="minorHAnsi" w:cstheme="minorHAnsi"/>
          <w:bCs/>
          <w:iCs/>
          <w:sz w:val="22"/>
          <w:szCs w:val="22"/>
        </w:rPr>
        <w:t xml:space="preserve"> ne utječe na odgovornost bilo kojeg od članova zajednice ponuditelja.</w:t>
      </w:r>
    </w:p>
    <w:p w14:paraId="15570275"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46060B09" w14:textId="77777777" w:rsidR="00A9138D" w:rsidRPr="00184C61" w:rsidRDefault="00A9138D" w:rsidP="00A9138D">
      <w:pPr>
        <w:widowControl w:val="0"/>
        <w:autoSpaceDE w:val="0"/>
        <w:autoSpaceDN w:val="0"/>
        <w:adjustRightInd w:val="0"/>
        <w:rPr>
          <w:rFonts w:asciiTheme="minorHAnsi" w:hAnsiTheme="minorHAnsi" w:cstheme="minorHAnsi"/>
          <w:bCs/>
          <w:sz w:val="22"/>
          <w:szCs w:val="22"/>
        </w:rPr>
      </w:pPr>
    </w:p>
    <w:p w14:paraId="70E22B83" w14:textId="77777777" w:rsidR="00A9138D" w:rsidRPr="00184C61" w:rsidRDefault="00A9138D" w:rsidP="00A9138D">
      <w:pPr>
        <w:widowControl w:val="0"/>
        <w:overflowPunct w:val="0"/>
        <w:autoSpaceDE w:val="0"/>
        <w:autoSpaceDN w:val="0"/>
        <w:adjustRightInd w:val="0"/>
        <w:spacing w:line="238" w:lineRule="auto"/>
        <w:ind w:right="400"/>
        <w:rPr>
          <w:rFonts w:asciiTheme="minorHAnsi" w:hAnsiTheme="minorHAnsi" w:cstheme="minorHAnsi"/>
          <w:sz w:val="22"/>
          <w:szCs w:val="22"/>
        </w:rPr>
      </w:pPr>
      <w:r w:rsidRPr="00184C61">
        <w:rPr>
          <w:rFonts w:asciiTheme="minorHAnsi" w:hAnsiTheme="minorHAnsi" w:cstheme="minorHAnsi"/>
          <w:sz w:val="22"/>
          <w:szCs w:val="22"/>
        </w:rPr>
        <w:t>V. ODGOVORNOST ZA UREDNO IZVRŠENJE UGOVORA</w:t>
      </w:r>
    </w:p>
    <w:p w14:paraId="2FAC393A" w14:textId="77777777" w:rsidR="00A9138D" w:rsidRPr="00184C61" w:rsidRDefault="00A9138D" w:rsidP="00A9138D">
      <w:pPr>
        <w:widowControl w:val="0"/>
        <w:autoSpaceDE w:val="0"/>
        <w:autoSpaceDN w:val="0"/>
        <w:adjustRightInd w:val="0"/>
        <w:spacing w:line="239" w:lineRule="auto"/>
        <w:ind w:left="4120"/>
        <w:rPr>
          <w:rFonts w:asciiTheme="minorHAnsi" w:hAnsiTheme="minorHAnsi"/>
        </w:rPr>
      </w:pPr>
    </w:p>
    <w:p w14:paraId="7D1C2AA0" w14:textId="77777777" w:rsidR="00A9138D" w:rsidRPr="00184C61" w:rsidRDefault="00A9138D" w:rsidP="00A9138D">
      <w:pPr>
        <w:widowControl w:val="0"/>
        <w:autoSpaceDE w:val="0"/>
        <w:autoSpaceDN w:val="0"/>
        <w:adjustRightInd w:val="0"/>
        <w:spacing w:line="239" w:lineRule="auto"/>
        <w:ind w:left="4120"/>
        <w:rPr>
          <w:rFonts w:asciiTheme="minorHAnsi" w:hAnsiTheme="minorHAnsi" w:cstheme="minorHAnsi"/>
          <w:sz w:val="22"/>
          <w:szCs w:val="22"/>
        </w:rPr>
      </w:pPr>
      <w:r w:rsidRPr="00184C61">
        <w:rPr>
          <w:rFonts w:asciiTheme="minorHAnsi" w:hAnsiTheme="minorHAnsi" w:cstheme="minorHAnsi"/>
          <w:sz w:val="22"/>
          <w:szCs w:val="22"/>
        </w:rPr>
        <w:t>Članak 5.</w:t>
      </w:r>
    </w:p>
    <w:p w14:paraId="3C9C440C" w14:textId="77777777" w:rsidR="00A9138D" w:rsidRPr="00184C61" w:rsidRDefault="00A9138D" w:rsidP="00A9138D">
      <w:pPr>
        <w:jc w:val="both"/>
        <w:rPr>
          <w:rFonts w:asciiTheme="minorHAnsi" w:hAnsiTheme="minorHAnsi" w:cstheme="minorHAnsi"/>
          <w:strike/>
          <w:sz w:val="22"/>
          <w:szCs w:val="22"/>
        </w:rPr>
      </w:pPr>
    </w:p>
    <w:p w14:paraId="51EB4704" w14:textId="77777777" w:rsidR="00A9138D" w:rsidRPr="00184C61" w:rsidRDefault="00A9138D" w:rsidP="00A9138D">
      <w:pPr>
        <w:jc w:val="both"/>
        <w:rPr>
          <w:rFonts w:asciiTheme="minorHAnsi" w:hAnsiTheme="minorHAnsi" w:cstheme="minorHAnsi"/>
          <w:sz w:val="22"/>
          <w:szCs w:val="22"/>
        </w:rPr>
      </w:pPr>
      <w:r w:rsidRPr="00184C61">
        <w:rPr>
          <w:rFonts w:asciiTheme="minorHAnsi" w:hAnsiTheme="minorHAnsi" w:cstheme="minorHAnsi"/>
          <w:sz w:val="22"/>
          <w:szCs w:val="22"/>
        </w:rPr>
        <w:t xml:space="preserve">5.1. </w:t>
      </w:r>
    </w:p>
    <w:p w14:paraId="4A10494E" w14:textId="23B77224" w:rsidR="001A066A" w:rsidRPr="00184C61" w:rsidRDefault="00152EA6" w:rsidP="00A9138D">
      <w:pPr>
        <w:jc w:val="both"/>
        <w:rPr>
          <w:rFonts w:asciiTheme="minorHAnsi" w:hAnsiTheme="minorHAnsi" w:cstheme="minorHAnsi"/>
          <w:sz w:val="22"/>
          <w:szCs w:val="22"/>
        </w:rPr>
      </w:pPr>
      <w:bookmarkStart w:id="101" w:name="_Hlk16866116"/>
      <w:r w:rsidRPr="00184C61">
        <w:rPr>
          <w:rFonts w:asciiTheme="minorHAnsi" w:hAnsiTheme="minorHAnsi" w:cstheme="minorHAnsi"/>
          <w:sz w:val="22"/>
          <w:szCs w:val="22"/>
        </w:rPr>
        <w:t>Izvršitelj</w:t>
      </w:r>
      <w:r w:rsidR="00A9138D" w:rsidRPr="00184C61">
        <w:rPr>
          <w:rFonts w:asciiTheme="minorHAnsi" w:hAnsiTheme="minorHAnsi" w:cstheme="minorHAnsi"/>
          <w:sz w:val="22"/>
          <w:szCs w:val="22"/>
        </w:rPr>
        <w:t xml:space="preserve"> je obvezan u roku od 15 </w:t>
      </w:r>
      <w:r w:rsidR="007644F0" w:rsidRPr="00184C61">
        <w:rPr>
          <w:rFonts w:asciiTheme="minorHAnsi" w:hAnsiTheme="minorHAnsi" w:cstheme="minorHAnsi"/>
          <w:sz w:val="22"/>
          <w:szCs w:val="22"/>
        </w:rPr>
        <w:t xml:space="preserve">(petnaest) </w:t>
      </w:r>
      <w:r w:rsidR="00A9138D" w:rsidRPr="00184C61">
        <w:rPr>
          <w:rFonts w:asciiTheme="minorHAnsi" w:hAnsiTheme="minorHAnsi" w:cstheme="minorHAnsi"/>
          <w:sz w:val="22"/>
          <w:szCs w:val="22"/>
        </w:rPr>
        <w:t xml:space="preserve">dana po sklapanju </w:t>
      </w:r>
      <w:r w:rsidR="000622B0" w:rsidRPr="00184C61">
        <w:rPr>
          <w:rFonts w:asciiTheme="minorHAnsi" w:hAnsiTheme="minorHAnsi" w:cstheme="minorHAnsi"/>
          <w:sz w:val="22"/>
          <w:szCs w:val="22"/>
        </w:rPr>
        <w:t xml:space="preserve">ovog </w:t>
      </w:r>
      <w:r w:rsidR="00DF4B11" w:rsidRPr="00184C61">
        <w:rPr>
          <w:rFonts w:asciiTheme="minorHAnsi" w:hAnsiTheme="minorHAnsi" w:cstheme="minorHAnsi"/>
          <w:sz w:val="22"/>
          <w:szCs w:val="22"/>
        </w:rPr>
        <w:t>U</w:t>
      </w:r>
      <w:r w:rsidR="00A9138D" w:rsidRPr="00184C61">
        <w:rPr>
          <w:rFonts w:asciiTheme="minorHAnsi" w:hAnsiTheme="minorHAnsi" w:cstheme="minorHAnsi"/>
          <w:sz w:val="22"/>
          <w:szCs w:val="22"/>
        </w:rPr>
        <w:t xml:space="preserve">govora dostaviti Naručitelju </w:t>
      </w:r>
      <w:r w:rsidR="001A505E" w:rsidRPr="00184C61">
        <w:rPr>
          <w:rFonts w:asciiTheme="minorHAnsi" w:hAnsiTheme="minorHAnsi" w:cstheme="minorHAnsi"/>
          <w:sz w:val="22"/>
          <w:szCs w:val="22"/>
        </w:rPr>
        <w:t>bankovnu garanciju</w:t>
      </w:r>
      <w:r w:rsidR="007644F0" w:rsidRPr="00184C61">
        <w:rPr>
          <w:rFonts w:asciiTheme="minorHAnsi" w:hAnsiTheme="minorHAnsi" w:cstheme="minorHAnsi"/>
          <w:sz w:val="22"/>
          <w:szCs w:val="22"/>
        </w:rPr>
        <w:t xml:space="preserve"> plativu</w:t>
      </w:r>
      <w:r w:rsidR="001A505E" w:rsidRPr="00184C61">
        <w:rPr>
          <w:rFonts w:asciiTheme="minorHAnsi" w:hAnsiTheme="minorHAnsi" w:cstheme="minorHAnsi"/>
          <w:sz w:val="22"/>
          <w:szCs w:val="22"/>
        </w:rPr>
        <w:t xml:space="preserve"> na prvi poziv izdanu od strane poslovne banke sa sjedištem u Republici </w:t>
      </w:r>
      <w:r w:rsidR="000622B0" w:rsidRPr="00184C61">
        <w:rPr>
          <w:rFonts w:asciiTheme="minorHAnsi" w:hAnsiTheme="minorHAnsi" w:cstheme="minorHAnsi"/>
          <w:sz w:val="22"/>
          <w:szCs w:val="22"/>
        </w:rPr>
        <w:t xml:space="preserve">Hrvatskoj </w:t>
      </w:r>
      <w:r w:rsidR="001A505E" w:rsidRPr="00184C61">
        <w:rPr>
          <w:rFonts w:asciiTheme="minorHAnsi" w:hAnsiTheme="minorHAnsi" w:cstheme="minorHAnsi"/>
          <w:sz w:val="22"/>
          <w:szCs w:val="22"/>
        </w:rPr>
        <w:t xml:space="preserve">za uredno ispunjenje obveza iz </w:t>
      </w:r>
      <w:r w:rsidR="000622B0" w:rsidRPr="00184C61">
        <w:rPr>
          <w:rFonts w:asciiTheme="minorHAnsi" w:hAnsiTheme="minorHAnsi" w:cstheme="minorHAnsi"/>
          <w:sz w:val="22"/>
          <w:szCs w:val="22"/>
        </w:rPr>
        <w:t xml:space="preserve">ovog </w:t>
      </w:r>
      <w:r w:rsidR="001A505E" w:rsidRPr="00184C61">
        <w:rPr>
          <w:rFonts w:asciiTheme="minorHAnsi" w:hAnsiTheme="minorHAnsi" w:cstheme="minorHAnsi"/>
          <w:sz w:val="22"/>
          <w:szCs w:val="22"/>
        </w:rPr>
        <w:t xml:space="preserve">Ugovora u iznosu od 10% vrijednosti </w:t>
      </w:r>
      <w:r w:rsidR="000622B0" w:rsidRPr="00184C61">
        <w:rPr>
          <w:rFonts w:asciiTheme="minorHAnsi" w:hAnsiTheme="minorHAnsi" w:cstheme="minorHAnsi"/>
          <w:sz w:val="22"/>
          <w:szCs w:val="22"/>
        </w:rPr>
        <w:t xml:space="preserve">ovog </w:t>
      </w:r>
      <w:r w:rsidR="001A505E" w:rsidRPr="00184C61">
        <w:rPr>
          <w:rFonts w:asciiTheme="minorHAnsi" w:hAnsiTheme="minorHAnsi" w:cstheme="minorHAnsi"/>
          <w:sz w:val="22"/>
          <w:szCs w:val="22"/>
        </w:rPr>
        <w:t>Ugovora</w:t>
      </w:r>
      <w:bookmarkStart w:id="102" w:name="_Hlk16860877"/>
      <w:r w:rsidR="00A9138D" w:rsidRPr="00184C61">
        <w:rPr>
          <w:rFonts w:asciiTheme="minorHAnsi" w:hAnsiTheme="minorHAnsi" w:cstheme="minorHAnsi"/>
          <w:sz w:val="22"/>
          <w:szCs w:val="22"/>
        </w:rPr>
        <w:t xml:space="preserve"> bez PDV-a</w:t>
      </w:r>
      <w:bookmarkEnd w:id="102"/>
      <w:r w:rsidR="00A9138D" w:rsidRPr="00184C61">
        <w:rPr>
          <w:rFonts w:asciiTheme="minorHAnsi" w:hAnsiTheme="minorHAnsi" w:cstheme="minorHAnsi"/>
          <w:sz w:val="22"/>
          <w:szCs w:val="22"/>
        </w:rPr>
        <w:t xml:space="preserve">, </w:t>
      </w:r>
      <w:bookmarkStart w:id="103" w:name="_Hlk26351999"/>
      <w:r w:rsidR="00A9138D" w:rsidRPr="00184C61">
        <w:rPr>
          <w:rFonts w:asciiTheme="minorHAnsi" w:hAnsiTheme="minorHAnsi" w:cstheme="minorHAnsi"/>
          <w:sz w:val="22"/>
          <w:szCs w:val="22"/>
        </w:rPr>
        <w:t xml:space="preserve">s rokom važenja do izvršenja svih ugovorom preuzetih obveza plus </w:t>
      </w:r>
      <w:r w:rsidR="001A066A" w:rsidRPr="00184C61">
        <w:rPr>
          <w:rFonts w:asciiTheme="minorHAnsi" w:hAnsiTheme="minorHAnsi" w:cstheme="minorHAnsi"/>
          <w:sz w:val="22"/>
          <w:szCs w:val="22"/>
        </w:rPr>
        <w:t>45</w:t>
      </w:r>
      <w:r w:rsidR="00A9138D" w:rsidRPr="00184C61">
        <w:rPr>
          <w:rFonts w:asciiTheme="minorHAnsi" w:hAnsiTheme="minorHAnsi" w:cstheme="minorHAnsi"/>
          <w:sz w:val="22"/>
          <w:szCs w:val="22"/>
        </w:rPr>
        <w:t xml:space="preserve"> (četrdeset i pet) dana </w:t>
      </w:r>
      <w:proofErr w:type="spellStart"/>
      <w:r w:rsidR="00A9138D" w:rsidRPr="00184C61">
        <w:rPr>
          <w:rFonts w:asciiTheme="minorHAnsi" w:hAnsiTheme="minorHAnsi" w:cstheme="minorHAnsi"/>
          <w:sz w:val="22"/>
          <w:szCs w:val="22"/>
        </w:rPr>
        <w:t>respira</w:t>
      </w:r>
      <w:bookmarkEnd w:id="103"/>
      <w:proofErr w:type="spellEnd"/>
      <w:r w:rsidR="00A9138D" w:rsidRPr="00184C61">
        <w:rPr>
          <w:rFonts w:asciiTheme="minorHAnsi" w:hAnsiTheme="minorHAnsi" w:cstheme="minorHAnsi"/>
          <w:sz w:val="22"/>
          <w:szCs w:val="22"/>
        </w:rPr>
        <w:t xml:space="preserve">. Naručitelj se obvezuje vratiti </w:t>
      </w:r>
      <w:r w:rsidRPr="00184C61">
        <w:rPr>
          <w:rFonts w:asciiTheme="minorHAnsi" w:hAnsiTheme="minorHAnsi" w:cstheme="minorHAnsi"/>
          <w:sz w:val="22"/>
          <w:szCs w:val="22"/>
        </w:rPr>
        <w:t>Izvršitelj</w:t>
      </w:r>
      <w:r w:rsidR="00A9138D" w:rsidRPr="00184C61">
        <w:rPr>
          <w:rFonts w:asciiTheme="minorHAnsi" w:hAnsiTheme="minorHAnsi" w:cstheme="minorHAnsi"/>
          <w:sz w:val="22"/>
          <w:szCs w:val="22"/>
        </w:rPr>
        <w:t xml:space="preserve">u jamstvo za ozbiljnost ponude neposredno nakon dostave jamstva za uredno izvršenja </w:t>
      </w:r>
      <w:r w:rsidR="000622B0" w:rsidRPr="00184C61">
        <w:rPr>
          <w:rFonts w:asciiTheme="minorHAnsi" w:hAnsiTheme="minorHAnsi" w:cstheme="minorHAnsi"/>
          <w:sz w:val="22"/>
          <w:szCs w:val="22"/>
        </w:rPr>
        <w:t xml:space="preserve">ovog </w:t>
      </w:r>
      <w:r w:rsidR="00DF4B11" w:rsidRPr="00184C61">
        <w:rPr>
          <w:rFonts w:asciiTheme="minorHAnsi" w:hAnsiTheme="minorHAnsi" w:cstheme="minorHAnsi"/>
          <w:sz w:val="22"/>
          <w:szCs w:val="22"/>
        </w:rPr>
        <w:t>U</w:t>
      </w:r>
      <w:r w:rsidR="00A9138D" w:rsidRPr="00184C61">
        <w:rPr>
          <w:rFonts w:asciiTheme="minorHAnsi" w:hAnsiTheme="minorHAnsi" w:cstheme="minorHAnsi"/>
          <w:sz w:val="22"/>
          <w:szCs w:val="22"/>
        </w:rPr>
        <w:t>govora, a presliku tog jamstva pohraniti.</w:t>
      </w:r>
      <w:r w:rsidR="001A066A" w:rsidRPr="00184C61">
        <w:rPr>
          <w:rFonts w:asciiTheme="minorHAnsi" w:hAnsiTheme="minorHAnsi" w:cstheme="minorHAnsi"/>
          <w:sz w:val="22"/>
          <w:szCs w:val="22"/>
        </w:rPr>
        <w:t xml:space="preserve"> </w:t>
      </w:r>
    </w:p>
    <w:p w14:paraId="6DD921E8" w14:textId="77777777" w:rsidR="001A066A" w:rsidRPr="00184C61" w:rsidRDefault="001A066A" w:rsidP="00A9138D">
      <w:pPr>
        <w:jc w:val="both"/>
        <w:rPr>
          <w:rFonts w:asciiTheme="minorHAnsi" w:hAnsiTheme="minorHAnsi" w:cstheme="minorHAnsi"/>
          <w:sz w:val="22"/>
          <w:szCs w:val="22"/>
        </w:rPr>
      </w:pPr>
    </w:p>
    <w:bookmarkEnd w:id="101"/>
    <w:p w14:paraId="39CC18DF" w14:textId="2F67D135" w:rsidR="00A9138D" w:rsidRPr="00184C61" w:rsidRDefault="00152EA6" w:rsidP="00A9138D">
      <w:pPr>
        <w:jc w:val="both"/>
        <w:rPr>
          <w:rFonts w:asciiTheme="minorHAnsi" w:hAnsiTheme="minorHAnsi" w:cstheme="minorHAnsi"/>
          <w:sz w:val="22"/>
          <w:szCs w:val="22"/>
        </w:rPr>
      </w:pPr>
      <w:r w:rsidRPr="00184C61">
        <w:rPr>
          <w:rFonts w:asciiTheme="minorHAnsi" w:hAnsiTheme="minorHAnsi" w:cstheme="minorHAnsi"/>
          <w:sz w:val="22"/>
          <w:szCs w:val="22"/>
        </w:rPr>
        <w:t xml:space="preserve">Izvršitelj može, umjesto bankovne garancije, izvršiti uplatu depozita kao jamstvo za uredno ispunjenje obveza iz </w:t>
      </w:r>
      <w:r w:rsidR="000622B0" w:rsidRPr="00184C61">
        <w:rPr>
          <w:rFonts w:asciiTheme="minorHAnsi" w:hAnsiTheme="minorHAnsi" w:cstheme="minorHAnsi"/>
          <w:sz w:val="22"/>
          <w:szCs w:val="22"/>
        </w:rPr>
        <w:t xml:space="preserve">ovog </w:t>
      </w:r>
      <w:r w:rsidRPr="00184C61">
        <w:rPr>
          <w:rFonts w:asciiTheme="minorHAnsi" w:hAnsiTheme="minorHAnsi" w:cstheme="minorHAnsi"/>
          <w:sz w:val="22"/>
          <w:szCs w:val="22"/>
        </w:rPr>
        <w:t xml:space="preserve">Ugovora u iznosu od 10% vrijednosti </w:t>
      </w:r>
      <w:r w:rsidR="000622B0" w:rsidRPr="00184C61">
        <w:rPr>
          <w:rFonts w:asciiTheme="minorHAnsi" w:hAnsiTheme="minorHAnsi" w:cstheme="minorHAnsi"/>
          <w:sz w:val="22"/>
          <w:szCs w:val="22"/>
        </w:rPr>
        <w:t xml:space="preserve">ovog </w:t>
      </w:r>
      <w:r w:rsidRPr="00184C61">
        <w:rPr>
          <w:rFonts w:asciiTheme="minorHAnsi" w:hAnsiTheme="minorHAnsi" w:cstheme="minorHAnsi"/>
          <w:sz w:val="22"/>
          <w:szCs w:val="22"/>
        </w:rPr>
        <w:t xml:space="preserve">Ugovora bez PDV-a. Izvršitelj treba izvršiti uplatu depozita na račun Hrvatske turističke zajednice, a biti će mu vraćeno nakon urednog izvršenja </w:t>
      </w:r>
      <w:r w:rsidR="000622B0" w:rsidRPr="00184C61">
        <w:rPr>
          <w:rFonts w:asciiTheme="minorHAnsi" w:hAnsiTheme="minorHAnsi" w:cstheme="minorHAnsi"/>
          <w:sz w:val="22"/>
          <w:szCs w:val="22"/>
        </w:rPr>
        <w:t>u</w:t>
      </w:r>
      <w:r w:rsidRPr="00184C61">
        <w:rPr>
          <w:rFonts w:asciiTheme="minorHAnsi" w:hAnsiTheme="minorHAnsi" w:cstheme="minorHAnsi"/>
          <w:sz w:val="22"/>
          <w:szCs w:val="22"/>
        </w:rPr>
        <w:t xml:space="preserve">govornih obveza i proteka roka od 45 (četrdeset i pet) dana </w:t>
      </w:r>
      <w:proofErr w:type="spellStart"/>
      <w:r w:rsidRPr="00184C61">
        <w:rPr>
          <w:rFonts w:asciiTheme="minorHAnsi" w:hAnsiTheme="minorHAnsi" w:cstheme="minorHAnsi"/>
          <w:sz w:val="22"/>
          <w:szCs w:val="22"/>
        </w:rPr>
        <w:t>respira</w:t>
      </w:r>
      <w:proofErr w:type="spellEnd"/>
      <w:r w:rsidRPr="00184C61">
        <w:rPr>
          <w:rFonts w:asciiTheme="minorHAnsi" w:hAnsiTheme="minorHAnsi" w:cstheme="minorHAnsi"/>
          <w:sz w:val="22"/>
          <w:szCs w:val="22"/>
        </w:rPr>
        <w:t xml:space="preserve">, ukoliko Naručitelj nije imao prigovore na uredno izvršenje </w:t>
      </w:r>
      <w:r w:rsidR="000622B0" w:rsidRPr="00184C61">
        <w:rPr>
          <w:rFonts w:asciiTheme="minorHAnsi" w:hAnsiTheme="minorHAnsi" w:cstheme="minorHAnsi"/>
          <w:sz w:val="22"/>
          <w:szCs w:val="22"/>
        </w:rPr>
        <w:t xml:space="preserve">ovog </w:t>
      </w:r>
      <w:r w:rsidRPr="00184C61">
        <w:rPr>
          <w:rFonts w:asciiTheme="minorHAnsi" w:hAnsiTheme="minorHAnsi" w:cstheme="minorHAnsi"/>
          <w:sz w:val="22"/>
          <w:szCs w:val="22"/>
        </w:rPr>
        <w:t>Ugovora.</w:t>
      </w:r>
      <w:r w:rsidR="00A9138D" w:rsidRPr="00184C61">
        <w:rPr>
          <w:rFonts w:asciiTheme="minorHAnsi" w:hAnsiTheme="minorHAnsi" w:cstheme="minorHAnsi"/>
          <w:sz w:val="22"/>
          <w:szCs w:val="22"/>
        </w:rPr>
        <w:t xml:space="preserve"> </w:t>
      </w:r>
    </w:p>
    <w:p w14:paraId="10C1F475" w14:textId="77777777" w:rsidR="00152EA6" w:rsidRPr="00184C61" w:rsidRDefault="00152EA6" w:rsidP="00A9138D">
      <w:pPr>
        <w:jc w:val="both"/>
        <w:rPr>
          <w:rFonts w:asciiTheme="minorHAnsi" w:hAnsiTheme="minorHAnsi" w:cstheme="minorHAnsi"/>
          <w:sz w:val="22"/>
          <w:szCs w:val="22"/>
        </w:rPr>
      </w:pPr>
    </w:p>
    <w:p w14:paraId="65E3022B" w14:textId="37A6958E" w:rsidR="00A9138D" w:rsidRPr="00EC6D11" w:rsidRDefault="00A9138D" w:rsidP="00A9138D">
      <w:pPr>
        <w:jc w:val="both"/>
        <w:rPr>
          <w:rFonts w:asciiTheme="minorHAnsi" w:hAnsiTheme="minorHAnsi" w:cstheme="minorHAnsi"/>
          <w:sz w:val="22"/>
          <w:szCs w:val="22"/>
        </w:rPr>
      </w:pPr>
      <w:bookmarkStart w:id="104" w:name="_Hlk16866223"/>
      <w:r w:rsidRPr="00184C61">
        <w:rPr>
          <w:rFonts w:asciiTheme="minorHAnsi" w:hAnsiTheme="minorHAnsi" w:cstheme="minorHAnsi"/>
          <w:sz w:val="22"/>
          <w:szCs w:val="22"/>
        </w:rPr>
        <w:t xml:space="preserve">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w:t>
      </w:r>
      <w:r w:rsidR="00152EA6" w:rsidRPr="00184C61">
        <w:rPr>
          <w:rFonts w:asciiTheme="minorHAnsi" w:hAnsiTheme="minorHAnsi" w:cstheme="minorHAnsi"/>
          <w:sz w:val="22"/>
          <w:szCs w:val="22"/>
        </w:rPr>
        <w:t>Izvršitelj</w:t>
      </w:r>
      <w:r w:rsidRPr="00184C61">
        <w:rPr>
          <w:rFonts w:asciiTheme="minorHAnsi" w:hAnsiTheme="minorHAnsi" w:cstheme="minorHAnsi"/>
          <w:sz w:val="22"/>
          <w:szCs w:val="22"/>
        </w:rPr>
        <w:t xml:space="preserve"> je u obvezi produžiti </w:t>
      </w:r>
      <w:r w:rsidRPr="00EC6D11">
        <w:rPr>
          <w:rFonts w:asciiTheme="minorHAnsi" w:hAnsiTheme="minorHAnsi" w:cstheme="minorHAnsi"/>
          <w:sz w:val="22"/>
          <w:szCs w:val="22"/>
        </w:rPr>
        <w:t xml:space="preserve">rok valjanosti  bankovnog jamstva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w:t>
      </w:r>
      <w:r w:rsidR="00DF4B11">
        <w:rPr>
          <w:rFonts w:asciiTheme="minorHAnsi" w:hAnsiTheme="minorHAnsi" w:cstheme="minorHAnsi"/>
          <w:sz w:val="22"/>
          <w:szCs w:val="22"/>
        </w:rPr>
        <w:lastRenderedPageBreak/>
        <w:t>U</w:t>
      </w:r>
      <w:r w:rsidRPr="00EC6D11">
        <w:rPr>
          <w:rFonts w:asciiTheme="minorHAnsi" w:hAnsiTheme="minorHAnsi" w:cstheme="minorHAnsi"/>
          <w:sz w:val="22"/>
          <w:szCs w:val="22"/>
        </w:rPr>
        <w:t xml:space="preserve">govora za cjelokupno razdoblje za koje se produžava rok izvršenja obveza iz ovog Ugovora plus 45 (četrdeset i pet) dana nakon </w:t>
      </w:r>
      <w:r>
        <w:rPr>
          <w:rFonts w:asciiTheme="minorHAnsi" w:hAnsiTheme="minorHAnsi" w:cstheme="minorHAnsi"/>
          <w:sz w:val="22"/>
          <w:szCs w:val="22"/>
        </w:rPr>
        <w:t>izvršenja</w:t>
      </w:r>
      <w:r w:rsidRPr="00EC6D11">
        <w:rPr>
          <w:rFonts w:asciiTheme="minorHAnsi" w:hAnsiTheme="minorHAnsi" w:cstheme="minorHAnsi"/>
          <w:sz w:val="22"/>
          <w:szCs w:val="22"/>
        </w:rPr>
        <w:t xml:space="preserve"> ugovornih obveza.</w:t>
      </w:r>
    </w:p>
    <w:bookmarkEnd w:id="104"/>
    <w:p w14:paraId="50D71FAF" w14:textId="77777777" w:rsidR="00A9138D" w:rsidRPr="00EC6D11" w:rsidRDefault="00A9138D" w:rsidP="00A9138D">
      <w:pPr>
        <w:jc w:val="both"/>
        <w:rPr>
          <w:rFonts w:asciiTheme="minorHAnsi" w:hAnsiTheme="minorHAnsi" w:cstheme="minorHAnsi"/>
          <w:sz w:val="22"/>
          <w:szCs w:val="22"/>
        </w:rPr>
      </w:pPr>
    </w:p>
    <w:p w14:paraId="67E76446" w14:textId="3F998949" w:rsidR="00A9138D" w:rsidRPr="00EC6D11" w:rsidRDefault="00A9138D" w:rsidP="00A9138D">
      <w:pPr>
        <w:jc w:val="both"/>
        <w:rPr>
          <w:rFonts w:asciiTheme="minorHAnsi" w:hAnsiTheme="minorHAnsi" w:cstheme="minorHAnsi"/>
          <w:sz w:val="22"/>
          <w:szCs w:val="22"/>
        </w:rPr>
      </w:pPr>
      <w:bookmarkStart w:id="105" w:name="_Hlk16866270"/>
      <w:r w:rsidRPr="00EC6D11">
        <w:rPr>
          <w:rFonts w:asciiTheme="minorHAnsi" w:hAnsiTheme="minorHAnsi" w:cstheme="minorHAnsi"/>
          <w:sz w:val="22"/>
          <w:szCs w:val="22"/>
        </w:rPr>
        <w:t xml:space="preserve">Naručitelj je u obvezi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u vratiti bankovno jamstvo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w:t>
      </w:r>
      <w:r w:rsidR="00DF4B11">
        <w:rPr>
          <w:rFonts w:asciiTheme="minorHAnsi" w:hAnsiTheme="minorHAnsi" w:cstheme="minorHAnsi"/>
          <w:sz w:val="22"/>
          <w:szCs w:val="22"/>
        </w:rPr>
        <w:t>U</w:t>
      </w:r>
      <w:r w:rsidRPr="00EC6D11">
        <w:rPr>
          <w:rFonts w:asciiTheme="minorHAnsi" w:hAnsiTheme="minorHAnsi" w:cstheme="minorHAnsi"/>
          <w:sz w:val="22"/>
          <w:szCs w:val="22"/>
        </w:rPr>
        <w:t xml:space="preserve">govora nakon izvršenja svih ugovornih obveza </w:t>
      </w:r>
      <w:bookmarkStart w:id="106" w:name="_Hlk25915392"/>
      <w:r w:rsidRPr="00EC6D11">
        <w:rPr>
          <w:rFonts w:asciiTheme="minorHAnsi" w:hAnsiTheme="minorHAnsi" w:cstheme="minorHAnsi"/>
          <w:sz w:val="22"/>
          <w:szCs w:val="22"/>
        </w:rPr>
        <w:t xml:space="preserve">i proteka roka od </w:t>
      </w:r>
      <w:r w:rsidR="007644F0">
        <w:rPr>
          <w:rFonts w:asciiTheme="minorHAnsi" w:hAnsiTheme="minorHAnsi" w:cstheme="minorHAnsi"/>
          <w:sz w:val="22"/>
          <w:szCs w:val="22"/>
        </w:rPr>
        <w:t>45</w:t>
      </w:r>
      <w:r w:rsidRPr="00EC6D11">
        <w:rPr>
          <w:rFonts w:asciiTheme="minorHAnsi" w:hAnsiTheme="minorHAnsi" w:cstheme="minorHAnsi"/>
          <w:sz w:val="22"/>
          <w:szCs w:val="22"/>
        </w:rPr>
        <w:t xml:space="preserve"> </w:t>
      </w:r>
      <w:r w:rsidR="00152EA6" w:rsidRPr="00152EA6">
        <w:rPr>
          <w:rFonts w:asciiTheme="minorHAnsi" w:hAnsiTheme="minorHAnsi" w:cstheme="minorHAnsi"/>
          <w:sz w:val="22"/>
          <w:szCs w:val="22"/>
        </w:rPr>
        <w:t>(četrdeset i pet)</w:t>
      </w:r>
      <w:r w:rsidR="00152EA6">
        <w:rPr>
          <w:rFonts w:asciiTheme="minorHAnsi" w:hAnsiTheme="minorHAnsi" w:cstheme="minorHAnsi"/>
          <w:sz w:val="22"/>
          <w:szCs w:val="22"/>
        </w:rPr>
        <w:t xml:space="preserve"> </w:t>
      </w:r>
      <w:r w:rsidRPr="00EC6D11">
        <w:rPr>
          <w:rFonts w:asciiTheme="minorHAnsi" w:hAnsiTheme="minorHAnsi" w:cstheme="minorHAnsi"/>
          <w:sz w:val="22"/>
          <w:szCs w:val="22"/>
        </w:rPr>
        <w:t xml:space="preserve">dana </w:t>
      </w:r>
      <w:proofErr w:type="spellStart"/>
      <w:r w:rsidRPr="00EC6D11">
        <w:rPr>
          <w:rFonts w:asciiTheme="minorHAnsi" w:hAnsiTheme="minorHAnsi" w:cstheme="minorHAnsi"/>
          <w:sz w:val="22"/>
          <w:szCs w:val="22"/>
        </w:rPr>
        <w:t>respira</w:t>
      </w:r>
      <w:proofErr w:type="spellEnd"/>
      <w:r w:rsidRPr="00EC6D11">
        <w:rPr>
          <w:rFonts w:asciiTheme="minorHAnsi" w:hAnsiTheme="minorHAnsi" w:cstheme="minorHAnsi"/>
          <w:sz w:val="22"/>
          <w:szCs w:val="22"/>
        </w:rPr>
        <w:t xml:space="preserve">, ukoliko Naručitelj nije imao prigovore na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w:t>
      </w:r>
      <w:r w:rsidR="000622B0">
        <w:rPr>
          <w:rFonts w:asciiTheme="minorHAnsi" w:hAnsiTheme="minorHAnsi" w:cstheme="minorHAnsi"/>
          <w:sz w:val="22"/>
          <w:szCs w:val="22"/>
        </w:rPr>
        <w:t xml:space="preserve">ovog </w:t>
      </w:r>
      <w:r w:rsidRPr="00EC6D11">
        <w:rPr>
          <w:rFonts w:asciiTheme="minorHAnsi" w:hAnsiTheme="minorHAnsi" w:cstheme="minorHAnsi"/>
          <w:sz w:val="22"/>
          <w:szCs w:val="22"/>
        </w:rPr>
        <w:t xml:space="preserve">Ugovora. </w:t>
      </w:r>
      <w:bookmarkEnd w:id="106"/>
    </w:p>
    <w:bookmarkEnd w:id="105"/>
    <w:p w14:paraId="2CB8B12F" w14:textId="77777777" w:rsidR="001A066A" w:rsidRDefault="001A066A" w:rsidP="00A9138D">
      <w:pPr>
        <w:jc w:val="both"/>
        <w:rPr>
          <w:rFonts w:asciiTheme="minorHAnsi" w:hAnsiTheme="minorHAnsi" w:cstheme="minorHAnsi"/>
          <w:sz w:val="22"/>
          <w:szCs w:val="22"/>
        </w:rPr>
      </w:pPr>
    </w:p>
    <w:p w14:paraId="7A0E750D"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17AD7D4B" w14:textId="558C0048"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 xml:space="preserve">VI. PRAVA I OBVEZE  </w:t>
      </w:r>
      <w:r w:rsidR="00152EA6">
        <w:rPr>
          <w:rFonts w:asciiTheme="minorHAnsi" w:hAnsiTheme="minorHAnsi" w:cstheme="minorHAnsi"/>
          <w:bCs/>
          <w:sz w:val="22"/>
          <w:szCs w:val="22"/>
        </w:rPr>
        <w:t>IZVRŠITELJ</w:t>
      </w:r>
      <w:r w:rsidRPr="00EC6D11">
        <w:rPr>
          <w:rFonts w:asciiTheme="minorHAnsi" w:hAnsiTheme="minorHAnsi" w:cstheme="minorHAnsi"/>
          <w:bCs/>
          <w:sz w:val="22"/>
          <w:szCs w:val="22"/>
        </w:rPr>
        <w:t>A</w:t>
      </w:r>
      <w:r w:rsidRPr="00EC6D11">
        <w:rPr>
          <w:rFonts w:asciiTheme="minorHAnsi" w:hAnsiTheme="minorHAnsi" w:cstheme="minorHAnsi"/>
          <w:bCs/>
          <w:color w:val="FF0000"/>
          <w:sz w:val="22"/>
          <w:szCs w:val="22"/>
        </w:rPr>
        <w:t xml:space="preserve"> </w:t>
      </w:r>
    </w:p>
    <w:p w14:paraId="75AC6C9A"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72CF3F49"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6.</w:t>
      </w:r>
    </w:p>
    <w:p w14:paraId="13BBD0BA"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p>
    <w:p w14:paraId="27433721"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6.1.</w:t>
      </w:r>
    </w:p>
    <w:p w14:paraId="58A6B25F" w14:textId="1A461F08" w:rsidR="00A9138D" w:rsidRPr="00EC6D11" w:rsidRDefault="00152EA6" w:rsidP="00A9138D">
      <w:pPr>
        <w:widowControl w:val="0"/>
        <w:autoSpaceDE w:val="0"/>
        <w:autoSpaceDN w:val="0"/>
        <w:adjustRightInd w:val="0"/>
        <w:jc w:val="both"/>
        <w:rPr>
          <w:rFonts w:asciiTheme="minorHAnsi" w:hAnsiTheme="minorHAnsi" w:cstheme="minorHAnsi"/>
          <w:bCs/>
          <w:sz w:val="22"/>
          <w:szCs w:val="22"/>
        </w:rPr>
      </w:pPr>
      <w:r>
        <w:rPr>
          <w:rFonts w:asciiTheme="minorHAnsi" w:hAnsiTheme="minorHAnsi" w:cstheme="minorHAnsi"/>
          <w:sz w:val="22"/>
          <w:szCs w:val="22"/>
        </w:rPr>
        <w:t>Izvršitelj</w:t>
      </w:r>
      <w:r w:rsidR="00A9138D" w:rsidRPr="00EC6D11">
        <w:rPr>
          <w:rFonts w:asciiTheme="minorHAnsi" w:hAnsiTheme="minorHAnsi" w:cstheme="minorHAnsi"/>
          <w:sz w:val="22"/>
          <w:szCs w:val="22"/>
        </w:rPr>
        <w:t xml:space="preserve"> je u obvezi sve svoje poslove izvršavati sukladno ovom Ugovoru, Ponudi i Dokumentaciji o nabavi koji su sastavni dio ovoga Ugovora,</w:t>
      </w:r>
      <w:r w:rsidR="00A9138D" w:rsidRPr="00376750">
        <w:t xml:space="preserve"> </w:t>
      </w:r>
      <w:r w:rsidR="00A9138D" w:rsidRPr="00446008">
        <w:rPr>
          <w:rFonts w:asciiTheme="minorHAnsi" w:hAnsiTheme="minorHAnsi" w:cstheme="minorHAnsi"/>
          <w:sz w:val="22"/>
          <w:szCs w:val="22"/>
        </w:rPr>
        <w:t xml:space="preserve">utvrđenim tehničkim i drugim specifikacijama za izradu programskog rješenja turističko informacijskog portala, </w:t>
      </w:r>
      <w:r w:rsidR="00A9138D" w:rsidRPr="00EC6D11">
        <w:rPr>
          <w:rFonts w:asciiTheme="minorHAnsi" w:hAnsiTheme="minorHAnsi" w:cstheme="minorHAnsi"/>
          <w:sz w:val="22"/>
          <w:szCs w:val="22"/>
        </w:rPr>
        <w:t>zahtjevima Naručitelja, savjesno i sukladno pravilima struke, zakonima i propisima Republike Hrvatske.</w:t>
      </w:r>
      <w:r w:rsidR="00A9138D" w:rsidRPr="00EC6D11">
        <w:rPr>
          <w:rFonts w:asciiTheme="minorHAnsi" w:hAnsiTheme="minorHAnsi" w:cstheme="minorHAnsi"/>
          <w:bCs/>
          <w:sz w:val="22"/>
          <w:szCs w:val="22"/>
        </w:rPr>
        <w:t xml:space="preserve"> </w:t>
      </w:r>
      <w:r>
        <w:rPr>
          <w:rFonts w:asciiTheme="minorHAnsi" w:hAnsiTheme="minorHAnsi" w:cstheme="minorHAnsi"/>
          <w:bCs/>
          <w:sz w:val="22"/>
          <w:szCs w:val="22"/>
        </w:rPr>
        <w:t>Izvršitelj</w:t>
      </w:r>
      <w:r w:rsidR="00A9138D" w:rsidRPr="00EC6D11">
        <w:rPr>
          <w:rFonts w:asciiTheme="minorHAnsi" w:hAnsiTheme="minorHAnsi" w:cstheme="minorHAnsi"/>
          <w:bCs/>
          <w:sz w:val="22"/>
          <w:szCs w:val="22"/>
        </w:rPr>
        <w:t xml:space="preserve"> se obvezuje pružiti uslugu na kvalitetan način, uvažavajući poslovne potrebe Naručitelja, dinamiku i način poslovanja Naručitelja te specifične potrebe Naručitelja obzirom na narav posla koji Naručitelj obavlja.</w:t>
      </w:r>
    </w:p>
    <w:p w14:paraId="0E15C7FF"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p>
    <w:p w14:paraId="74A6412C"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6.2.</w:t>
      </w:r>
    </w:p>
    <w:p w14:paraId="291F3663" w14:textId="080671B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 xml:space="preserve">Djelatnici </w:t>
      </w:r>
      <w:r w:rsidR="00152EA6">
        <w:rPr>
          <w:rFonts w:asciiTheme="minorHAnsi" w:hAnsiTheme="minorHAnsi" w:cstheme="minorHAnsi"/>
          <w:bCs/>
          <w:sz w:val="22"/>
          <w:szCs w:val="22"/>
        </w:rPr>
        <w:t>Izvršitelj</w:t>
      </w:r>
      <w:r w:rsidRPr="00EC6D11">
        <w:rPr>
          <w:rFonts w:asciiTheme="minorHAnsi" w:hAnsiTheme="minorHAnsi" w:cstheme="minorHAnsi"/>
          <w:bCs/>
          <w:sz w:val="22"/>
          <w:szCs w:val="22"/>
        </w:rPr>
        <w:t>a koji će sudjelovati u projektu, ovjerit će potpisom izjavu o tajnosti, vezano uz sve prikupljene informacije.</w:t>
      </w:r>
    </w:p>
    <w:p w14:paraId="2D76421E"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p>
    <w:p w14:paraId="2CD33DAF" w14:textId="77777777"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Obje ugovorne strane se obvezuju da će poduzeti sve raspoložive korake kako bi osigurali tajnost informacija i spriječile narušavanje ugleda bilo koje od ugovornih strana.</w:t>
      </w:r>
    </w:p>
    <w:p w14:paraId="3EF232AC" w14:textId="77777777" w:rsidR="00A9138D" w:rsidRPr="00EC6D11" w:rsidRDefault="00A9138D" w:rsidP="00A9138D">
      <w:pPr>
        <w:jc w:val="both"/>
        <w:rPr>
          <w:rFonts w:asciiTheme="minorHAnsi" w:hAnsiTheme="minorHAnsi" w:cstheme="minorHAnsi"/>
          <w:sz w:val="22"/>
          <w:szCs w:val="22"/>
        </w:rPr>
      </w:pPr>
    </w:p>
    <w:p w14:paraId="6C8ED0FD" w14:textId="77777777" w:rsidR="00A9138D" w:rsidRPr="00EC6D11" w:rsidRDefault="00A9138D" w:rsidP="00A9138D">
      <w:pPr>
        <w:jc w:val="both"/>
        <w:rPr>
          <w:rFonts w:asciiTheme="minorHAnsi" w:hAnsiTheme="minorHAnsi" w:cstheme="minorHAnsi"/>
          <w:sz w:val="22"/>
          <w:szCs w:val="22"/>
        </w:rPr>
      </w:pPr>
      <w:r w:rsidRPr="00EC6D11">
        <w:rPr>
          <w:rFonts w:asciiTheme="minorHAnsi" w:hAnsiTheme="minorHAnsi" w:cstheme="minorHAnsi"/>
          <w:sz w:val="22"/>
          <w:szCs w:val="22"/>
        </w:rPr>
        <w:t>6.4.</w:t>
      </w:r>
    </w:p>
    <w:p w14:paraId="3DF47851" w14:textId="4A536AC1"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sz w:val="22"/>
          <w:szCs w:val="22"/>
        </w:rPr>
        <w:t xml:space="preserve">U slučaju prekoračenja roka plaćanja iz članka 4. stavka 4.1.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 ima pravo na naplatu zakonskih zateznih kamata.</w:t>
      </w:r>
    </w:p>
    <w:p w14:paraId="66B87F62"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p>
    <w:p w14:paraId="4EFBC923"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6.6.</w:t>
      </w:r>
    </w:p>
    <w:p w14:paraId="2C602B31" w14:textId="3395AABA" w:rsidR="00A9138D" w:rsidRPr="00EC6D11" w:rsidRDefault="00A9138D" w:rsidP="00A9138D">
      <w:pPr>
        <w:widowControl w:val="0"/>
        <w:autoSpaceDE w:val="0"/>
        <w:autoSpaceDN w:val="0"/>
        <w:adjustRightInd w:val="0"/>
        <w:jc w:val="both"/>
        <w:rPr>
          <w:rFonts w:asciiTheme="minorHAnsi" w:hAnsiTheme="minorHAnsi" w:cstheme="minorHAnsi"/>
          <w:bCs/>
          <w:sz w:val="22"/>
          <w:szCs w:val="22"/>
        </w:rPr>
      </w:pPr>
      <w:r w:rsidRPr="00EC6D11">
        <w:rPr>
          <w:rFonts w:asciiTheme="minorHAnsi" w:hAnsiTheme="minorHAnsi" w:cstheme="minorHAnsi"/>
          <w:bCs/>
          <w:sz w:val="22"/>
          <w:szCs w:val="22"/>
        </w:rPr>
        <w:t xml:space="preserve">U slučaju angažiranja podizvođača, sva prava i obveze </w:t>
      </w:r>
      <w:r w:rsidR="00152EA6">
        <w:rPr>
          <w:rFonts w:asciiTheme="minorHAnsi" w:hAnsiTheme="minorHAnsi" w:cstheme="minorHAnsi"/>
          <w:bCs/>
          <w:sz w:val="22"/>
          <w:szCs w:val="22"/>
        </w:rPr>
        <w:t>Izvršitelj</w:t>
      </w:r>
      <w:r w:rsidRPr="00EC6D11">
        <w:rPr>
          <w:rFonts w:asciiTheme="minorHAnsi" w:hAnsiTheme="minorHAnsi" w:cstheme="minorHAnsi"/>
          <w:bCs/>
          <w:sz w:val="22"/>
          <w:szCs w:val="22"/>
        </w:rPr>
        <w:t>a iz ovoga članka odnose se i na podizvođača u odnosu na dio Ugovora koji će izvršavati podizvođač.</w:t>
      </w:r>
    </w:p>
    <w:p w14:paraId="0065CABA" w14:textId="77777777" w:rsidR="00A9138D" w:rsidRDefault="00A9138D" w:rsidP="00A9138D">
      <w:pPr>
        <w:widowControl w:val="0"/>
        <w:autoSpaceDE w:val="0"/>
        <w:autoSpaceDN w:val="0"/>
        <w:adjustRightInd w:val="0"/>
        <w:rPr>
          <w:rFonts w:asciiTheme="minorHAnsi" w:hAnsiTheme="minorHAnsi" w:cstheme="minorHAnsi"/>
          <w:sz w:val="22"/>
          <w:szCs w:val="22"/>
        </w:rPr>
      </w:pPr>
    </w:p>
    <w:p w14:paraId="5C1EDF77"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6.7.</w:t>
      </w:r>
    </w:p>
    <w:p w14:paraId="276FC448" w14:textId="587C4729" w:rsidR="00A9138D" w:rsidRDefault="00152EA6" w:rsidP="00F704D1">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Izvršitelj</w:t>
      </w:r>
      <w:r w:rsidR="00A9138D" w:rsidRPr="00EC6D11">
        <w:rPr>
          <w:rFonts w:asciiTheme="minorHAnsi" w:hAnsiTheme="minorHAnsi" w:cstheme="minorHAnsi"/>
          <w:sz w:val="22"/>
          <w:szCs w:val="22"/>
        </w:rPr>
        <w:t xml:space="preserve"> se obvezuje upoznati s dokumentacijom koja opisuje relevantne sustave i funkcionalnosti koje se razvijaju u sklopu HDT projekta, a bitni su za isporuk</w:t>
      </w:r>
      <w:r w:rsidR="00A9138D">
        <w:rPr>
          <w:rFonts w:asciiTheme="minorHAnsi" w:hAnsiTheme="minorHAnsi" w:cstheme="minorHAnsi"/>
          <w:sz w:val="22"/>
          <w:szCs w:val="22"/>
        </w:rPr>
        <w:t>u</w:t>
      </w:r>
      <w:r w:rsidR="00A9138D" w:rsidRPr="00EC6D11">
        <w:rPr>
          <w:rFonts w:asciiTheme="minorHAnsi" w:hAnsiTheme="minorHAnsi" w:cstheme="minorHAnsi"/>
          <w:sz w:val="22"/>
          <w:szCs w:val="22"/>
        </w:rPr>
        <w:t xml:space="preserve"> predmeta ovoga Ugovora.</w:t>
      </w:r>
    </w:p>
    <w:p w14:paraId="05C9BD2D" w14:textId="77777777" w:rsidR="00F704D1" w:rsidRDefault="00F704D1" w:rsidP="00F704D1">
      <w:pPr>
        <w:widowControl w:val="0"/>
        <w:autoSpaceDE w:val="0"/>
        <w:autoSpaceDN w:val="0"/>
        <w:adjustRightInd w:val="0"/>
        <w:rPr>
          <w:rFonts w:asciiTheme="minorHAnsi" w:hAnsiTheme="minorHAnsi" w:cstheme="minorHAnsi"/>
          <w:sz w:val="22"/>
          <w:szCs w:val="22"/>
        </w:rPr>
      </w:pPr>
    </w:p>
    <w:p w14:paraId="276B119C" w14:textId="77777777" w:rsidR="00F704D1" w:rsidRDefault="00F704D1" w:rsidP="00F704D1">
      <w:pPr>
        <w:widowControl w:val="0"/>
        <w:autoSpaceDE w:val="0"/>
        <w:autoSpaceDN w:val="0"/>
        <w:adjustRightInd w:val="0"/>
        <w:rPr>
          <w:rFonts w:asciiTheme="minorHAnsi" w:hAnsiTheme="minorHAnsi" w:cstheme="minorHAnsi"/>
          <w:bCs/>
          <w:sz w:val="22"/>
          <w:szCs w:val="22"/>
        </w:rPr>
      </w:pPr>
    </w:p>
    <w:p w14:paraId="518F523B"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VII. PRAVA I OBVEZE NARUČITELJA</w:t>
      </w:r>
    </w:p>
    <w:p w14:paraId="025282FF"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327810C8" w14:textId="77777777" w:rsidR="00A9138D" w:rsidRPr="00EC6D11" w:rsidRDefault="00A9138D" w:rsidP="00A9138D">
      <w:pPr>
        <w:widowControl w:val="0"/>
        <w:autoSpaceDE w:val="0"/>
        <w:autoSpaceDN w:val="0"/>
        <w:adjustRightInd w:val="0"/>
        <w:jc w:val="center"/>
        <w:rPr>
          <w:rFonts w:asciiTheme="minorHAnsi" w:hAnsiTheme="minorHAnsi" w:cstheme="minorHAnsi"/>
          <w:bCs/>
          <w:sz w:val="22"/>
          <w:szCs w:val="22"/>
        </w:rPr>
      </w:pPr>
      <w:r w:rsidRPr="00EC6D11">
        <w:rPr>
          <w:rFonts w:asciiTheme="minorHAnsi" w:hAnsiTheme="minorHAnsi" w:cstheme="minorHAnsi"/>
          <w:bCs/>
          <w:sz w:val="22"/>
          <w:szCs w:val="22"/>
        </w:rPr>
        <w:t>Članak 7.</w:t>
      </w:r>
    </w:p>
    <w:p w14:paraId="43289F93"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7.1.</w:t>
      </w:r>
    </w:p>
    <w:p w14:paraId="087EAFDC" w14:textId="791A9C6D"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t xml:space="preserve">Naručitelj je obvezan </w:t>
      </w:r>
      <w:r w:rsidR="00152EA6">
        <w:rPr>
          <w:rFonts w:asciiTheme="minorHAnsi" w:eastAsia="Calibri" w:hAnsiTheme="minorHAnsi" w:cstheme="minorHAnsi"/>
          <w:sz w:val="22"/>
          <w:szCs w:val="22"/>
        </w:rPr>
        <w:t>Izvršitelj</w:t>
      </w:r>
      <w:r w:rsidRPr="00EC6D11">
        <w:rPr>
          <w:rFonts w:asciiTheme="minorHAnsi" w:eastAsia="Calibri" w:hAnsiTheme="minorHAnsi" w:cstheme="minorHAnsi"/>
          <w:sz w:val="22"/>
          <w:szCs w:val="22"/>
        </w:rPr>
        <w:t>u osigurati sve potrebne informacije i relevantnu dokumentaciju iz projekta Hrvatski digitalni turizam, kao i druge informacije koje Naručitelj smatra prikladnim za izvršenje usluge.</w:t>
      </w:r>
    </w:p>
    <w:p w14:paraId="0569649C" w14:textId="77777777" w:rsidR="00A9138D" w:rsidRPr="00EC6D11" w:rsidRDefault="00A9138D" w:rsidP="00A9138D">
      <w:pPr>
        <w:widowControl w:val="0"/>
        <w:autoSpaceDE w:val="0"/>
        <w:autoSpaceDN w:val="0"/>
        <w:adjustRightInd w:val="0"/>
        <w:jc w:val="both"/>
        <w:rPr>
          <w:rFonts w:asciiTheme="minorHAnsi" w:eastAsia="Calibri" w:hAnsiTheme="minorHAnsi" w:cstheme="minorHAnsi"/>
          <w:sz w:val="22"/>
          <w:szCs w:val="22"/>
        </w:rPr>
      </w:pPr>
      <w:r w:rsidRPr="00EC6D11">
        <w:rPr>
          <w:rFonts w:asciiTheme="minorHAnsi" w:eastAsia="Calibri" w:hAnsiTheme="minorHAnsi" w:cstheme="minorHAnsi"/>
          <w:sz w:val="22"/>
          <w:szCs w:val="22"/>
        </w:rPr>
        <w:lastRenderedPageBreak/>
        <w:t xml:space="preserve">7.2. </w:t>
      </w:r>
    </w:p>
    <w:p w14:paraId="3745703E" w14:textId="6E5F68C5" w:rsidR="00A9138D" w:rsidRPr="00EC6D11" w:rsidRDefault="00A9138D" w:rsidP="00A9138D">
      <w:pPr>
        <w:jc w:val="both"/>
        <w:rPr>
          <w:rFonts w:asciiTheme="minorHAnsi" w:hAnsiTheme="minorHAnsi" w:cstheme="minorHAnsi"/>
          <w:bCs/>
          <w:sz w:val="22"/>
          <w:szCs w:val="22"/>
        </w:rPr>
      </w:pPr>
      <w:r w:rsidRPr="00EC6D11">
        <w:rPr>
          <w:rFonts w:asciiTheme="minorHAnsi" w:hAnsiTheme="minorHAnsi" w:cstheme="minorHAnsi"/>
          <w:sz w:val="22"/>
          <w:szCs w:val="22"/>
        </w:rPr>
        <w:t xml:space="preserve">Naručitelj će raskinuti ovaj Ugovor i prije isteka roka na štetu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a u slučaju bitnih povreda ugovornih obveza iz ovog Ugovora te naplatiti bankovno jamstvo za uredno </w:t>
      </w:r>
      <w:r>
        <w:rPr>
          <w:rFonts w:asciiTheme="minorHAnsi" w:hAnsiTheme="minorHAnsi" w:cstheme="minorHAnsi"/>
          <w:sz w:val="22"/>
          <w:szCs w:val="22"/>
        </w:rPr>
        <w:t>izvršenje</w:t>
      </w:r>
      <w:r w:rsidRPr="00EC6D11">
        <w:rPr>
          <w:rFonts w:asciiTheme="minorHAnsi" w:hAnsiTheme="minorHAnsi" w:cstheme="minorHAnsi"/>
          <w:sz w:val="22"/>
          <w:szCs w:val="22"/>
        </w:rPr>
        <w:t xml:space="preserve"> </w:t>
      </w:r>
      <w:r w:rsidR="00DF4B11">
        <w:rPr>
          <w:rFonts w:asciiTheme="minorHAnsi" w:hAnsiTheme="minorHAnsi" w:cstheme="minorHAnsi"/>
          <w:sz w:val="22"/>
          <w:szCs w:val="22"/>
        </w:rPr>
        <w:t>U</w:t>
      </w:r>
      <w:r w:rsidRPr="00EC6D11">
        <w:rPr>
          <w:rFonts w:asciiTheme="minorHAnsi" w:hAnsiTheme="minorHAnsi" w:cstheme="minorHAnsi"/>
          <w:sz w:val="22"/>
          <w:szCs w:val="22"/>
        </w:rPr>
        <w:t>govora</w:t>
      </w:r>
      <w:r>
        <w:rPr>
          <w:rFonts w:asciiTheme="minorHAnsi" w:hAnsiTheme="minorHAnsi" w:cstheme="minorHAnsi"/>
          <w:bCs/>
          <w:sz w:val="22"/>
          <w:szCs w:val="22"/>
        </w:rPr>
        <w:t>.</w:t>
      </w:r>
    </w:p>
    <w:p w14:paraId="7DEFBD82" w14:textId="77777777" w:rsidR="00A9138D" w:rsidRPr="00EC6D11" w:rsidRDefault="00A9138D" w:rsidP="00A9138D">
      <w:pPr>
        <w:autoSpaceDE w:val="0"/>
        <w:autoSpaceDN w:val="0"/>
        <w:adjustRightInd w:val="0"/>
        <w:rPr>
          <w:rFonts w:asciiTheme="minorHAnsi" w:hAnsiTheme="minorHAnsi" w:cstheme="minorHAnsi"/>
          <w:sz w:val="22"/>
          <w:szCs w:val="22"/>
        </w:rPr>
      </w:pPr>
    </w:p>
    <w:p w14:paraId="71460CE6" w14:textId="77777777" w:rsidR="00A9138D" w:rsidRPr="00EC6D11" w:rsidRDefault="00A9138D" w:rsidP="00A9138D">
      <w:pPr>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7.3.</w:t>
      </w:r>
    </w:p>
    <w:p w14:paraId="2769CA51" w14:textId="15D5BDD2" w:rsidR="00A9138D" w:rsidRPr="00EC6D11" w:rsidRDefault="00A9138D" w:rsidP="00A9138D">
      <w:pPr>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Ukoliko Naručitelj bez krivice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a raskine ovaj Ugovor, dužan je platiti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u odgovarajući dio, ovisno o količini poslova izvršenih do tog trenutka koje je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 dužan detaljno specificirati te priložiti odgovarajuću pisanu dokumentaciju s rezultatima tih poslova.</w:t>
      </w:r>
    </w:p>
    <w:p w14:paraId="20835B85" w14:textId="77777777" w:rsidR="00A9138D" w:rsidRPr="00EC6D11" w:rsidRDefault="00A9138D" w:rsidP="00A9138D">
      <w:pPr>
        <w:autoSpaceDE w:val="0"/>
        <w:autoSpaceDN w:val="0"/>
        <w:adjustRightInd w:val="0"/>
        <w:jc w:val="both"/>
        <w:rPr>
          <w:rFonts w:asciiTheme="minorHAnsi" w:hAnsiTheme="minorHAnsi" w:cstheme="minorHAnsi"/>
          <w:sz w:val="22"/>
          <w:szCs w:val="22"/>
        </w:rPr>
      </w:pPr>
    </w:p>
    <w:p w14:paraId="6A5ACBD7" w14:textId="77777777" w:rsidR="00A9138D" w:rsidRPr="00EC6D11" w:rsidRDefault="00A9138D" w:rsidP="00A9138D">
      <w:pPr>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7.4.</w:t>
      </w:r>
    </w:p>
    <w:p w14:paraId="384ADEBB" w14:textId="5A33DCB2" w:rsidR="00A9138D" w:rsidRPr="00184C61" w:rsidRDefault="00A9138D" w:rsidP="00A9138D">
      <w:pPr>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Naručitelj u slučaju prestanka ovog Ugovora ostaje isključivi korisnik svih isporučenih dokumenata </w:t>
      </w:r>
      <w:r>
        <w:rPr>
          <w:rFonts w:asciiTheme="minorHAnsi" w:hAnsiTheme="minorHAnsi" w:cstheme="minorHAnsi"/>
          <w:sz w:val="22"/>
          <w:szCs w:val="22"/>
        </w:rPr>
        <w:t xml:space="preserve">(uključujući </w:t>
      </w:r>
      <w:r w:rsidRPr="006B2EC5">
        <w:rPr>
          <w:rFonts w:asciiTheme="minorHAnsi" w:hAnsiTheme="minorHAnsi" w:cstheme="minorHAnsi"/>
          <w:sz w:val="22"/>
          <w:szCs w:val="22"/>
        </w:rPr>
        <w:t xml:space="preserve">sugestije, mišljenja, izmjene i dopune specifikacija i sl.) </w:t>
      </w:r>
      <w:r w:rsidRPr="00EC6D11">
        <w:rPr>
          <w:rFonts w:asciiTheme="minorHAnsi" w:hAnsiTheme="minorHAnsi" w:cstheme="minorHAnsi"/>
          <w:sz w:val="22"/>
          <w:szCs w:val="22"/>
        </w:rPr>
        <w:t xml:space="preserve">od strane </w:t>
      </w:r>
      <w:r w:rsidR="00152EA6">
        <w:rPr>
          <w:rFonts w:asciiTheme="minorHAnsi" w:hAnsiTheme="minorHAnsi" w:cstheme="minorHAnsi"/>
          <w:sz w:val="22"/>
          <w:szCs w:val="22"/>
        </w:rPr>
        <w:t>Izvršitelj</w:t>
      </w:r>
      <w:r w:rsidRPr="00EC6D11">
        <w:rPr>
          <w:rFonts w:asciiTheme="minorHAnsi" w:hAnsiTheme="minorHAnsi" w:cstheme="minorHAnsi"/>
          <w:sz w:val="22"/>
          <w:szCs w:val="22"/>
        </w:rPr>
        <w:t xml:space="preserve">a, s bezuvjetnim i neograničenim pravom korištenja njihova sadržaja u cijelosti ili djelomično, vremenski i </w:t>
      </w:r>
      <w:r w:rsidRPr="00184C61">
        <w:rPr>
          <w:rFonts w:asciiTheme="minorHAnsi" w:hAnsiTheme="minorHAnsi" w:cstheme="minorHAnsi"/>
          <w:sz w:val="22"/>
          <w:szCs w:val="22"/>
        </w:rPr>
        <w:t xml:space="preserve">teritorijalno neograničeno, bez obzira je li </w:t>
      </w:r>
      <w:r w:rsidR="00152EA6" w:rsidRPr="00184C61">
        <w:rPr>
          <w:rFonts w:asciiTheme="minorHAnsi" w:hAnsiTheme="minorHAnsi" w:cstheme="minorHAnsi"/>
          <w:sz w:val="22"/>
          <w:szCs w:val="22"/>
        </w:rPr>
        <w:t>Izvršitelj</w:t>
      </w:r>
      <w:r w:rsidRPr="00184C61">
        <w:rPr>
          <w:rFonts w:asciiTheme="minorHAnsi" w:hAnsiTheme="minorHAnsi" w:cstheme="minorHAnsi"/>
          <w:sz w:val="22"/>
          <w:szCs w:val="22"/>
        </w:rPr>
        <w:t xml:space="preserve">u naknadio bilo kakav trošak odnosno bez obzira je li uopće nastalo pravo </w:t>
      </w:r>
      <w:r w:rsidR="00152EA6" w:rsidRPr="00184C61">
        <w:rPr>
          <w:rFonts w:asciiTheme="minorHAnsi" w:hAnsiTheme="minorHAnsi" w:cstheme="minorHAnsi"/>
          <w:sz w:val="22"/>
          <w:szCs w:val="22"/>
        </w:rPr>
        <w:t>Izvršitelj</w:t>
      </w:r>
      <w:r w:rsidRPr="00184C61">
        <w:rPr>
          <w:rFonts w:asciiTheme="minorHAnsi" w:hAnsiTheme="minorHAnsi" w:cstheme="minorHAnsi"/>
          <w:sz w:val="22"/>
          <w:szCs w:val="22"/>
        </w:rPr>
        <w:t>a da traži naknadu troška prema ovom Ugovoru.</w:t>
      </w:r>
    </w:p>
    <w:p w14:paraId="2B4F8DCB" w14:textId="77777777" w:rsidR="00A9138D" w:rsidRPr="00184C61" w:rsidRDefault="00A9138D" w:rsidP="00A9138D">
      <w:pPr>
        <w:widowControl w:val="0"/>
        <w:tabs>
          <w:tab w:val="left" w:pos="3686"/>
        </w:tabs>
        <w:autoSpaceDE w:val="0"/>
        <w:autoSpaceDN w:val="0"/>
        <w:adjustRightInd w:val="0"/>
        <w:jc w:val="both"/>
        <w:rPr>
          <w:rFonts w:asciiTheme="minorHAnsi" w:hAnsiTheme="minorHAnsi" w:cstheme="minorHAnsi"/>
          <w:sz w:val="22"/>
          <w:szCs w:val="22"/>
        </w:rPr>
      </w:pPr>
    </w:p>
    <w:p w14:paraId="25FF60C4" w14:textId="77777777" w:rsidR="00A9138D" w:rsidRPr="00184C61" w:rsidRDefault="00A9138D" w:rsidP="00A9138D">
      <w:pPr>
        <w:widowControl w:val="0"/>
        <w:tabs>
          <w:tab w:val="left" w:pos="3686"/>
        </w:tabs>
        <w:autoSpaceDE w:val="0"/>
        <w:autoSpaceDN w:val="0"/>
        <w:adjustRightInd w:val="0"/>
        <w:jc w:val="both"/>
        <w:rPr>
          <w:rFonts w:asciiTheme="minorHAnsi" w:hAnsiTheme="minorHAnsi" w:cstheme="minorHAnsi"/>
          <w:sz w:val="22"/>
          <w:szCs w:val="22"/>
        </w:rPr>
      </w:pPr>
      <w:r w:rsidRPr="00184C61">
        <w:rPr>
          <w:rFonts w:asciiTheme="minorHAnsi" w:hAnsiTheme="minorHAnsi" w:cstheme="minorHAnsi"/>
          <w:sz w:val="22"/>
          <w:szCs w:val="22"/>
        </w:rPr>
        <w:t>7.5.</w:t>
      </w:r>
    </w:p>
    <w:p w14:paraId="513005A3" w14:textId="0ABAFDBA" w:rsidR="00A9138D" w:rsidRPr="00184C61" w:rsidRDefault="00A9138D" w:rsidP="00A9138D">
      <w:pPr>
        <w:widowControl w:val="0"/>
        <w:tabs>
          <w:tab w:val="left" w:pos="3686"/>
        </w:tabs>
        <w:autoSpaceDE w:val="0"/>
        <w:autoSpaceDN w:val="0"/>
        <w:adjustRightInd w:val="0"/>
        <w:jc w:val="both"/>
        <w:rPr>
          <w:rFonts w:asciiTheme="minorHAnsi" w:hAnsiTheme="minorHAnsi" w:cstheme="minorHAnsi"/>
          <w:sz w:val="22"/>
          <w:szCs w:val="22"/>
        </w:rPr>
      </w:pPr>
      <w:r w:rsidRPr="00184C61">
        <w:rPr>
          <w:rFonts w:asciiTheme="minorHAnsi" w:hAnsiTheme="minorHAnsi" w:cstheme="minorHAnsi"/>
          <w:sz w:val="22"/>
          <w:szCs w:val="22"/>
        </w:rPr>
        <w:t xml:space="preserve">Od </w:t>
      </w:r>
      <w:r w:rsidR="00152EA6" w:rsidRPr="00184C61">
        <w:rPr>
          <w:rFonts w:asciiTheme="minorHAnsi" w:hAnsiTheme="minorHAnsi" w:cstheme="minorHAnsi"/>
          <w:sz w:val="22"/>
          <w:szCs w:val="22"/>
        </w:rPr>
        <w:t>Izvršitelj</w:t>
      </w:r>
      <w:r w:rsidRPr="00184C61">
        <w:rPr>
          <w:rFonts w:asciiTheme="minorHAnsi" w:hAnsiTheme="minorHAnsi" w:cstheme="minorHAnsi"/>
          <w:sz w:val="22"/>
          <w:szCs w:val="22"/>
        </w:rPr>
        <w:t xml:space="preserve">a se očekuje isporuka dokumentacije koja je autorsko djelo u potpunosti prilagođeno zahtjevu Naručitelja. </w:t>
      </w:r>
      <w:r w:rsidR="00152EA6" w:rsidRPr="00184C61">
        <w:rPr>
          <w:rFonts w:asciiTheme="minorHAnsi" w:hAnsiTheme="minorHAnsi" w:cstheme="minorHAnsi"/>
          <w:sz w:val="22"/>
          <w:szCs w:val="22"/>
        </w:rPr>
        <w:t>Izvršitelj</w:t>
      </w:r>
      <w:r w:rsidRPr="00184C61">
        <w:rPr>
          <w:rFonts w:asciiTheme="minorHAnsi" w:hAnsiTheme="minorHAnsi" w:cstheme="minorHAnsi"/>
          <w:sz w:val="22"/>
          <w:szCs w:val="22"/>
        </w:rPr>
        <w:t xml:space="preserve"> je dužan osigurati da u pogledu navedenog ne postoje nikakva prava trećih osoba po osnovi intelektualnih vlasništva koja bi ograničavala Naručitelja ili bilo koju treću osobu u neograničenom korištenju takvog autorskog djela u cijelosti.</w:t>
      </w:r>
    </w:p>
    <w:p w14:paraId="3A550E2A" w14:textId="77777777" w:rsidR="00A9138D" w:rsidRPr="00184C61" w:rsidRDefault="00A9138D" w:rsidP="00A9138D">
      <w:pPr>
        <w:widowControl w:val="0"/>
        <w:autoSpaceDE w:val="0"/>
        <w:autoSpaceDN w:val="0"/>
        <w:adjustRightInd w:val="0"/>
        <w:rPr>
          <w:rFonts w:asciiTheme="minorHAnsi" w:hAnsiTheme="minorHAnsi"/>
        </w:rPr>
      </w:pPr>
    </w:p>
    <w:p w14:paraId="6C0D33D4" w14:textId="77777777" w:rsidR="00A9138D" w:rsidRPr="00184C61" w:rsidRDefault="00A9138D" w:rsidP="00A9138D">
      <w:pPr>
        <w:widowControl w:val="0"/>
        <w:autoSpaceDE w:val="0"/>
        <w:autoSpaceDN w:val="0"/>
        <w:adjustRightInd w:val="0"/>
        <w:rPr>
          <w:rFonts w:asciiTheme="minorHAnsi" w:hAnsiTheme="minorHAnsi" w:cstheme="minorHAnsi"/>
          <w:bCs/>
          <w:sz w:val="22"/>
          <w:szCs w:val="22"/>
        </w:rPr>
      </w:pPr>
    </w:p>
    <w:p w14:paraId="518A2C4C" w14:textId="77777777" w:rsidR="00A9138D" w:rsidRPr="00184C61" w:rsidRDefault="00A9138D" w:rsidP="00A9138D">
      <w:pPr>
        <w:widowControl w:val="0"/>
        <w:autoSpaceDE w:val="0"/>
        <w:autoSpaceDN w:val="0"/>
        <w:adjustRightInd w:val="0"/>
        <w:rPr>
          <w:rFonts w:asciiTheme="minorHAnsi" w:hAnsiTheme="minorHAnsi" w:cstheme="minorHAnsi"/>
          <w:bCs/>
          <w:sz w:val="22"/>
          <w:szCs w:val="22"/>
        </w:rPr>
      </w:pPr>
      <w:r w:rsidRPr="00184C61">
        <w:rPr>
          <w:rFonts w:asciiTheme="minorHAnsi" w:hAnsiTheme="minorHAnsi" w:cstheme="minorHAnsi"/>
          <w:bCs/>
          <w:sz w:val="22"/>
          <w:szCs w:val="22"/>
        </w:rPr>
        <w:t xml:space="preserve">VIII. UGOVORNE KAZNE I NAKNADA ŠTETE </w:t>
      </w:r>
    </w:p>
    <w:p w14:paraId="3CD2492F" w14:textId="77777777" w:rsidR="00A9138D" w:rsidRPr="00184C61" w:rsidRDefault="00A9138D" w:rsidP="00A9138D">
      <w:pPr>
        <w:widowControl w:val="0"/>
        <w:autoSpaceDE w:val="0"/>
        <w:autoSpaceDN w:val="0"/>
        <w:adjustRightInd w:val="0"/>
        <w:jc w:val="both"/>
        <w:rPr>
          <w:rFonts w:asciiTheme="minorHAnsi" w:hAnsiTheme="minorHAnsi" w:cstheme="minorHAnsi"/>
          <w:bCs/>
          <w:sz w:val="22"/>
          <w:szCs w:val="22"/>
        </w:rPr>
      </w:pPr>
    </w:p>
    <w:p w14:paraId="6A4E674A" w14:textId="77777777" w:rsidR="00A9138D" w:rsidRPr="00184C61" w:rsidRDefault="00A9138D" w:rsidP="00A9138D">
      <w:pPr>
        <w:widowControl w:val="0"/>
        <w:autoSpaceDE w:val="0"/>
        <w:autoSpaceDN w:val="0"/>
        <w:adjustRightInd w:val="0"/>
        <w:jc w:val="center"/>
        <w:rPr>
          <w:rFonts w:asciiTheme="minorHAnsi" w:hAnsiTheme="minorHAnsi" w:cstheme="minorHAnsi"/>
          <w:bCs/>
          <w:sz w:val="22"/>
          <w:szCs w:val="22"/>
        </w:rPr>
      </w:pPr>
      <w:r w:rsidRPr="00184C61">
        <w:rPr>
          <w:rFonts w:asciiTheme="minorHAnsi" w:hAnsiTheme="minorHAnsi" w:cstheme="minorHAnsi"/>
          <w:bCs/>
          <w:sz w:val="22"/>
          <w:szCs w:val="22"/>
        </w:rPr>
        <w:t>Članak 8.</w:t>
      </w:r>
    </w:p>
    <w:p w14:paraId="5CDD6C34" w14:textId="77777777" w:rsidR="00A9138D" w:rsidRPr="00184C61" w:rsidRDefault="00A9138D" w:rsidP="00A9138D">
      <w:pPr>
        <w:widowControl w:val="0"/>
        <w:autoSpaceDE w:val="0"/>
        <w:autoSpaceDN w:val="0"/>
        <w:adjustRightInd w:val="0"/>
        <w:jc w:val="both"/>
        <w:rPr>
          <w:rFonts w:asciiTheme="minorHAnsi" w:hAnsiTheme="minorHAnsi" w:cstheme="minorHAnsi"/>
          <w:sz w:val="22"/>
          <w:szCs w:val="22"/>
        </w:rPr>
      </w:pPr>
      <w:r w:rsidRPr="00184C61">
        <w:rPr>
          <w:rFonts w:asciiTheme="minorHAnsi" w:hAnsiTheme="minorHAnsi" w:cstheme="minorHAnsi"/>
          <w:sz w:val="22"/>
          <w:szCs w:val="22"/>
        </w:rPr>
        <w:t>8.1.</w:t>
      </w:r>
    </w:p>
    <w:p w14:paraId="358CFD6E" w14:textId="77777777" w:rsidR="00A9138D" w:rsidRPr="00184C61" w:rsidRDefault="00A9138D" w:rsidP="00A9138D">
      <w:pPr>
        <w:jc w:val="both"/>
        <w:rPr>
          <w:rFonts w:asciiTheme="minorHAnsi" w:hAnsiTheme="minorHAnsi" w:cstheme="minorHAnsi"/>
          <w:sz w:val="22"/>
          <w:szCs w:val="22"/>
        </w:rPr>
      </w:pPr>
      <w:r w:rsidRPr="00184C61">
        <w:rPr>
          <w:rFonts w:asciiTheme="minorHAnsi" w:hAnsiTheme="minorHAnsi" w:cstheme="minorHAnsi"/>
          <w:sz w:val="22"/>
          <w:szCs w:val="22"/>
        </w:rPr>
        <w:t>Izvršitelj neće snositi odgovornost za kašnjenje prema odredbama ovog Ugovora, ako je do istog došlo zbog kašnjenja uzrokovanog od strane Naručitelja. Kašnjenjem uzrokovanim od strane Naručitelja, ne smatra se ono kašnjenje čiji je uzrok pogrešna procjena rokova od strane Izvršitelja odnosno pogrešne ili nerazumljive upute dane Naručitelju ili trećim osobama od strane Izvršitelja.</w:t>
      </w:r>
    </w:p>
    <w:p w14:paraId="7CE32612" w14:textId="77777777" w:rsidR="00A9138D" w:rsidRPr="00184C61" w:rsidRDefault="00A9138D" w:rsidP="00A9138D">
      <w:pPr>
        <w:widowControl w:val="0"/>
        <w:autoSpaceDE w:val="0"/>
        <w:autoSpaceDN w:val="0"/>
        <w:adjustRightInd w:val="0"/>
        <w:jc w:val="both"/>
        <w:rPr>
          <w:rFonts w:asciiTheme="minorHAnsi" w:hAnsiTheme="minorHAnsi" w:cstheme="minorHAnsi"/>
          <w:sz w:val="22"/>
          <w:szCs w:val="22"/>
        </w:rPr>
      </w:pPr>
    </w:p>
    <w:p w14:paraId="31387AD3" w14:textId="77777777" w:rsidR="00A9138D" w:rsidRPr="00184C61" w:rsidRDefault="00A9138D" w:rsidP="00A9138D">
      <w:pPr>
        <w:widowControl w:val="0"/>
        <w:autoSpaceDE w:val="0"/>
        <w:autoSpaceDN w:val="0"/>
        <w:adjustRightInd w:val="0"/>
        <w:jc w:val="both"/>
        <w:rPr>
          <w:rFonts w:asciiTheme="minorHAnsi" w:hAnsiTheme="minorHAnsi" w:cstheme="minorHAnsi"/>
          <w:sz w:val="22"/>
          <w:szCs w:val="22"/>
        </w:rPr>
      </w:pPr>
      <w:r w:rsidRPr="00184C61">
        <w:rPr>
          <w:rFonts w:asciiTheme="minorHAnsi" w:hAnsiTheme="minorHAnsi" w:cstheme="minorHAnsi"/>
          <w:sz w:val="22"/>
          <w:szCs w:val="22"/>
        </w:rPr>
        <w:t>8.2.</w:t>
      </w:r>
    </w:p>
    <w:p w14:paraId="3AE71905" w14:textId="49D8DFF4" w:rsidR="003535A9" w:rsidRPr="00184C61" w:rsidRDefault="003535A9" w:rsidP="003535A9">
      <w:pPr>
        <w:widowControl w:val="0"/>
        <w:autoSpaceDE w:val="0"/>
        <w:autoSpaceDN w:val="0"/>
        <w:adjustRightInd w:val="0"/>
        <w:rPr>
          <w:rFonts w:asciiTheme="minorHAnsi" w:hAnsiTheme="minorHAnsi" w:cstheme="minorHAnsi"/>
          <w:sz w:val="22"/>
          <w:szCs w:val="22"/>
        </w:rPr>
      </w:pPr>
      <w:r w:rsidRPr="00184C61">
        <w:rPr>
          <w:rFonts w:asciiTheme="minorHAnsi" w:hAnsiTheme="minorHAnsi" w:cstheme="minorHAnsi"/>
          <w:sz w:val="22"/>
          <w:szCs w:val="22"/>
        </w:rPr>
        <w:t>Ako Izvršitelj nije dostupan Naručitelju za obavljanje ugovorenih poslova u skladu s dinamikom utvrđenom prema ovom Ugovoru, odnosno ako Izvršitelj odbije ili ignorira zahtjev Naručitelja da sudjeluje u poslovima koji su određeni ovim Ugovorom, Naručitelj će pisanim putem što uključuje i komunikaciju elektroničkom poštom upozoriti Izvršitelja na kršenje obveza iz ovog Ugovora te ga pozvati da u roku ne kraćem od jednog niti duljem od pet dana postupi po zahtjevu Naručitelja da uredno izvršava ugovorne obveze.</w:t>
      </w:r>
    </w:p>
    <w:p w14:paraId="4EB7A1B1" w14:textId="5CDC5145" w:rsidR="003535A9" w:rsidRPr="00184C61" w:rsidRDefault="003535A9" w:rsidP="003535A9">
      <w:pPr>
        <w:widowControl w:val="0"/>
        <w:autoSpaceDE w:val="0"/>
        <w:autoSpaceDN w:val="0"/>
        <w:adjustRightInd w:val="0"/>
        <w:rPr>
          <w:rFonts w:asciiTheme="minorHAnsi" w:hAnsiTheme="minorHAnsi" w:cstheme="minorHAnsi"/>
          <w:sz w:val="22"/>
          <w:szCs w:val="22"/>
        </w:rPr>
      </w:pPr>
    </w:p>
    <w:p w14:paraId="0B26B177" w14:textId="0894DC4B" w:rsidR="003535A9" w:rsidRPr="00184C61" w:rsidRDefault="003535A9" w:rsidP="003535A9">
      <w:pPr>
        <w:widowControl w:val="0"/>
        <w:autoSpaceDE w:val="0"/>
        <w:autoSpaceDN w:val="0"/>
        <w:adjustRightInd w:val="0"/>
        <w:rPr>
          <w:rFonts w:asciiTheme="minorHAnsi" w:hAnsiTheme="minorHAnsi" w:cstheme="minorHAnsi"/>
          <w:sz w:val="22"/>
          <w:szCs w:val="22"/>
        </w:rPr>
      </w:pPr>
      <w:r w:rsidRPr="00184C61">
        <w:rPr>
          <w:rFonts w:asciiTheme="minorHAnsi" w:hAnsiTheme="minorHAnsi" w:cstheme="minorHAnsi"/>
          <w:sz w:val="22"/>
          <w:szCs w:val="22"/>
        </w:rPr>
        <w:t>8.3.</w:t>
      </w:r>
    </w:p>
    <w:p w14:paraId="169C0713" w14:textId="201477D2" w:rsidR="009342A8" w:rsidRPr="00184C61" w:rsidRDefault="009342A8" w:rsidP="009342A8">
      <w:pPr>
        <w:widowControl w:val="0"/>
        <w:autoSpaceDE w:val="0"/>
        <w:autoSpaceDN w:val="0"/>
        <w:adjustRightInd w:val="0"/>
        <w:rPr>
          <w:rFonts w:asciiTheme="minorHAnsi" w:hAnsiTheme="minorHAnsi" w:cstheme="minorHAnsi"/>
          <w:sz w:val="22"/>
          <w:szCs w:val="22"/>
        </w:rPr>
      </w:pPr>
      <w:bookmarkStart w:id="107" w:name="_Hlk17106758"/>
      <w:r w:rsidRPr="00184C61">
        <w:rPr>
          <w:rFonts w:asciiTheme="minorHAnsi" w:hAnsiTheme="minorHAnsi" w:cstheme="minorHAnsi"/>
          <w:sz w:val="22"/>
          <w:szCs w:val="22"/>
        </w:rPr>
        <w:t xml:space="preserve">Ako Izvršitelj kasni s izvršenjem obveza iz ovog Ugovora dulje od 10 dana, osim u slučaju više sile ili drugog kašnjenja uzrokovanog od strane Naručitelja,  Naručitelja ima pravo aktivirati jamstvo </w:t>
      </w:r>
      <w:r w:rsidRPr="00184C61">
        <w:rPr>
          <w:rFonts w:asciiTheme="minorHAnsi" w:hAnsiTheme="minorHAnsi" w:cstheme="minorHAnsi"/>
          <w:szCs w:val="22"/>
        </w:rPr>
        <w:t>za ozbiljnost ponude ili zadržati uplaćeni depozit čije vrijednosti su određene u članku 5. ovog Ugovora</w:t>
      </w:r>
      <w:r w:rsidRPr="00184C61">
        <w:rPr>
          <w:rFonts w:asciiTheme="minorHAnsi" w:hAnsiTheme="minorHAnsi" w:cstheme="minorHAnsi"/>
          <w:sz w:val="22"/>
          <w:szCs w:val="22"/>
        </w:rPr>
        <w:t>.</w:t>
      </w:r>
    </w:p>
    <w:p w14:paraId="6C1E346A" w14:textId="4C458782" w:rsidR="009342A8" w:rsidRPr="00184C61" w:rsidRDefault="009342A8" w:rsidP="009342A8">
      <w:pPr>
        <w:widowControl w:val="0"/>
        <w:autoSpaceDE w:val="0"/>
        <w:autoSpaceDN w:val="0"/>
        <w:adjustRightInd w:val="0"/>
        <w:rPr>
          <w:rFonts w:asciiTheme="minorHAnsi" w:hAnsiTheme="minorHAnsi" w:cstheme="minorHAnsi"/>
          <w:bCs/>
          <w:sz w:val="22"/>
          <w:szCs w:val="22"/>
        </w:rPr>
      </w:pPr>
      <w:r w:rsidRPr="00184C61">
        <w:rPr>
          <w:rFonts w:asciiTheme="minorHAnsi" w:hAnsiTheme="minorHAnsi" w:cstheme="minorHAnsi"/>
          <w:sz w:val="22"/>
          <w:szCs w:val="22"/>
        </w:rPr>
        <w:t xml:space="preserve">Ako Izvršitelj kasni s izvršenjem obveza iz ovog Ugovora dulje od 20 dana, osim u slučaju više sile ili </w:t>
      </w:r>
      <w:r w:rsidRPr="00184C61">
        <w:rPr>
          <w:rFonts w:asciiTheme="minorHAnsi" w:hAnsiTheme="minorHAnsi" w:cstheme="minorHAnsi"/>
          <w:sz w:val="22"/>
          <w:szCs w:val="22"/>
        </w:rPr>
        <w:lastRenderedPageBreak/>
        <w:t xml:space="preserve">drugog kašnjenja uzrokovanog od strane Naručitelja,  Naručitelja ima pravo </w:t>
      </w:r>
      <w:r w:rsidR="003C40F7" w:rsidRPr="00184C61">
        <w:rPr>
          <w:rFonts w:asciiTheme="minorHAnsi" w:hAnsiTheme="minorHAnsi" w:cstheme="minorHAnsi"/>
          <w:szCs w:val="22"/>
        </w:rPr>
        <w:t>raskinuti ovaj Ugovor</w:t>
      </w:r>
      <w:r w:rsidR="003C40F7" w:rsidRPr="00184C61">
        <w:rPr>
          <w:rFonts w:asciiTheme="minorHAnsi" w:hAnsiTheme="minorHAnsi" w:cstheme="minorHAnsi"/>
          <w:sz w:val="22"/>
          <w:szCs w:val="22"/>
        </w:rPr>
        <w:t xml:space="preserve"> i </w:t>
      </w:r>
      <w:r w:rsidRPr="00184C61">
        <w:rPr>
          <w:rFonts w:asciiTheme="minorHAnsi" w:hAnsiTheme="minorHAnsi" w:cstheme="minorHAnsi"/>
          <w:sz w:val="22"/>
          <w:szCs w:val="22"/>
        </w:rPr>
        <w:t xml:space="preserve">aktivirati jamstvo </w:t>
      </w:r>
      <w:r w:rsidRPr="00184C61">
        <w:rPr>
          <w:rFonts w:asciiTheme="minorHAnsi" w:hAnsiTheme="minorHAnsi" w:cstheme="minorHAnsi"/>
          <w:szCs w:val="22"/>
        </w:rPr>
        <w:t>za ozbiljnost ponude ili zadržati uplaćeni depozit čije vrijednosti su određene u članku 5. ovog Ugovora</w:t>
      </w:r>
      <w:r w:rsidRPr="00184C61">
        <w:rPr>
          <w:rFonts w:asciiTheme="minorHAnsi" w:hAnsiTheme="minorHAnsi" w:cstheme="minorHAnsi"/>
          <w:sz w:val="22"/>
          <w:szCs w:val="22"/>
        </w:rPr>
        <w:t>.</w:t>
      </w:r>
    </w:p>
    <w:p w14:paraId="49348674" w14:textId="77777777" w:rsidR="003535A9" w:rsidRPr="00184C61" w:rsidRDefault="003535A9" w:rsidP="00A9138D">
      <w:pPr>
        <w:widowControl w:val="0"/>
        <w:autoSpaceDE w:val="0"/>
        <w:autoSpaceDN w:val="0"/>
        <w:adjustRightInd w:val="0"/>
        <w:jc w:val="both"/>
        <w:rPr>
          <w:rFonts w:asciiTheme="minorHAnsi" w:hAnsiTheme="minorHAnsi" w:cstheme="minorHAnsi"/>
          <w:bCs/>
          <w:sz w:val="22"/>
          <w:szCs w:val="22"/>
        </w:rPr>
      </w:pPr>
    </w:p>
    <w:p w14:paraId="58844975" w14:textId="51D3E63D" w:rsidR="00A9138D" w:rsidRPr="00184C61" w:rsidRDefault="00A9138D" w:rsidP="00A9138D">
      <w:pPr>
        <w:widowControl w:val="0"/>
        <w:autoSpaceDE w:val="0"/>
        <w:autoSpaceDN w:val="0"/>
        <w:adjustRightInd w:val="0"/>
        <w:jc w:val="both"/>
        <w:rPr>
          <w:rFonts w:asciiTheme="minorHAnsi" w:hAnsiTheme="minorHAnsi" w:cstheme="minorHAnsi"/>
          <w:bCs/>
          <w:sz w:val="22"/>
          <w:szCs w:val="22"/>
        </w:rPr>
      </w:pPr>
      <w:r w:rsidRPr="00184C61">
        <w:rPr>
          <w:rFonts w:asciiTheme="minorHAnsi" w:hAnsiTheme="minorHAnsi" w:cstheme="minorHAnsi"/>
          <w:bCs/>
          <w:sz w:val="22"/>
          <w:szCs w:val="22"/>
        </w:rPr>
        <w:t>8.4.</w:t>
      </w:r>
    </w:p>
    <w:p w14:paraId="6603022A" w14:textId="77777777" w:rsidR="00A9138D" w:rsidRDefault="00A9138D" w:rsidP="00A9138D">
      <w:pPr>
        <w:widowControl w:val="0"/>
        <w:autoSpaceDE w:val="0"/>
        <w:autoSpaceDN w:val="0"/>
        <w:adjustRightInd w:val="0"/>
        <w:jc w:val="both"/>
        <w:rPr>
          <w:rFonts w:asciiTheme="minorHAnsi" w:hAnsiTheme="minorHAnsi" w:cstheme="minorHAnsi"/>
          <w:bCs/>
          <w:sz w:val="22"/>
          <w:szCs w:val="22"/>
        </w:rPr>
      </w:pPr>
      <w:r w:rsidRPr="00184C61">
        <w:rPr>
          <w:rFonts w:asciiTheme="minorHAnsi" w:hAnsiTheme="minorHAnsi" w:cstheme="minorHAnsi"/>
          <w:bCs/>
          <w:sz w:val="22"/>
          <w:szCs w:val="22"/>
        </w:rPr>
        <w:t xml:space="preserve">Viša sila podrazumijeva svaku nepredvidivu iznimnu situaciju ili događaj izvan kontrole ugovornih strana, koji sprječava bilo koju od njih u izvršavanju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w:t>
      </w:r>
      <w:r w:rsidRPr="005B15D8">
        <w:rPr>
          <w:rFonts w:asciiTheme="minorHAnsi" w:hAnsiTheme="minorHAnsi" w:cstheme="minorHAnsi"/>
          <w:bCs/>
          <w:sz w:val="22"/>
          <w:szCs w:val="22"/>
        </w:rPr>
        <w:t>ne mogu se smatrati višom silom.</w:t>
      </w:r>
    </w:p>
    <w:bookmarkEnd w:id="107"/>
    <w:p w14:paraId="1C76FE58"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1C083DD4" w14:textId="77777777" w:rsidR="00A9138D" w:rsidRDefault="00A9138D" w:rsidP="00A9138D">
      <w:pPr>
        <w:widowControl w:val="0"/>
        <w:autoSpaceDE w:val="0"/>
        <w:autoSpaceDN w:val="0"/>
        <w:adjustRightInd w:val="0"/>
        <w:rPr>
          <w:rFonts w:asciiTheme="minorHAnsi" w:hAnsiTheme="minorHAnsi" w:cstheme="minorHAnsi"/>
          <w:bCs/>
          <w:sz w:val="22"/>
          <w:szCs w:val="22"/>
        </w:rPr>
      </w:pPr>
    </w:p>
    <w:p w14:paraId="0338A8EA" w14:textId="77777777" w:rsidR="00A9138D" w:rsidRPr="00EC6D11" w:rsidRDefault="00A9138D" w:rsidP="00A9138D">
      <w:pPr>
        <w:widowControl w:val="0"/>
        <w:autoSpaceDE w:val="0"/>
        <w:autoSpaceDN w:val="0"/>
        <w:adjustRightInd w:val="0"/>
        <w:rPr>
          <w:rFonts w:asciiTheme="minorHAnsi" w:hAnsiTheme="minorHAnsi" w:cstheme="minorHAnsi"/>
          <w:bCs/>
          <w:sz w:val="22"/>
          <w:szCs w:val="22"/>
        </w:rPr>
      </w:pPr>
      <w:r w:rsidRPr="00EC6D11">
        <w:rPr>
          <w:rFonts w:asciiTheme="minorHAnsi" w:hAnsiTheme="minorHAnsi" w:cstheme="minorHAnsi"/>
          <w:bCs/>
          <w:sz w:val="22"/>
          <w:szCs w:val="22"/>
        </w:rPr>
        <w:t>IX. OSTALE ODREDBE</w:t>
      </w:r>
    </w:p>
    <w:p w14:paraId="2FB4C3A5" w14:textId="77777777" w:rsidR="00A9138D" w:rsidRPr="00EC6D11" w:rsidRDefault="00A9138D" w:rsidP="00A9138D">
      <w:pPr>
        <w:widowControl w:val="0"/>
        <w:autoSpaceDE w:val="0"/>
        <w:autoSpaceDN w:val="0"/>
        <w:adjustRightInd w:val="0"/>
        <w:jc w:val="center"/>
        <w:rPr>
          <w:rFonts w:asciiTheme="minorHAnsi" w:hAnsiTheme="minorHAnsi" w:cstheme="minorHAnsi"/>
          <w:sz w:val="22"/>
          <w:szCs w:val="22"/>
        </w:rPr>
      </w:pPr>
      <w:r w:rsidRPr="00EC6D11">
        <w:rPr>
          <w:rFonts w:asciiTheme="minorHAnsi" w:hAnsiTheme="minorHAnsi" w:cstheme="minorHAnsi"/>
          <w:bCs/>
          <w:sz w:val="22"/>
          <w:szCs w:val="22"/>
        </w:rPr>
        <w:t>Članak 9.</w:t>
      </w:r>
    </w:p>
    <w:p w14:paraId="44C251FB"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9.1.</w:t>
      </w:r>
    </w:p>
    <w:p w14:paraId="6DCFEE23" w14:textId="775DFFC2" w:rsidR="00A9138D" w:rsidRPr="00EC6D11" w:rsidRDefault="00152EA6" w:rsidP="00A9138D">
      <w:pPr>
        <w:widowControl w:val="0"/>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Izvršitelj</w:t>
      </w:r>
      <w:r w:rsidR="00A9138D" w:rsidRPr="00EC6D11">
        <w:rPr>
          <w:rFonts w:asciiTheme="minorHAnsi" w:hAnsiTheme="minorHAnsi" w:cstheme="minorHAnsi"/>
          <w:sz w:val="22"/>
          <w:szCs w:val="22"/>
        </w:rPr>
        <w:t xml:space="preserve"> jamči Naručitelju oslobađanje od bilo kojih odgovornosti za plaćanje iznosa koji bi treća strana potraživala od Naručitelja u svezi s povredama, nesretnim slučajevima u procesu izvršenja ugovornih obveza od strane </w:t>
      </w:r>
      <w:r>
        <w:rPr>
          <w:rFonts w:asciiTheme="minorHAnsi" w:hAnsiTheme="minorHAnsi" w:cstheme="minorHAnsi"/>
          <w:sz w:val="22"/>
          <w:szCs w:val="22"/>
        </w:rPr>
        <w:t>Izvršitelj</w:t>
      </w:r>
      <w:r w:rsidR="00A9138D" w:rsidRPr="00EC6D11">
        <w:rPr>
          <w:rFonts w:asciiTheme="minorHAnsi" w:hAnsiTheme="minorHAnsi" w:cstheme="minorHAnsi"/>
          <w:sz w:val="22"/>
          <w:szCs w:val="22"/>
        </w:rPr>
        <w:t>a i podizvođača, isključujući slučajeve kada je šteta nastala krivnjom Naručitelja.</w:t>
      </w:r>
    </w:p>
    <w:p w14:paraId="5CEF9A64"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p>
    <w:p w14:paraId="6F02DAE6"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9.2.</w:t>
      </w:r>
    </w:p>
    <w:p w14:paraId="5B948AF6" w14:textId="1606732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Naručitelj nema nikakve obveze ni odgovornosti ukoliko se pojave zahtjevi prema </w:t>
      </w:r>
      <w:r w:rsidR="00152EA6">
        <w:rPr>
          <w:rFonts w:asciiTheme="minorHAnsi" w:hAnsiTheme="minorHAnsi" w:cstheme="minorHAnsi"/>
          <w:sz w:val="22"/>
          <w:szCs w:val="22"/>
        </w:rPr>
        <w:t>Izvršitelj</w:t>
      </w:r>
      <w:r w:rsidRPr="00EC6D11">
        <w:rPr>
          <w:rFonts w:asciiTheme="minorHAnsi" w:hAnsiTheme="minorHAnsi" w:cstheme="minorHAnsi"/>
          <w:sz w:val="22"/>
          <w:szCs w:val="22"/>
        </w:rPr>
        <w:t>u i podizvođačima nezavisno kojeg karaktera od strane trećih osoba.</w:t>
      </w:r>
    </w:p>
    <w:p w14:paraId="6CA3DE4D"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65940F21"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9.3.</w:t>
      </w:r>
    </w:p>
    <w:p w14:paraId="7C155933" w14:textId="06907052"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Eventualna sporna pitanja realizacije ovog </w:t>
      </w:r>
      <w:r w:rsidR="00DF4B11">
        <w:rPr>
          <w:rFonts w:asciiTheme="minorHAnsi" w:hAnsiTheme="minorHAnsi" w:cstheme="minorHAnsi"/>
          <w:sz w:val="22"/>
          <w:szCs w:val="22"/>
        </w:rPr>
        <w:t>U</w:t>
      </w:r>
      <w:r w:rsidRPr="00EC6D11">
        <w:rPr>
          <w:rFonts w:asciiTheme="minorHAnsi" w:hAnsiTheme="minorHAnsi" w:cstheme="minorHAnsi"/>
          <w:sz w:val="22"/>
          <w:szCs w:val="22"/>
        </w:rPr>
        <w:t>govora, ugovorne strane će rješavati dogovorno, a ako na taj način ne budu riješena tj. u slučaju sudskog spora ugovorne strane ugovaraju nadležnost Trgovačkog suda u Zagrebu.</w:t>
      </w:r>
    </w:p>
    <w:p w14:paraId="5A0BEF2A"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p>
    <w:p w14:paraId="16E2FEFE"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9.4.</w:t>
      </w:r>
    </w:p>
    <w:p w14:paraId="1D5D1CDC"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Odredbe ovog Ugovora izraz su suglasne volje ugovornih strana, te ga se iste odriču pobijati.</w:t>
      </w:r>
    </w:p>
    <w:p w14:paraId="1828DB72"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p>
    <w:p w14:paraId="72776EBD" w14:textId="7777777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9.5.</w:t>
      </w:r>
    </w:p>
    <w:p w14:paraId="6AE0500E" w14:textId="007AF647" w:rsidR="00A9138D" w:rsidRPr="00EC6D11" w:rsidRDefault="00A9138D" w:rsidP="00A9138D">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 xml:space="preserve">Ovaj </w:t>
      </w:r>
      <w:r w:rsidR="00DF4B11">
        <w:rPr>
          <w:rFonts w:asciiTheme="minorHAnsi" w:hAnsiTheme="minorHAnsi" w:cstheme="minorHAnsi"/>
          <w:sz w:val="22"/>
          <w:szCs w:val="22"/>
        </w:rPr>
        <w:t>U</w:t>
      </w:r>
      <w:r w:rsidRPr="00EC6D11">
        <w:rPr>
          <w:rFonts w:asciiTheme="minorHAnsi" w:hAnsiTheme="minorHAnsi" w:cstheme="minorHAnsi"/>
          <w:sz w:val="22"/>
          <w:szCs w:val="22"/>
        </w:rPr>
        <w:t>govor sačinjen je u 4 (četiri) istovjetna primjeraka od koji po 2 (dva) pripadaju svakoj ugovornoj strani.</w:t>
      </w:r>
    </w:p>
    <w:p w14:paraId="3A6C0B9E" w14:textId="77777777" w:rsidR="00A9138D" w:rsidRPr="00EC6D11" w:rsidRDefault="00A9138D" w:rsidP="00A9138D">
      <w:pPr>
        <w:rPr>
          <w:rFonts w:asciiTheme="minorHAnsi" w:hAnsiTheme="minorHAnsi" w:cstheme="minorHAnsi"/>
          <w:sz w:val="22"/>
          <w:szCs w:val="22"/>
        </w:rPr>
      </w:pPr>
    </w:p>
    <w:p w14:paraId="5E0680D7" w14:textId="77777777" w:rsidR="00A9138D" w:rsidRPr="00EC6D11" w:rsidRDefault="00A9138D" w:rsidP="00A9138D">
      <w:pPr>
        <w:spacing w:line="240" w:lineRule="atLeast"/>
        <w:rPr>
          <w:rFonts w:asciiTheme="minorHAnsi" w:hAnsiTheme="minorHAnsi" w:cstheme="minorHAnsi"/>
          <w:sz w:val="22"/>
          <w:szCs w:val="22"/>
        </w:rPr>
      </w:pPr>
      <w:bookmarkStart w:id="108" w:name="_Hlk16866893"/>
      <w:r w:rsidRPr="00EC6D11">
        <w:rPr>
          <w:rFonts w:asciiTheme="minorHAnsi" w:hAnsiTheme="minorHAnsi" w:cstheme="minorHAnsi"/>
          <w:sz w:val="22"/>
          <w:szCs w:val="22"/>
        </w:rPr>
        <w:t>Zagreb, __________________</w:t>
      </w:r>
    </w:p>
    <w:p w14:paraId="3A89AD25" w14:textId="77777777" w:rsidR="00A9138D" w:rsidRPr="00EC6D11" w:rsidRDefault="00A9138D" w:rsidP="00A9138D">
      <w:pPr>
        <w:widowControl w:val="0"/>
        <w:autoSpaceDE w:val="0"/>
        <w:autoSpaceDN w:val="0"/>
        <w:adjustRightInd w:val="0"/>
        <w:ind w:left="5664" w:firstLine="708"/>
        <w:rPr>
          <w:rFonts w:asciiTheme="minorHAnsi" w:hAnsiTheme="minorHAnsi" w:cstheme="minorHAnsi"/>
          <w:bCs/>
          <w:sz w:val="22"/>
          <w:szCs w:val="22"/>
        </w:rPr>
      </w:pPr>
      <w:r w:rsidRPr="00EC6D11">
        <w:rPr>
          <w:rFonts w:asciiTheme="minorHAnsi" w:hAnsiTheme="minorHAnsi" w:cstheme="minorHAnsi"/>
          <w:bCs/>
          <w:sz w:val="22"/>
          <w:szCs w:val="22"/>
        </w:rPr>
        <w:t xml:space="preserve">            </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t xml:space="preserve">                                                                            </w:t>
      </w:r>
    </w:p>
    <w:p w14:paraId="4EC433A4" w14:textId="0D390D15" w:rsidR="00A9138D"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ZA NARUČITELJA:</w:t>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t xml:space="preserve">ZA </w:t>
      </w:r>
      <w:r w:rsidR="00152EA6">
        <w:rPr>
          <w:rFonts w:asciiTheme="minorHAnsi" w:hAnsiTheme="minorHAnsi" w:cstheme="minorHAnsi"/>
          <w:sz w:val="22"/>
          <w:szCs w:val="22"/>
        </w:rPr>
        <w:t>IZVRŠITELJ</w:t>
      </w:r>
      <w:r w:rsidRPr="00EC6D11">
        <w:rPr>
          <w:rFonts w:asciiTheme="minorHAnsi" w:hAnsiTheme="minorHAnsi" w:cstheme="minorHAnsi"/>
          <w:sz w:val="22"/>
          <w:szCs w:val="22"/>
        </w:rPr>
        <w:t>A:</w:t>
      </w:r>
      <w:r w:rsidRPr="00EC6D11">
        <w:rPr>
          <w:rFonts w:asciiTheme="minorHAnsi" w:hAnsiTheme="minorHAnsi" w:cstheme="minorHAnsi"/>
          <w:sz w:val="22"/>
          <w:szCs w:val="22"/>
        </w:rPr>
        <w:tab/>
        <w:t xml:space="preserve">                         </w:t>
      </w:r>
    </w:p>
    <w:p w14:paraId="57FDF431"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 xml:space="preserve">                 </w:t>
      </w:r>
    </w:p>
    <w:p w14:paraId="448DDEEE" w14:textId="77777777" w:rsidR="00A9138D" w:rsidRPr="00EC6D11" w:rsidRDefault="00A9138D" w:rsidP="00A9138D">
      <w:pPr>
        <w:widowControl w:val="0"/>
        <w:autoSpaceDE w:val="0"/>
        <w:autoSpaceDN w:val="0"/>
        <w:adjustRightInd w:val="0"/>
        <w:rPr>
          <w:rFonts w:asciiTheme="minorHAnsi" w:hAnsiTheme="minorHAnsi" w:cstheme="minorHAnsi"/>
          <w:sz w:val="22"/>
          <w:szCs w:val="22"/>
        </w:rPr>
      </w:pPr>
      <w:r w:rsidRPr="00EC6D11">
        <w:rPr>
          <w:rFonts w:asciiTheme="minorHAnsi" w:hAnsiTheme="minorHAnsi" w:cstheme="minorHAnsi"/>
          <w:sz w:val="22"/>
          <w:szCs w:val="22"/>
        </w:rPr>
        <w:t>_________________________</w:t>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t>___________________________</w:t>
      </w:r>
    </w:p>
    <w:p w14:paraId="11AE3637" w14:textId="77777777" w:rsidR="00A9138D" w:rsidRDefault="00A9138D" w:rsidP="00A9138D">
      <w:pPr>
        <w:rPr>
          <w:rFonts w:asciiTheme="minorHAnsi" w:hAnsiTheme="minorHAnsi" w:cstheme="minorHAnsi"/>
          <w:sz w:val="22"/>
          <w:szCs w:val="22"/>
        </w:rPr>
      </w:pPr>
      <w:r w:rsidRPr="00EC6D11">
        <w:rPr>
          <w:rFonts w:asciiTheme="minorHAnsi" w:hAnsiTheme="minorHAnsi" w:cstheme="minorHAnsi"/>
          <w:sz w:val="22"/>
          <w:szCs w:val="22"/>
        </w:rPr>
        <w:t xml:space="preserve">mr. </w:t>
      </w:r>
      <w:proofErr w:type="spellStart"/>
      <w:r w:rsidRPr="00EC6D11">
        <w:rPr>
          <w:rFonts w:asciiTheme="minorHAnsi" w:hAnsiTheme="minorHAnsi" w:cstheme="minorHAnsi"/>
          <w:sz w:val="22"/>
          <w:szCs w:val="22"/>
        </w:rPr>
        <w:t>sc</w:t>
      </w:r>
      <w:proofErr w:type="spellEnd"/>
      <w:r w:rsidRPr="00EC6D11">
        <w:rPr>
          <w:rFonts w:asciiTheme="minorHAnsi" w:hAnsiTheme="minorHAnsi" w:cstheme="minorHAnsi"/>
          <w:sz w:val="22"/>
          <w:szCs w:val="22"/>
        </w:rPr>
        <w:t>. Kristjan Staničić</w:t>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r w:rsidRPr="00EC6D11">
        <w:rPr>
          <w:rFonts w:asciiTheme="minorHAnsi" w:hAnsiTheme="minorHAnsi" w:cstheme="minorHAnsi"/>
          <w:sz w:val="22"/>
          <w:szCs w:val="22"/>
        </w:rPr>
        <w:tab/>
      </w:r>
    </w:p>
    <w:p w14:paraId="6362A914" w14:textId="77777777" w:rsidR="00A9138D" w:rsidRPr="00EC6D11" w:rsidRDefault="00A9138D" w:rsidP="00A9138D">
      <w:pPr>
        <w:rPr>
          <w:rFonts w:asciiTheme="minorHAnsi" w:hAnsiTheme="minorHAnsi" w:cstheme="minorHAnsi"/>
          <w:bCs/>
          <w:sz w:val="22"/>
          <w:szCs w:val="22"/>
        </w:rPr>
      </w:pPr>
      <w:r w:rsidRPr="00EC6D11">
        <w:rPr>
          <w:rFonts w:asciiTheme="minorHAnsi" w:hAnsiTheme="minorHAnsi" w:cstheme="minorHAnsi"/>
          <w:bCs/>
          <w:sz w:val="22"/>
          <w:szCs w:val="22"/>
        </w:rPr>
        <w:t xml:space="preserve">Direktor  </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p>
    <w:p w14:paraId="5AFD60F2" w14:textId="77777777" w:rsidR="00EC6D11" w:rsidRDefault="00A9138D" w:rsidP="00A9138D">
      <w:pPr>
        <w:rPr>
          <w:rFonts w:asciiTheme="minorHAnsi" w:hAnsiTheme="minorHAnsi" w:cstheme="minorHAnsi"/>
          <w:bCs/>
          <w:sz w:val="22"/>
          <w:szCs w:val="22"/>
        </w:rPr>
      </w:pPr>
      <w:r w:rsidRPr="00EC6D11">
        <w:rPr>
          <w:rFonts w:asciiTheme="minorHAnsi" w:hAnsiTheme="minorHAnsi" w:cstheme="minorHAnsi"/>
          <w:bCs/>
          <w:sz w:val="22"/>
          <w:szCs w:val="22"/>
        </w:rPr>
        <w:t>Hrvatska turistička zajednica</w:t>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r>
      <w:r w:rsidRPr="00EC6D11">
        <w:rPr>
          <w:rFonts w:asciiTheme="minorHAnsi" w:hAnsiTheme="minorHAnsi" w:cstheme="minorHAnsi"/>
          <w:bCs/>
          <w:sz w:val="22"/>
          <w:szCs w:val="22"/>
        </w:rPr>
        <w:tab/>
        <w:t>___________________________</w:t>
      </w:r>
      <w:bookmarkEnd w:id="93"/>
      <w:bookmarkEnd w:id="108"/>
    </w:p>
    <w:p w14:paraId="2FC34DBE" w14:textId="77777777" w:rsidR="00184C61" w:rsidRDefault="00184C61" w:rsidP="00E9348E">
      <w:pPr>
        <w:spacing w:before="140"/>
        <w:outlineLvl w:val="2"/>
        <w:rPr>
          <w:rFonts w:asciiTheme="minorHAnsi" w:eastAsiaTheme="minorHAnsi" w:hAnsiTheme="minorHAnsi" w:cstheme="minorHAnsi"/>
          <w:b/>
          <w:sz w:val="21"/>
          <w:szCs w:val="21"/>
          <w:lang w:eastAsia="en-US"/>
        </w:rPr>
      </w:pPr>
    </w:p>
    <w:p w14:paraId="457D0758" w14:textId="76121BD9" w:rsidR="00E9348E" w:rsidRPr="008B2110" w:rsidRDefault="00E9348E" w:rsidP="00E9348E">
      <w:pPr>
        <w:spacing w:before="140"/>
        <w:outlineLvl w:val="2"/>
        <w:rPr>
          <w:rFonts w:asciiTheme="minorHAnsi" w:eastAsiaTheme="minorHAnsi" w:hAnsiTheme="minorHAnsi" w:cstheme="minorHAnsi"/>
          <w:b/>
          <w:sz w:val="21"/>
          <w:szCs w:val="21"/>
          <w:lang w:eastAsia="en-US"/>
        </w:rPr>
      </w:pPr>
      <w:bookmarkStart w:id="109" w:name="_Toc29376526"/>
      <w:r w:rsidRPr="008B2110">
        <w:rPr>
          <w:rFonts w:asciiTheme="minorHAnsi" w:eastAsiaTheme="minorHAnsi" w:hAnsiTheme="minorHAnsi" w:cstheme="minorHAnsi"/>
          <w:b/>
          <w:sz w:val="21"/>
          <w:szCs w:val="21"/>
          <w:lang w:eastAsia="en-US"/>
        </w:rPr>
        <w:lastRenderedPageBreak/>
        <w:t xml:space="preserve">PRILOG </w:t>
      </w:r>
      <w:r>
        <w:rPr>
          <w:rFonts w:asciiTheme="minorHAnsi" w:eastAsiaTheme="minorHAnsi" w:hAnsiTheme="minorHAnsi" w:cstheme="minorHAnsi"/>
          <w:b/>
          <w:sz w:val="21"/>
          <w:szCs w:val="21"/>
          <w:lang w:eastAsia="en-US"/>
        </w:rPr>
        <w:t>8b</w:t>
      </w:r>
      <w:r w:rsidRPr="008B2110">
        <w:rPr>
          <w:rFonts w:asciiTheme="minorHAnsi" w:eastAsiaTheme="minorHAnsi" w:hAnsiTheme="minorHAnsi" w:cstheme="minorHAnsi"/>
          <w:b/>
          <w:sz w:val="21"/>
          <w:szCs w:val="21"/>
          <w:lang w:eastAsia="en-US"/>
        </w:rPr>
        <w:t>.</w:t>
      </w:r>
      <w:bookmarkEnd w:id="109"/>
    </w:p>
    <w:p w14:paraId="688F963B" w14:textId="77777777" w:rsidR="00E9348E" w:rsidRDefault="00E9348E" w:rsidP="00A9138D">
      <w:pPr>
        <w:pStyle w:val="BodyText"/>
        <w:spacing w:after="200"/>
        <w:ind w:right="-16"/>
        <w:rPr>
          <w:rFonts w:asciiTheme="minorHAnsi" w:hAnsiTheme="minorHAnsi" w:cstheme="minorHAnsi"/>
          <w:bCs/>
          <w:szCs w:val="22"/>
          <w:lang w:eastAsia="hr-HR"/>
        </w:rPr>
      </w:pPr>
    </w:p>
    <w:p w14:paraId="67833869" w14:textId="77777777" w:rsidR="00A9138D" w:rsidRPr="00FC42DE" w:rsidRDefault="00A9138D" w:rsidP="00A9138D">
      <w:pPr>
        <w:pStyle w:val="BodyText"/>
        <w:spacing w:after="200"/>
        <w:ind w:right="-16"/>
        <w:rPr>
          <w:rFonts w:asciiTheme="minorHAnsi" w:hAnsiTheme="minorHAnsi" w:cstheme="minorHAnsi"/>
          <w:szCs w:val="22"/>
        </w:rPr>
      </w:pPr>
      <w:r w:rsidRPr="00FC42DE">
        <w:rPr>
          <w:rFonts w:asciiTheme="minorHAnsi" w:hAnsiTheme="minorHAnsi" w:cstheme="minorHAnsi"/>
          <w:bCs/>
          <w:szCs w:val="22"/>
          <w:lang w:eastAsia="hr-HR"/>
        </w:rPr>
        <w:t xml:space="preserve">HRVATSKA TURISTIČKA ZAJEDNICA, </w:t>
      </w:r>
      <w:proofErr w:type="spellStart"/>
      <w:r w:rsidRPr="00FC42DE">
        <w:rPr>
          <w:rFonts w:asciiTheme="minorHAnsi" w:hAnsiTheme="minorHAnsi" w:cstheme="minorHAnsi"/>
          <w:bCs/>
          <w:szCs w:val="22"/>
          <w:lang w:eastAsia="hr-HR"/>
        </w:rPr>
        <w:t>Iblerov</w:t>
      </w:r>
      <w:proofErr w:type="spellEnd"/>
      <w:r w:rsidRPr="00FC42DE">
        <w:rPr>
          <w:rFonts w:asciiTheme="minorHAnsi" w:hAnsiTheme="minorHAnsi" w:cstheme="minorHAnsi"/>
          <w:bCs/>
          <w:szCs w:val="22"/>
          <w:lang w:eastAsia="hr-HR"/>
        </w:rPr>
        <w:t xml:space="preserve"> trg 10/IV, Zagreb, </w:t>
      </w:r>
      <w:r w:rsidRPr="00FC42DE">
        <w:rPr>
          <w:rFonts w:asciiTheme="minorHAnsi" w:hAnsiTheme="minorHAnsi" w:cstheme="minorHAnsi"/>
          <w:szCs w:val="22"/>
        </w:rPr>
        <w:t xml:space="preserve">OIB:, koje zastupa direktor Glavnog ureda, mr. </w:t>
      </w:r>
      <w:proofErr w:type="spellStart"/>
      <w:r w:rsidRPr="00FC42DE">
        <w:rPr>
          <w:rFonts w:asciiTheme="minorHAnsi" w:hAnsiTheme="minorHAnsi" w:cstheme="minorHAnsi"/>
          <w:szCs w:val="22"/>
        </w:rPr>
        <w:t>sc</w:t>
      </w:r>
      <w:proofErr w:type="spellEnd"/>
      <w:r w:rsidRPr="00FC42DE">
        <w:rPr>
          <w:rFonts w:asciiTheme="minorHAnsi" w:hAnsiTheme="minorHAnsi" w:cstheme="minorHAnsi"/>
          <w:szCs w:val="22"/>
        </w:rPr>
        <w:t xml:space="preserve">. Kristjan Staničić (u daljnjem tekstu: </w:t>
      </w:r>
      <w:r w:rsidRPr="00FC42DE">
        <w:rPr>
          <w:rFonts w:asciiTheme="minorHAnsi" w:hAnsiTheme="minorHAnsi" w:cstheme="minorHAnsi"/>
          <w:b/>
          <w:szCs w:val="22"/>
        </w:rPr>
        <w:t>Naručitelj</w:t>
      </w:r>
      <w:r w:rsidRPr="00FC42DE">
        <w:rPr>
          <w:rFonts w:asciiTheme="minorHAnsi" w:hAnsiTheme="minorHAnsi" w:cstheme="minorHAnsi"/>
          <w:szCs w:val="22"/>
        </w:rPr>
        <w:t>), s jedne strane</w:t>
      </w:r>
    </w:p>
    <w:p w14:paraId="30181253"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i</w:t>
      </w:r>
    </w:p>
    <w:p w14:paraId="2683CF7F"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Tvrtka:</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29BC10B5"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MBS:</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2ED9B3DD"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OIB:</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70D60364"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Adresa:</w:t>
      </w:r>
      <w:r w:rsidRPr="00FC42DE">
        <w:rPr>
          <w:rFonts w:asciiTheme="minorHAnsi" w:hAnsiTheme="minorHAnsi" w:cstheme="minorHAnsi"/>
          <w:bCs/>
          <w:szCs w:val="22"/>
        </w:rPr>
        <w:tab/>
      </w:r>
      <w:r w:rsidRPr="00FC42DE">
        <w:rPr>
          <w:rFonts w:asciiTheme="minorHAnsi" w:hAnsiTheme="minorHAnsi" w:cstheme="minorHAnsi"/>
          <w:bCs/>
          <w:szCs w:val="22"/>
        </w:rPr>
        <w:tab/>
        <w:t>____________________________________</w:t>
      </w:r>
    </w:p>
    <w:p w14:paraId="5D4D18EC" w14:textId="77777777" w:rsidR="00A9138D" w:rsidRPr="00FC42DE" w:rsidRDefault="00A9138D" w:rsidP="00A9138D">
      <w:pPr>
        <w:widowControl w:val="0"/>
        <w:autoSpaceDE w:val="0"/>
        <w:autoSpaceDN w:val="0"/>
        <w:adjustRightInd w:val="0"/>
        <w:spacing w:line="360" w:lineRule="auto"/>
        <w:rPr>
          <w:rFonts w:asciiTheme="minorHAnsi" w:hAnsiTheme="minorHAnsi" w:cstheme="minorHAnsi"/>
          <w:bCs/>
          <w:szCs w:val="22"/>
        </w:rPr>
      </w:pPr>
      <w:r w:rsidRPr="00FC42DE">
        <w:rPr>
          <w:rFonts w:asciiTheme="minorHAnsi" w:hAnsiTheme="minorHAnsi" w:cstheme="minorHAnsi"/>
          <w:bCs/>
          <w:szCs w:val="22"/>
        </w:rPr>
        <w:t>koje zastupa:</w:t>
      </w:r>
      <w:r w:rsidRPr="00FC42DE">
        <w:rPr>
          <w:rFonts w:asciiTheme="minorHAnsi" w:hAnsiTheme="minorHAnsi" w:cstheme="minorHAnsi"/>
          <w:bCs/>
          <w:szCs w:val="22"/>
        </w:rPr>
        <w:tab/>
        <w:t>____________________________________</w:t>
      </w:r>
    </w:p>
    <w:p w14:paraId="71C210D7"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3D0CF2A7" w14:textId="7CD76E34" w:rsidR="00A9138D" w:rsidRPr="00FC42DE" w:rsidRDefault="00A9138D" w:rsidP="00A9138D">
      <w:pPr>
        <w:widowControl w:val="0"/>
        <w:autoSpaceDE w:val="0"/>
        <w:autoSpaceDN w:val="0"/>
        <w:adjustRightInd w:val="0"/>
        <w:rPr>
          <w:rFonts w:asciiTheme="minorHAnsi" w:hAnsiTheme="minorHAnsi" w:cstheme="minorHAnsi"/>
          <w:bCs/>
          <w:color w:val="FF0000"/>
          <w:szCs w:val="22"/>
        </w:rPr>
      </w:pPr>
      <w:r w:rsidRPr="00FC42DE">
        <w:rPr>
          <w:rFonts w:asciiTheme="minorHAnsi" w:hAnsiTheme="minorHAnsi" w:cstheme="minorHAnsi"/>
          <w:bCs/>
          <w:szCs w:val="22"/>
        </w:rPr>
        <w:t xml:space="preserve">(u daljnjem tekstu svaki pojedinačno te svi zajedno kao: </w:t>
      </w:r>
      <w:r w:rsidR="00152EA6">
        <w:rPr>
          <w:rFonts w:asciiTheme="minorHAnsi" w:hAnsiTheme="minorHAnsi" w:cstheme="minorHAnsi"/>
          <w:b/>
          <w:bCs/>
          <w:szCs w:val="22"/>
        </w:rPr>
        <w:t>Izvršitelj</w:t>
      </w:r>
      <w:r w:rsidRPr="00FC42DE">
        <w:rPr>
          <w:rFonts w:asciiTheme="minorHAnsi" w:hAnsiTheme="minorHAnsi" w:cstheme="minorHAnsi"/>
          <w:bCs/>
          <w:szCs w:val="22"/>
        </w:rPr>
        <w:t xml:space="preserve"> ili </w:t>
      </w:r>
      <w:r w:rsidRPr="00FC42DE">
        <w:rPr>
          <w:rFonts w:asciiTheme="minorHAnsi" w:hAnsiTheme="minorHAnsi" w:cstheme="minorHAnsi"/>
          <w:b/>
          <w:bCs/>
          <w:szCs w:val="22"/>
        </w:rPr>
        <w:t>zajednica ponuditelja</w:t>
      </w:r>
      <w:r w:rsidRPr="00FC42DE">
        <w:rPr>
          <w:rFonts w:asciiTheme="minorHAnsi" w:hAnsiTheme="minorHAnsi" w:cstheme="minorHAnsi"/>
          <w:bCs/>
          <w:szCs w:val="22"/>
        </w:rPr>
        <w:t xml:space="preserve">) sklapaju  </w:t>
      </w:r>
    </w:p>
    <w:p w14:paraId="34C5D5E6"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24AB9B3E"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666F6653" w14:textId="77777777" w:rsidR="00A9138D" w:rsidRPr="00FC42DE" w:rsidRDefault="00A9138D" w:rsidP="00A9138D">
      <w:pPr>
        <w:widowControl w:val="0"/>
        <w:autoSpaceDE w:val="0"/>
        <w:autoSpaceDN w:val="0"/>
        <w:adjustRightInd w:val="0"/>
        <w:jc w:val="center"/>
        <w:rPr>
          <w:rFonts w:asciiTheme="minorHAnsi" w:hAnsiTheme="minorHAnsi" w:cstheme="minorHAnsi"/>
          <w:b/>
          <w:szCs w:val="22"/>
        </w:rPr>
      </w:pPr>
      <w:r w:rsidRPr="00FC42DE">
        <w:rPr>
          <w:rFonts w:asciiTheme="minorHAnsi" w:hAnsiTheme="minorHAnsi" w:cstheme="minorHAnsi"/>
          <w:b/>
          <w:szCs w:val="22"/>
        </w:rPr>
        <w:t xml:space="preserve">UGOVOR O NABAVI </w:t>
      </w:r>
    </w:p>
    <w:p w14:paraId="5AB55EF5" w14:textId="77777777" w:rsidR="00A9138D" w:rsidRPr="00FC42DE" w:rsidRDefault="00A9138D" w:rsidP="00A9138D">
      <w:pPr>
        <w:widowControl w:val="0"/>
        <w:autoSpaceDE w:val="0"/>
        <w:autoSpaceDN w:val="0"/>
        <w:adjustRightInd w:val="0"/>
        <w:jc w:val="center"/>
        <w:rPr>
          <w:rFonts w:asciiTheme="minorHAnsi" w:hAnsiTheme="minorHAnsi" w:cstheme="minorHAnsi"/>
          <w:bCs/>
          <w:color w:val="FF0000"/>
          <w:szCs w:val="22"/>
        </w:rPr>
      </w:pPr>
      <w:r w:rsidRPr="00FC42DE">
        <w:rPr>
          <w:rFonts w:asciiTheme="minorHAnsi" w:hAnsiTheme="minorHAnsi" w:cstheme="minorHAnsi"/>
          <w:szCs w:val="22"/>
        </w:rPr>
        <w:t xml:space="preserve">usluga </w:t>
      </w:r>
      <w:r w:rsidRPr="00FC42DE">
        <w:rPr>
          <w:rFonts w:asciiTheme="minorHAnsi" w:hAnsiTheme="minorHAnsi" w:cstheme="minorHAnsi"/>
          <w:sz w:val="20"/>
        </w:rPr>
        <w:t xml:space="preserve">Praćenje i evaluacija uspostave informacijskog sustava  - prijava odjava gostiju - nadogradnja računalne aplikacije eVisitor </w:t>
      </w:r>
      <w:r w:rsidRPr="00FC42DE">
        <w:rPr>
          <w:rFonts w:asciiTheme="minorHAnsi" w:hAnsiTheme="minorHAnsi" w:cstheme="minorHAnsi"/>
          <w:szCs w:val="22"/>
        </w:rPr>
        <w:t>(Grupa 2</w:t>
      </w:r>
      <w:r>
        <w:rPr>
          <w:rFonts w:asciiTheme="minorHAnsi" w:hAnsiTheme="minorHAnsi" w:cstheme="minorHAnsi"/>
          <w:szCs w:val="22"/>
        </w:rPr>
        <w:t>.</w:t>
      </w:r>
      <w:r w:rsidRPr="00FC42DE">
        <w:rPr>
          <w:rFonts w:asciiTheme="minorHAnsi" w:hAnsiTheme="minorHAnsi" w:cstheme="minorHAnsi"/>
          <w:szCs w:val="22"/>
        </w:rPr>
        <w:t>)</w:t>
      </w:r>
    </w:p>
    <w:p w14:paraId="7B08D0EA"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p>
    <w:p w14:paraId="1C43A123" w14:textId="77777777" w:rsidR="00A9138D" w:rsidRPr="00FC42DE" w:rsidRDefault="00A9138D" w:rsidP="00A9138D">
      <w:pPr>
        <w:widowControl w:val="0"/>
        <w:numPr>
          <w:ilvl w:val="0"/>
          <w:numId w:val="35"/>
        </w:numPr>
        <w:autoSpaceDE w:val="0"/>
        <w:autoSpaceDN w:val="0"/>
        <w:adjustRightInd w:val="0"/>
        <w:ind w:left="284" w:hanging="284"/>
        <w:rPr>
          <w:rFonts w:asciiTheme="minorHAnsi" w:hAnsiTheme="minorHAnsi" w:cstheme="minorHAnsi"/>
          <w:bCs/>
          <w:szCs w:val="22"/>
        </w:rPr>
      </w:pPr>
      <w:r w:rsidRPr="00FC42DE">
        <w:rPr>
          <w:rFonts w:asciiTheme="minorHAnsi" w:hAnsiTheme="minorHAnsi" w:cstheme="minorHAnsi"/>
          <w:bCs/>
          <w:szCs w:val="22"/>
        </w:rPr>
        <w:t>PREDMET UGOVORA</w:t>
      </w:r>
    </w:p>
    <w:p w14:paraId="69898691"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1.</w:t>
      </w:r>
    </w:p>
    <w:p w14:paraId="5BFC541F"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1.1.</w:t>
      </w:r>
    </w:p>
    <w:p w14:paraId="7A34153B" w14:textId="1977BEA1" w:rsidR="00A9138D" w:rsidRPr="00FC42DE" w:rsidRDefault="00A9138D" w:rsidP="00A9138D">
      <w:pPr>
        <w:widowControl w:val="0"/>
        <w:autoSpaceDE w:val="0"/>
        <w:autoSpaceDN w:val="0"/>
        <w:adjustRightInd w:val="0"/>
        <w:spacing w:line="360" w:lineRule="auto"/>
        <w:jc w:val="both"/>
        <w:rPr>
          <w:rFonts w:asciiTheme="minorHAnsi" w:hAnsiTheme="minorHAnsi" w:cstheme="minorHAnsi"/>
          <w:szCs w:val="22"/>
        </w:rPr>
      </w:pPr>
      <w:r w:rsidRPr="00FC42DE">
        <w:rPr>
          <w:rFonts w:asciiTheme="minorHAnsi" w:hAnsiTheme="minorHAnsi" w:cstheme="minorHAnsi"/>
          <w:bCs/>
          <w:szCs w:val="22"/>
        </w:rPr>
        <w:t xml:space="preserve">Predmet ovog </w:t>
      </w:r>
      <w:r w:rsidRPr="00FC42DE">
        <w:rPr>
          <w:rFonts w:asciiTheme="minorHAnsi" w:hAnsiTheme="minorHAnsi" w:cstheme="minorHAnsi"/>
          <w:szCs w:val="22"/>
        </w:rPr>
        <w:t xml:space="preserve">Ugovora je nabava usluga Praćenje i evaluacija uspostave informacijskog sustava  - prijava odjava gostiju - nadogradnja računalne aplikacije eVisitor (Grupa 2.) sukladno Dokumentaciji o nabavi (koju čine poziv za dostavu ponuda sa specifikacijama usluge i stručno-tehničkim te drugim uvjetima kojima </w:t>
      </w:r>
      <w:r w:rsidR="00152EA6">
        <w:rPr>
          <w:rFonts w:asciiTheme="minorHAnsi" w:hAnsiTheme="minorHAnsi" w:cstheme="minorHAnsi"/>
          <w:szCs w:val="22"/>
        </w:rPr>
        <w:t>Izvršitelj</w:t>
      </w:r>
      <w:r w:rsidRPr="00FC42DE">
        <w:rPr>
          <w:rFonts w:asciiTheme="minorHAnsi" w:hAnsiTheme="minorHAnsi" w:cstheme="minorHAnsi"/>
          <w:szCs w:val="22"/>
        </w:rPr>
        <w:t xml:space="preserve"> mora udovoljavati) i ponudi </w:t>
      </w:r>
      <w:r w:rsidR="00152EA6">
        <w:rPr>
          <w:rFonts w:asciiTheme="minorHAnsi" w:hAnsiTheme="minorHAnsi" w:cstheme="minorHAnsi"/>
          <w:szCs w:val="22"/>
        </w:rPr>
        <w:t>Izvršitelj</w:t>
      </w:r>
      <w:r w:rsidRPr="00FC42DE">
        <w:rPr>
          <w:rFonts w:asciiTheme="minorHAnsi" w:hAnsiTheme="minorHAnsi" w:cstheme="minorHAnsi"/>
          <w:szCs w:val="22"/>
        </w:rPr>
        <w:t xml:space="preserve">a od </w:t>
      </w:r>
      <w:r w:rsidRPr="00FC42DE">
        <w:rPr>
          <w:rFonts w:asciiTheme="minorHAnsi" w:hAnsiTheme="minorHAnsi" w:cstheme="minorHAnsi"/>
          <w:bCs/>
          <w:sz w:val="20"/>
        </w:rPr>
        <w:t xml:space="preserve">__________________ </w:t>
      </w:r>
      <w:r w:rsidRPr="00FC42DE">
        <w:rPr>
          <w:rFonts w:asciiTheme="minorHAnsi" w:hAnsiTheme="minorHAnsi" w:cstheme="minorHAnsi"/>
          <w:szCs w:val="22"/>
        </w:rPr>
        <w:t>koja je odabrana Odlukom o odabiru ponude od dana</w:t>
      </w:r>
      <w:r w:rsidRPr="00FC42DE">
        <w:rPr>
          <w:rFonts w:asciiTheme="minorHAnsi" w:hAnsiTheme="minorHAnsi" w:cstheme="minorHAnsi"/>
          <w:bCs/>
          <w:sz w:val="20"/>
        </w:rPr>
        <w:t>__________________</w:t>
      </w:r>
      <w:r>
        <w:rPr>
          <w:rFonts w:asciiTheme="minorHAnsi" w:hAnsiTheme="minorHAnsi" w:cstheme="minorHAnsi"/>
          <w:bCs/>
          <w:sz w:val="20"/>
        </w:rPr>
        <w:t>__</w:t>
      </w:r>
      <w:r w:rsidRPr="00FC42DE">
        <w:rPr>
          <w:rFonts w:asciiTheme="minorHAnsi" w:hAnsiTheme="minorHAnsi" w:cstheme="minorHAnsi"/>
          <w:bCs/>
          <w:sz w:val="20"/>
        </w:rPr>
        <w:t>.</w:t>
      </w:r>
    </w:p>
    <w:p w14:paraId="3B1F6ED2" w14:textId="77777777" w:rsidR="00A9138D" w:rsidRDefault="00A9138D" w:rsidP="00A9138D">
      <w:pPr>
        <w:jc w:val="both"/>
        <w:rPr>
          <w:rFonts w:asciiTheme="minorHAnsi" w:hAnsiTheme="minorHAnsi" w:cstheme="minorHAnsi"/>
          <w:bCs/>
          <w:color w:val="000000" w:themeColor="text1"/>
          <w:szCs w:val="22"/>
        </w:rPr>
      </w:pPr>
    </w:p>
    <w:p w14:paraId="3FEB47D4" w14:textId="1D93537F" w:rsidR="00A9138D" w:rsidRPr="00FC42DE" w:rsidRDefault="00A9138D" w:rsidP="00A9138D">
      <w:pPr>
        <w:jc w:val="both"/>
        <w:rPr>
          <w:rFonts w:asciiTheme="minorHAnsi" w:hAnsiTheme="minorHAnsi" w:cstheme="minorHAnsi"/>
          <w:bCs/>
          <w:color w:val="000000" w:themeColor="text1"/>
          <w:szCs w:val="22"/>
        </w:rPr>
      </w:pPr>
      <w:r w:rsidRPr="00FC42DE">
        <w:rPr>
          <w:rFonts w:asciiTheme="minorHAnsi" w:hAnsiTheme="minorHAnsi" w:cstheme="minorHAnsi"/>
          <w:bCs/>
          <w:color w:val="000000" w:themeColor="text1"/>
          <w:szCs w:val="22"/>
        </w:rPr>
        <w:t xml:space="preserve">Usluga iz ovog </w:t>
      </w:r>
      <w:r w:rsidR="00DF4B11">
        <w:rPr>
          <w:rFonts w:asciiTheme="minorHAnsi" w:hAnsiTheme="minorHAnsi" w:cstheme="minorHAnsi"/>
          <w:bCs/>
          <w:color w:val="000000" w:themeColor="text1"/>
          <w:szCs w:val="22"/>
        </w:rPr>
        <w:t>U</w:t>
      </w:r>
      <w:r w:rsidRPr="00FC42DE">
        <w:rPr>
          <w:rFonts w:asciiTheme="minorHAnsi" w:hAnsiTheme="minorHAnsi" w:cstheme="minorHAnsi"/>
          <w:bCs/>
          <w:color w:val="000000" w:themeColor="text1"/>
          <w:szCs w:val="22"/>
        </w:rPr>
        <w:t xml:space="preserve">govora posebice obuhvaća sljedeće: </w:t>
      </w:r>
    </w:p>
    <w:p w14:paraId="402F6C2E"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proofErr w:type="spellStart"/>
      <w:r w:rsidRPr="00FC42DE">
        <w:rPr>
          <w:rFonts w:asciiTheme="minorHAnsi" w:hAnsiTheme="minorHAnsi" w:cstheme="minorHAnsi"/>
          <w:color w:val="000000" w:themeColor="text1"/>
          <w:szCs w:val="22"/>
        </w:rPr>
        <w:t>Proaktivno</w:t>
      </w:r>
      <w:proofErr w:type="spellEnd"/>
      <w:r w:rsidRPr="00FC42DE">
        <w:rPr>
          <w:rFonts w:asciiTheme="minorHAnsi" w:hAnsiTheme="minorHAnsi" w:cstheme="minorHAnsi"/>
          <w:color w:val="000000" w:themeColor="text1"/>
          <w:szCs w:val="22"/>
        </w:rPr>
        <w:t xml:space="preserve"> prati izgradnju i puštanja u produkciju pojedinih nadogradnji aplikacije,</w:t>
      </w:r>
    </w:p>
    <w:p w14:paraId="7655E438"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Pomaže u rješavanju svih eventualnih nejasnoća i razrađivanje detalja izvedbe s tvrtkom angažiranom za izgradnju nadogradnji aplikacije (programiranje),</w:t>
      </w:r>
    </w:p>
    <w:p w14:paraId="58212B6F"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Sugeriranje funkcionalnih, programskih i podatkovnih unapređenja sustava koji su potrebni za njegovo dovršenje do potpune funkcionalne uporabljivosti sa svim korisnicima aplikacije,</w:t>
      </w:r>
    </w:p>
    <w:p w14:paraId="0B8C1B2B"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lastRenderedPageBreak/>
        <w:t>Izrađuje preinake slika ekrana u skladu s novoutvrđenim zahtjevima koji su se pojavili prilikom izgradnje nadogradnji aplikacije, a nisu mogli biti predviđeni prilikom izrade projektnog zadatka i detaljnih specifikacija nadogradnji aplikacije,</w:t>
      </w:r>
    </w:p>
    <w:p w14:paraId="18FAEBEF"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Surađivati sa stručnjacima Naručitelja i osobama koje Naručitelj odredi odnosno sa stručnjacima drugih izvršitelja usluga koji će biti angažirani na provedbi projekta Hrvatski digitalni turizam - e-Turizam te aktivno sudjelovati na zajedničkim sastancima i prezentacijama tijekom provedbi zajedničkih aktivnosti</w:t>
      </w:r>
    </w:p>
    <w:p w14:paraId="6D39E2D9"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Sudjeluje na sastancima s tvrtkama izabranim za izradu nadogradnji aplikacije te daje savjetodavni doprinos u mogućem stručnom opsegu,</w:t>
      </w:r>
    </w:p>
    <w:p w14:paraId="60C0936B"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Vrši nadzor nad kvalitetom isporučenih nadogradnji aplikacija, programskog koda i strukture baze podataka,</w:t>
      </w:r>
    </w:p>
    <w:p w14:paraId="56E461FC"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bookmarkStart w:id="110" w:name="_Hlk17100924"/>
      <w:r w:rsidRPr="00FC42DE">
        <w:rPr>
          <w:rFonts w:asciiTheme="minorHAnsi" w:hAnsiTheme="minorHAnsi" w:cstheme="minorHAnsi"/>
          <w:color w:val="000000" w:themeColor="text1"/>
          <w:szCs w:val="22"/>
        </w:rPr>
        <w:t xml:space="preserve">Upoznaje Naručitelja </w:t>
      </w:r>
      <w:r>
        <w:rPr>
          <w:rFonts w:asciiTheme="minorHAnsi" w:hAnsiTheme="minorHAnsi" w:cstheme="minorHAnsi"/>
          <w:color w:val="000000" w:themeColor="text1"/>
          <w:szCs w:val="22"/>
        </w:rPr>
        <w:t>o rezultatima izvršenog nadzora pismenim putem najmanje jednom mjesečno ili češće ukoliko Naručitelj to zatraži,</w:t>
      </w:r>
    </w:p>
    <w:bookmarkEnd w:id="110"/>
    <w:p w14:paraId="128FF2E4" w14:textId="77777777" w:rsidR="00A9138D" w:rsidRPr="000C43C2"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Upoznaje Naručitelja sa svim nedostacima i nepravilnostima uočenih tijekom nadzora</w:t>
      </w:r>
    </w:p>
    <w:p w14:paraId="3765CF59"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Sudjelovanje u prezentaciji sustava pred ključnim dionicima i na stručnim događanjima prema potrebama Naručitelja</w:t>
      </w:r>
      <w:r>
        <w:rPr>
          <w:rFonts w:asciiTheme="minorHAnsi" w:hAnsiTheme="minorHAnsi" w:cstheme="minorHAnsi"/>
          <w:color w:val="000000" w:themeColor="text1"/>
          <w:szCs w:val="22"/>
        </w:rPr>
        <w:t>,</w:t>
      </w:r>
    </w:p>
    <w:p w14:paraId="57D05DDA" w14:textId="77777777" w:rsidR="00A9138D" w:rsidRPr="00FC42DE" w:rsidRDefault="00A9138D" w:rsidP="00A9138D">
      <w:pPr>
        <w:pStyle w:val="ListParagraph"/>
        <w:numPr>
          <w:ilvl w:val="0"/>
          <w:numId w:val="17"/>
        </w:numPr>
        <w:ind w:left="567" w:hanging="283"/>
        <w:jc w:val="both"/>
        <w:rPr>
          <w:rFonts w:asciiTheme="minorHAnsi" w:hAnsiTheme="minorHAnsi" w:cstheme="minorHAnsi"/>
          <w:color w:val="000000" w:themeColor="text1"/>
          <w:szCs w:val="22"/>
        </w:rPr>
      </w:pPr>
      <w:r w:rsidRPr="00FC42DE">
        <w:rPr>
          <w:rFonts w:asciiTheme="minorHAnsi" w:hAnsiTheme="minorHAnsi" w:cstheme="minorHAnsi"/>
          <w:color w:val="000000" w:themeColor="text1"/>
          <w:szCs w:val="22"/>
        </w:rPr>
        <w:t>Sudjelovanje u primopredaji izgrađenog sustava između Naručitelja i tvrtke angažirane za izgradnju nadogradnji aplikacije.</w:t>
      </w:r>
    </w:p>
    <w:p w14:paraId="6FAD49D6" w14:textId="77777777" w:rsidR="00A9138D" w:rsidRDefault="00A9138D" w:rsidP="00A9138D">
      <w:pPr>
        <w:widowControl w:val="0"/>
        <w:autoSpaceDE w:val="0"/>
        <w:autoSpaceDN w:val="0"/>
        <w:adjustRightInd w:val="0"/>
        <w:jc w:val="both"/>
        <w:rPr>
          <w:rFonts w:asciiTheme="minorHAnsi" w:hAnsiTheme="minorHAnsi" w:cstheme="minorHAnsi"/>
          <w:bCs/>
          <w:szCs w:val="22"/>
        </w:rPr>
      </w:pPr>
    </w:p>
    <w:p w14:paraId="65F6882F"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1.2.</w:t>
      </w:r>
    </w:p>
    <w:p w14:paraId="3DD34D37" w14:textId="1A538632" w:rsidR="00A9138D" w:rsidRPr="00FC42DE" w:rsidRDefault="00A9138D" w:rsidP="00A9138D">
      <w:pPr>
        <w:widowControl w:val="0"/>
        <w:autoSpaceDE w:val="0"/>
        <w:autoSpaceDN w:val="0"/>
        <w:adjustRightInd w:val="0"/>
        <w:spacing w:line="360" w:lineRule="auto"/>
        <w:jc w:val="both"/>
        <w:rPr>
          <w:rFonts w:asciiTheme="minorHAnsi" w:hAnsiTheme="minorHAnsi" w:cstheme="minorHAnsi"/>
          <w:bCs/>
          <w:szCs w:val="22"/>
        </w:rPr>
      </w:pPr>
      <w:r w:rsidRPr="00FC42DE">
        <w:rPr>
          <w:rFonts w:asciiTheme="minorHAnsi" w:hAnsiTheme="minorHAnsi" w:cstheme="minorHAnsi"/>
          <w:bCs/>
          <w:szCs w:val="22"/>
        </w:rPr>
        <w:t>Ponuda</w:t>
      </w:r>
      <w:r>
        <w:rPr>
          <w:rFonts w:asciiTheme="minorHAnsi" w:hAnsiTheme="minorHAnsi" w:cstheme="minorHAnsi"/>
          <w:bCs/>
          <w:szCs w:val="22"/>
        </w:rPr>
        <w:t xml:space="preserve"> </w:t>
      </w:r>
      <w:r w:rsidR="00152EA6">
        <w:rPr>
          <w:rFonts w:asciiTheme="minorHAnsi" w:hAnsiTheme="minorHAnsi" w:cstheme="minorHAnsi"/>
          <w:bCs/>
          <w:szCs w:val="22"/>
        </w:rPr>
        <w:t>Izvršitelj</w:t>
      </w:r>
      <w:r w:rsidRPr="00FC42DE">
        <w:rPr>
          <w:rFonts w:asciiTheme="minorHAnsi" w:hAnsiTheme="minorHAnsi" w:cstheme="minorHAnsi"/>
          <w:bCs/>
          <w:szCs w:val="22"/>
        </w:rPr>
        <w:t xml:space="preserve">a </w:t>
      </w:r>
      <w:r>
        <w:rPr>
          <w:rFonts w:asciiTheme="minorHAnsi" w:hAnsiTheme="minorHAnsi" w:cstheme="minorHAnsi"/>
          <w:bCs/>
          <w:szCs w:val="22"/>
        </w:rPr>
        <w:t>__________________________________________________________</w:t>
      </w:r>
      <w:r w:rsidRPr="00FC42DE">
        <w:rPr>
          <w:rFonts w:asciiTheme="minorHAnsi" w:hAnsiTheme="minorHAnsi" w:cstheme="minorHAnsi"/>
          <w:bCs/>
          <w:szCs w:val="22"/>
        </w:rPr>
        <w:t xml:space="preserve"> i Dokumentacija o nabavi iz provedenog postupka nabave prilažu se ovom Ugovoru i čine njegov sastavni dio.</w:t>
      </w:r>
    </w:p>
    <w:p w14:paraId="6E45FE29"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0E345A2B"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1.3.</w:t>
      </w:r>
    </w:p>
    <w:p w14:paraId="0973CD0F"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szCs w:val="22"/>
        </w:rPr>
        <w:t xml:space="preserve">Ovim Ugovorom Ugovorne strane suglasno utvrđuju međusobna prava i obveze u svezi s obavljanjem usluge koja je predmet ovoga Ugovora. </w:t>
      </w:r>
    </w:p>
    <w:p w14:paraId="3A8E7D16"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07617728"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1.4.</w:t>
      </w:r>
    </w:p>
    <w:p w14:paraId="4124FBEB" w14:textId="2FA26A36" w:rsidR="00A9138D" w:rsidRPr="00FC42DE" w:rsidRDefault="00A9138D" w:rsidP="00A9138D">
      <w:pPr>
        <w:widowControl w:val="0"/>
        <w:suppressAutoHyphens/>
        <w:spacing w:after="26" w:line="360" w:lineRule="auto"/>
        <w:jc w:val="both"/>
        <w:rPr>
          <w:rFonts w:asciiTheme="minorHAnsi" w:eastAsia="Lucida Sans Unicode" w:hAnsiTheme="minorHAnsi" w:cstheme="minorHAnsi"/>
          <w:b/>
          <w:bCs/>
          <w:szCs w:val="22"/>
          <w:lang w:bidi="en-US"/>
        </w:rPr>
      </w:pPr>
      <w:r w:rsidRPr="00FC42DE">
        <w:rPr>
          <w:rFonts w:asciiTheme="minorHAnsi" w:eastAsia="Lucida Sans Unicode" w:hAnsiTheme="minorHAnsi" w:cstheme="minorHAnsi"/>
          <w:szCs w:val="22"/>
          <w:lang w:bidi="en-US"/>
        </w:rPr>
        <w:t xml:space="preserve">Ovim Ugovorom </w:t>
      </w:r>
      <w:r w:rsidR="00152EA6">
        <w:rPr>
          <w:rFonts w:asciiTheme="minorHAnsi" w:eastAsia="Lucida Sans Unicode" w:hAnsiTheme="minorHAnsi" w:cstheme="minorHAnsi"/>
          <w:szCs w:val="22"/>
          <w:lang w:bidi="en-US"/>
        </w:rPr>
        <w:t>Izvršitelj</w:t>
      </w:r>
      <w:r w:rsidRPr="00FC42DE">
        <w:rPr>
          <w:rFonts w:asciiTheme="minorHAnsi" w:eastAsia="Lucida Sans Unicode" w:hAnsiTheme="minorHAnsi" w:cstheme="minorHAnsi"/>
          <w:szCs w:val="22"/>
          <w:lang w:bidi="en-US"/>
        </w:rPr>
        <w:t xml:space="preserve"> se obvezuje za Naručitelja izvršiti usluge iz stavka 1.1. ovoga članka na način, u opsegu i rokovima opisanim iz predmetne dokumentacije ove nabave, a Naručitelj se obvezuje isplatiti </w:t>
      </w:r>
      <w:r w:rsidR="00152EA6">
        <w:rPr>
          <w:rFonts w:asciiTheme="minorHAnsi" w:eastAsia="Lucida Sans Unicode" w:hAnsiTheme="minorHAnsi" w:cstheme="minorHAnsi"/>
          <w:szCs w:val="22"/>
          <w:lang w:bidi="en-US"/>
        </w:rPr>
        <w:t>Izvršitelj</w:t>
      </w:r>
      <w:r w:rsidRPr="00FC42DE">
        <w:rPr>
          <w:rFonts w:asciiTheme="minorHAnsi" w:eastAsia="Lucida Sans Unicode" w:hAnsiTheme="minorHAnsi" w:cstheme="minorHAnsi"/>
          <w:szCs w:val="22"/>
          <w:lang w:bidi="en-US"/>
        </w:rPr>
        <w:t xml:space="preserve">u ugovorenu naknadu za predmetnu uslugu koju je </w:t>
      </w:r>
      <w:r w:rsidR="00152EA6">
        <w:rPr>
          <w:rFonts w:asciiTheme="minorHAnsi" w:eastAsia="Lucida Sans Unicode" w:hAnsiTheme="minorHAnsi" w:cstheme="minorHAnsi"/>
          <w:szCs w:val="22"/>
          <w:lang w:bidi="en-US"/>
        </w:rPr>
        <w:t>Izvršitelj</w:t>
      </w:r>
      <w:r w:rsidRPr="00FC42DE">
        <w:rPr>
          <w:rFonts w:asciiTheme="minorHAnsi" w:eastAsia="Lucida Sans Unicode" w:hAnsiTheme="minorHAnsi" w:cstheme="minorHAnsi"/>
          <w:szCs w:val="22"/>
          <w:lang w:bidi="en-US"/>
        </w:rPr>
        <w:t xml:space="preserve"> za izvršenje predmetnih usluga odredio u Ponudi od dana </w:t>
      </w:r>
      <w:r w:rsidRPr="00EC6D11">
        <w:rPr>
          <w:rFonts w:asciiTheme="minorHAnsi" w:hAnsiTheme="minorHAnsi" w:cstheme="minorHAnsi"/>
          <w:bCs/>
          <w:szCs w:val="22"/>
        </w:rPr>
        <w:t>__________________</w:t>
      </w:r>
      <w:r w:rsidRPr="00FC42DE">
        <w:rPr>
          <w:rFonts w:asciiTheme="minorHAnsi" w:hAnsiTheme="minorHAnsi" w:cstheme="minorHAnsi"/>
          <w:bCs/>
          <w:szCs w:val="22"/>
        </w:rPr>
        <w:t>.</w:t>
      </w:r>
    </w:p>
    <w:p w14:paraId="42E13DAA"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56076DAF"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1.5.</w:t>
      </w:r>
    </w:p>
    <w:p w14:paraId="7607C4FD" w14:textId="72F67949" w:rsidR="00A9138D" w:rsidRPr="00FC42DE" w:rsidRDefault="00152EA6" w:rsidP="00A9138D">
      <w:pPr>
        <w:jc w:val="both"/>
        <w:rPr>
          <w:rFonts w:asciiTheme="minorHAnsi" w:eastAsia="Lucida Sans Unicode" w:hAnsiTheme="minorHAnsi" w:cstheme="minorHAnsi"/>
          <w:szCs w:val="22"/>
          <w:lang w:bidi="en-US"/>
        </w:rPr>
      </w:pPr>
      <w:r>
        <w:rPr>
          <w:rFonts w:asciiTheme="minorHAnsi" w:eastAsia="Lucida Sans Unicode" w:hAnsiTheme="minorHAnsi" w:cstheme="minorHAnsi"/>
          <w:szCs w:val="22"/>
          <w:lang w:bidi="en-US"/>
        </w:rPr>
        <w:t>Izvršitelj</w:t>
      </w:r>
      <w:r w:rsidR="00A9138D" w:rsidRPr="00FC42DE">
        <w:rPr>
          <w:rFonts w:asciiTheme="minorHAnsi" w:eastAsia="Lucida Sans Unicode" w:hAnsiTheme="minorHAnsi" w:cstheme="minorHAnsi"/>
          <w:szCs w:val="22"/>
          <w:lang w:bidi="en-US"/>
        </w:rPr>
        <w:t xml:space="preserve"> se obvezuje da će stručnjaci koje je nominirao u Ponudi, a koji predstavljaju projektni tim, pružati usluge iz ovoga Ugovora.</w:t>
      </w:r>
    </w:p>
    <w:p w14:paraId="231D05C3"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3BDB4DFF" w14:textId="77777777" w:rsidR="00184C61" w:rsidRDefault="00184C61" w:rsidP="00A9138D">
      <w:pPr>
        <w:widowControl w:val="0"/>
        <w:autoSpaceDE w:val="0"/>
        <w:autoSpaceDN w:val="0"/>
        <w:adjustRightInd w:val="0"/>
        <w:jc w:val="both"/>
        <w:rPr>
          <w:rFonts w:asciiTheme="minorHAnsi" w:hAnsiTheme="minorHAnsi" w:cstheme="minorHAnsi"/>
          <w:bCs/>
          <w:szCs w:val="22"/>
        </w:rPr>
      </w:pPr>
    </w:p>
    <w:p w14:paraId="2B72DA64" w14:textId="728A39E0"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lastRenderedPageBreak/>
        <w:t>1.6.</w:t>
      </w:r>
    </w:p>
    <w:p w14:paraId="7030EBEB" w14:textId="6F816957" w:rsidR="00A9138D" w:rsidRPr="00FC42DE" w:rsidRDefault="00152EA6" w:rsidP="00A9138D">
      <w:pPr>
        <w:widowControl w:val="0"/>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Izvršitelj</w:t>
      </w:r>
      <w:r w:rsidR="00A9138D" w:rsidRPr="00FC42DE">
        <w:rPr>
          <w:rFonts w:asciiTheme="minorHAnsi" w:hAnsiTheme="minorHAnsi" w:cstheme="minorHAnsi"/>
          <w:bCs/>
          <w:szCs w:val="22"/>
        </w:rPr>
        <w:t xml:space="preserve"> može pisanim zahtjevom za zamjenu ugovorenog stručnjaka uz navođenje opravdanog razloga zamijeniti stručnjaka kojeg je nominirao u Ponudi uz prethodno odobrenje Naručitelja. Osoba koju se predlaže za zamjenu mora imati najmanje iste kvalifikacije te stručno znanje i iskustvo određeno u Dokumentaciji o nabavi. Sve troškove povezane sa zamjenom stručnjaka snosi </w:t>
      </w:r>
      <w:r>
        <w:rPr>
          <w:rFonts w:asciiTheme="minorHAnsi" w:hAnsiTheme="minorHAnsi" w:cstheme="minorHAnsi"/>
          <w:bCs/>
          <w:szCs w:val="22"/>
        </w:rPr>
        <w:t>Izvršitelj</w:t>
      </w:r>
      <w:r w:rsidR="00A9138D" w:rsidRPr="00FC42DE">
        <w:rPr>
          <w:rFonts w:asciiTheme="minorHAnsi" w:hAnsiTheme="minorHAnsi" w:cstheme="minorHAnsi"/>
          <w:bCs/>
          <w:szCs w:val="22"/>
        </w:rPr>
        <w:t>.</w:t>
      </w:r>
    </w:p>
    <w:p w14:paraId="1FD77C0D" w14:textId="77777777" w:rsidR="00A9138D" w:rsidRPr="00FC42DE" w:rsidRDefault="00A9138D" w:rsidP="00A9138D">
      <w:pPr>
        <w:rPr>
          <w:sz w:val="20"/>
          <w:szCs w:val="18"/>
        </w:rPr>
      </w:pPr>
    </w:p>
    <w:p w14:paraId="28BEC4EF" w14:textId="77777777" w:rsidR="00A9138D" w:rsidRPr="00FC42DE" w:rsidRDefault="00A9138D" w:rsidP="00A9138D">
      <w:pPr>
        <w:rPr>
          <w:rFonts w:asciiTheme="minorHAnsi" w:hAnsiTheme="minorHAnsi" w:cstheme="minorHAnsi"/>
          <w:sz w:val="20"/>
          <w:szCs w:val="18"/>
        </w:rPr>
      </w:pPr>
    </w:p>
    <w:p w14:paraId="3995BFDE"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 xml:space="preserve">II. VRIJEDNOST PREDMETA UGOVORA </w:t>
      </w:r>
    </w:p>
    <w:p w14:paraId="40EE8695"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19ADE14A"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2.</w:t>
      </w:r>
    </w:p>
    <w:p w14:paraId="3EA8A195" w14:textId="77777777" w:rsidR="00A9138D" w:rsidRPr="00FC42DE" w:rsidRDefault="00A9138D" w:rsidP="00A9138D">
      <w:pPr>
        <w:widowControl w:val="0"/>
        <w:autoSpaceDE w:val="0"/>
        <w:autoSpaceDN w:val="0"/>
        <w:adjustRightInd w:val="0"/>
        <w:rPr>
          <w:rFonts w:asciiTheme="minorHAnsi" w:hAnsiTheme="minorHAnsi" w:cstheme="minorHAnsi"/>
          <w:szCs w:val="22"/>
        </w:rPr>
      </w:pPr>
      <w:r w:rsidRPr="00FC42DE">
        <w:rPr>
          <w:rFonts w:asciiTheme="minorHAnsi" w:hAnsiTheme="minorHAnsi" w:cstheme="minorHAnsi"/>
          <w:szCs w:val="22"/>
        </w:rPr>
        <w:t>2.1.</w:t>
      </w:r>
    </w:p>
    <w:p w14:paraId="664BB8D4" w14:textId="77777777" w:rsidR="00A9138D" w:rsidRPr="00FC42DE" w:rsidRDefault="00A9138D" w:rsidP="00A9138D">
      <w:pPr>
        <w:widowControl w:val="0"/>
        <w:autoSpaceDE w:val="0"/>
        <w:autoSpaceDN w:val="0"/>
        <w:adjustRightInd w:val="0"/>
        <w:spacing w:after="120"/>
        <w:rPr>
          <w:rFonts w:asciiTheme="minorHAnsi" w:hAnsiTheme="minorHAnsi" w:cstheme="minorHAnsi"/>
          <w:szCs w:val="22"/>
        </w:rPr>
      </w:pPr>
      <w:r w:rsidRPr="00FC42DE">
        <w:rPr>
          <w:rFonts w:asciiTheme="minorHAnsi" w:eastAsia="Calibri" w:hAnsiTheme="minorHAnsi" w:cstheme="minorHAnsi"/>
          <w:szCs w:val="22"/>
        </w:rPr>
        <w:t>Ugovorna vrijednost izvršene usluge po ovom Ugovoru iznosi</w:t>
      </w:r>
      <w:r w:rsidRPr="00FC42DE">
        <w:rPr>
          <w:rFonts w:asciiTheme="minorHAnsi" w:hAnsiTheme="minorHAnsi" w:cstheme="minorHAnsi"/>
          <w:szCs w:val="22"/>
        </w:rPr>
        <w:t>:</w:t>
      </w:r>
      <w:r w:rsidRPr="00FC42DE">
        <w:rPr>
          <w:rFonts w:asciiTheme="minorHAnsi" w:hAnsiTheme="minorHAnsi" w:cstheme="minorHAnsi"/>
          <w:szCs w:val="22"/>
        </w:rPr>
        <w:br/>
        <w:t>Za Grupu 2</w:t>
      </w:r>
    </w:p>
    <w:p w14:paraId="01FE85D8"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Cijena:</w:t>
      </w:r>
      <w:r w:rsidRPr="00EC6D11">
        <w:rPr>
          <w:rFonts w:asciiTheme="minorHAnsi" w:hAnsiTheme="minorHAnsi" w:cstheme="minorHAnsi"/>
          <w:szCs w:val="22"/>
        </w:rPr>
        <w:tab/>
        <w:t>_________________HRK bez PDV-a</w:t>
      </w:r>
    </w:p>
    <w:p w14:paraId="1C61675E"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 xml:space="preserve">(slovima: </w:t>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r>
      <w:r w:rsidRPr="00EC6D11">
        <w:rPr>
          <w:rFonts w:asciiTheme="minorHAnsi" w:hAnsiTheme="minorHAnsi" w:cstheme="minorHAnsi"/>
          <w:szCs w:val="22"/>
        </w:rPr>
        <w:softHyphen/>
        <w:t>_______________________________________________________</w:t>
      </w:r>
      <w:r>
        <w:rPr>
          <w:rFonts w:asciiTheme="minorHAnsi" w:hAnsiTheme="minorHAnsi" w:cstheme="minorHAnsi"/>
          <w:szCs w:val="22"/>
        </w:rPr>
        <w:t xml:space="preserve">__________________ </w:t>
      </w:r>
      <w:r w:rsidRPr="00EC6D11">
        <w:rPr>
          <w:rFonts w:asciiTheme="minorHAnsi" w:hAnsiTheme="minorHAnsi" w:cstheme="minorHAnsi"/>
          <w:szCs w:val="22"/>
        </w:rPr>
        <w:t>)</w:t>
      </w:r>
    </w:p>
    <w:p w14:paraId="5FC747F5"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 xml:space="preserve">Iznos PDV-a: _____________ HRK </w:t>
      </w:r>
    </w:p>
    <w:p w14:paraId="7B20656E"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(slovima: _______________________________________________________</w:t>
      </w:r>
      <w:r>
        <w:rPr>
          <w:rFonts w:asciiTheme="minorHAnsi" w:hAnsiTheme="minorHAnsi" w:cstheme="minorHAnsi"/>
          <w:szCs w:val="22"/>
        </w:rPr>
        <w:t>__________________ )</w:t>
      </w:r>
    </w:p>
    <w:p w14:paraId="24E02E97" w14:textId="77777777" w:rsidR="00A9138D" w:rsidRPr="00EC6D11" w:rsidRDefault="00A9138D" w:rsidP="00A9138D">
      <w:pPr>
        <w:autoSpaceDE w:val="0"/>
        <w:autoSpaceDN w:val="0"/>
        <w:adjustRightInd w:val="0"/>
        <w:spacing w:line="360" w:lineRule="auto"/>
        <w:rPr>
          <w:rFonts w:asciiTheme="minorHAnsi" w:hAnsiTheme="minorHAnsi" w:cstheme="minorHAnsi"/>
          <w:szCs w:val="22"/>
        </w:rPr>
      </w:pPr>
      <w:r w:rsidRPr="00EC6D11">
        <w:rPr>
          <w:rFonts w:asciiTheme="minorHAnsi" w:hAnsiTheme="minorHAnsi" w:cstheme="minorHAnsi"/>
          <w:szCs w:val="22"/>
        </w:rPr>
        <w:t>Ukupna cijena: ___________HRK s PDV-om</w:t>
      </w:r>
    </w:p>
    <w:p w14:paraId="4768139F" w14:textId="77777777" w:rsidR="00A9138D" w:rsidRPr="00EC6D11" w:rsidRDefault="00A9138D" w:rsidP="00A9138D">
      <w:pPr>
        <w:widowControl w:val="0"/>
        <w:autoSpaceDE w:val="0"/>
        <w:autoSpaceDN w:val="0"/>
        <w:adjustRightInd w:val="0"/>
        <w:spacing w:after="120" w:line="360" w:lineRule="auto"/>
        <w:rPr>
          <w:rFonts w:asciiTheme="minorHAnsi" w:hAnsiTheme="minorHAnsi" w:cstheme="minorHAnsi"/>
          <w:szCs w:val="22"/>
        </w:rPr>
      </w:pPr>
      <w:r w:rsidRPr="00EC6D11">
        <w:rPr>
          <w:rFonts w:asciiTheme="minorHAnsi" w:hAnsiTheme="minorHAnsi" w:cstheme="minorHAnsi"/>
          <w:szCs w:val="22"/>
        </w:rPr>
        <w:t>(slovima: _______________________________________________________</w:t>
      </w:r>
      <w:r>
        <w:rPr>
          <w:rFonts w:asciiTheme="minorHAnsi" w:hAnsiTheme="minorHAnsi" w:cstheme="minorHAnsi"/>
          <w:szCs w:val="22"/>
        </w:rPr>
        <w:t>__________________ )</w:t>
      </w:r>
    </w:p>
    <w:p w14:paraId="7EC5A083" w14:textId="77777777" w:rsidR="00A9138D" w:rsidRPr="00FC42DE" w:rsidRDefault="00A9138D" w:rsidP="00A9138D">
      <w:pPr>
        <w:widowControl w:val="0"/>
        <w:autoSpaceDE w:val="0"/>
        <w:autoSpaceDN w:val="0"/>
        <w:adjustRightInd w:val="0"/>
        <w:spacing w:line="183" w:lineRule="auto"/>
        <w:ind w:left="2"/>
        <w:jc w:val="both"/>
        <w:rPr>
          <w:rFonts w:asciiTheme="minorHAnsi" w:hAnsiTheme="minorHAnsi" w:cstheme="minorHAnsi"/>
          <w:szCs w:val="22"/>
        </w:rPr>
      </w:pPr>
      <w:r w:rsidRPr="00FC42DE">
        <w:rPr>
          <w:rFonts w:asciiTheme="minorHAnsi" w:hAnsiTheme="minorHAnsi" w:cstheme="minorHAnsi"/>
          <w:szCs w:val="22"/>
        </w:rPr>
        <w:t xml:space="preserve">2.2. </w:t>
      </w:r>
    </w:p>
    <w:p w14:paraId="7EABB50D" w14:textId="3AD05E4B" w:rsidR="00A9138D" w:rsidRDefault="00A9138D" w:rsidP="00A9138D">
      <w:pPr>
        <w:widowControl w:val="0"/>
        <w:autoSpaceDE w:val="0"/>
        <w:autoSpaceDN w:val="0"/>
        <w:adjustRightInd w:val="0"/>
        <w:ind w:left="2"/>
        <w:jc w:val="both"/>
        <w:rPr>
          <w:rFonts w:asciiTheme="minorHAnsi" w:hAnsiTheme="minorHAnsi" w:cstheme="minorHAnsi"/>
          <w:szCs w:val="22"/>
        </w:rPr>
      </w:pPr>
      <w:r w:rsidRPr="00FC42DE">
        <w:rPr>
          <w:rFonts w:asciiTheme="minorHAnsi" w:hAnsiTheme="minorHAnsi" w:cstheme="minorHAnsi"/>
          <w:szCs w:val="22"/>
        </w:rPr>
        <w:t xml:space="preserve">Ugovornom vrijednošću obuhvaćeni su svi troškovi opisani u Dokumentaciji o nabavi te Ponudi </w:t>
      </w:r>
      <w:r w:rsidR="00152EA6">
        <w:rPr>
          <w:rFonts w:asciiTheme="minorHAnsi" w:hAnsiTheme="minorHAnsi" w:cstheme="minorHAnsi"/>
          <w:szCs w:val="22"/>
        </w:rPr>
        <w:t>Izvršitelj</w:t>
      </w:r>
      <w:r w:rsidRPr="00FC42DE">
        <w:rPr>
          <w:rFonts w:asciiTheme="minorHAnsi" w:hAnsiTheme="minorHAnsi" w:cstheme="minorHAnsi"/>
          <w:szCs w:val="22"/>
        </w:rPr>
        <w:t xml:space="preserve">a vezani uz Grupu 2. </w:t>
      </w:r>
    </w:p>
    <w:p w14:paraId="1C4DB07B" w14:textId="77777777" w:rsidR="00A9138D" w:rsidRDefault="00A9138D" w:rsidP="00A9138D">
      <w:pPr>
        <w:widowControl w:val="0"/>
        <w:autoSpaceDE w:val="0"/>
        <w:autoSpaceDN w:val="0"/>
        <w:adjustRightInd w:val="0"/>
        <w:ind w:left="2"/>
        <w:jc w:val="both"/>
        <w:rPr>
          <w:rFonts w:asciiTheme="minorHAnsi" w:hAnsiTheme="minorHAnsi" w:cstheme="minorHAnsi"/>
          <w:szCs w:val="22"/>
        </w:rPr>
      </w:pPr>
    </w:p>
    <w:p w14:paraId="6B7822CB"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2.3.</w:t>
      </w:r>
    </w:p>
    <w:p w14:paraId="7ADBA3DA"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Cijena ponude je nepromjenjiva tijekom trajanja Ugovora. Na ugovorenu vrijednost ne mogu utjecati eventualne promjene okolnosti na bilo kojoj od strana ovog Ugovora, kao niti okolnosti koje su bez utjecaja bilo koje od ugovornih strana.</w:t>
      </w:r>
    </w:p>
    <w:p w14:paraId="5729E7CB"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4B0A6376" w14:textId="77777777" w:rsidR="00184C61" w:rsidRDefault="00184C61">
      <w:pPr>
        <w:spacing w:after="160" w:line="259" w:lineRule="auto"/>
        <w:rPr>
          <w:rFonts w:asciiTheme="minorHAnsi" w:hAnsiTheme="minorHAnsi" w:cstheme="minorHAnsi"/>
          <w:bCs/>
          <w:color w:val="000000"/>
          <w:szCs w:val="22"/>
        </w:rPr>
      </w:pPr>
      <w:r>
        <w:rPr>
          <w:rFonts w:asciiTheme="minorHAnsi" w:hAnsiTheme="minorHAnsi" w:cstheme="minorHAnsi"/>
          <w:bCs/>
          <w:color w:val="000000"/>
          <w:szCs w:val="22"/>
        </w:rPr>
        <w:br w:type="page"/>
      </w:r>
    </w:p>
    <w:p w14:paraId="7DAE2B7D" w14:textId="0FA51459" w:rsidR="00A9138D" w:rsidRPr="00FC42DE" w:rsidRDefault="00A9138D" w:rsidP="00A9138D">
      <w:pPr>
        <w:widowControl w:val="0"/>
        <w:autoSpaceDE w:val="0"/>
        <w:autoSpaceDN w:val="0"/>
        <w:adjustRightInd w:val="0"/>
        <w:rPr>
          <w:rFonts w:asciiTheme="minorHAnsi" w:hAnsiTheme="minorHAnsi" w:cstheme="minorHAnsi"/>
          <w:bCs/>
          <w:color w:val="000000"/>
          <w:szCs w:val="22"/>
        </w:rPr>
      </w:pPr>
      <w:r w:rsidRPr="00FC42DE">
        <w:rPr>
          <w:rFonts w:asciiTheme="minorHAnsi" w:hAnsiTheme="minorHAnsi" w:cstheme="minorHAnsi"/>
          <w:bCs/>
          <w:color w:val="000000"/>
          <w:szCs w:val="22"/>
        </w:rPr>
        <w:lastRenderedPageBreak/>
        <w:t xml:space="preserve">III. ROK I MJESTO </w:t>
      </w:r>
      <w:r>
        <w:rPr>
          <w:rFonts w:asciiTheme="minorHAnsi" w:hAnsiTheme="minorHAnsi" w:cstheme="minorHAnsi"/>
          <w:bCs/>
          <w:color w:val="000000"/>
          <w:szCs w:val="22"/>
        </w:rPr>
        <w:t>IZVRŠENJA</w:t>
      </w:r>
      <w:r w:rsidRPr="00FC42DE">
        <w:rPr>
          <w:rFonts w:asciiTheme="minorHAnsi" w:hAnsiTheme="minorHAnsi" w:cstheme="minorHAnsi"/>
          <w:bCs/>
          <w:color w:val="000000"/>
          <w:szCs w:val="22"/>
        </w:rPr>
        <w:t xml:space="preserve"> UGOVORNIH OBVEZA </w:t>
      </w:r>
      <w:r w:rsidR="00152EA6">
        <w:rPr>
          <w:rFonts w:asciiTheme="minorHAnsi" w:hAnsiTheme="minorHAnsi" w:cstheme="minorHAnsi"/>
          <w:bCs/>
          <w:color w:val="000000"/>
          <w:szCs w:val="22"/>
        </w:rPr>
        <w:t>IZVRŠITELJ</w:t>
      </w:r>
      <w:r w:rsidRPr="00FC42DE">
        <w:rPr>
          <w:rFonts w:asciiTheme="minorHAnsi" w:hAnsiTheme="minorHAnsi" w:cstheme="minorHAnsi"/>
          <w:bCs/>
          <w:color w:val="000000"/>
          <w:szCs w:val="22"/>
        </w:rPr>
        <w:t>A</w:t>
      </w:r>
    </w:p>
    <w:p w14:paraId="1DC744F6" w14:textId="77777777" w:rsidR="00A9138D" w:rsidRPr="00FC42DE" w:rsidRDefault="00A9138D" w:rsidP="00A9138D">
      <w:pPr>
        <w:widowControl w:val="0"/>
        <w:autoSpaceDE w:val="0"/>
        <w:autoSpaceDN w:val="0"/>
        <w:adjustRightInd w:val="0"/>
        <w:jc w:val="both"/>
        <w:rPr>
          <w:rFonts w:asciiTheme="minorHAnsi" w:hAnsiTheme="minorHAnsi" w:cstheme="minorHAnsi"/>
          <w:color w:val="000000"/>
          <w:szCs w:val="22"/>
        </w:rPr>
      </w:pPr>
    </w:p>
    <w:p w14:paraId="00AD503C" w14:textId="77777777" w:rsidR="00A9138D" w:rsidRPr="00FC42DE" w:rsidRDefault="00A9138D" w:rsidP="00A9138D">
      <w:pPr>
        <w:widowControl w:val="0"/>
        <w:autoSpaceDE w:val="0"/>
        <w:autoSpaceDN w:val="0"/>
        <w:adjustRightInd w:val="0"/>
        <w:jc w:val="center"/>
        <w:rPr>
          <w:rFonts w:asciiTheme="minorHAnsi" w:hAnsiTheme="minorHAnsi" w:cstheme="minorHAnsi"/>
          <w:bCs/>
          <w:color w:val="000000"/>
          <w:szCs w:val="22"/>
        </w:rPr>
      </w:pPr>
      <w:r w:rsidRPr="00FC42DE">
        <w:rPr>
          <w:rFonts w:asciiTheme="minorHAnsi" w:hAnsiTheme="minorHAnsi" w:cstheme="minorHAnsi"/>
          <w:bCs/>
          <w:color w:val="000000"/>
          <w:szCs w:val="22"/>
        </w:rPr>
        <w:t>Članak 3.</w:t>
      </w:r>
    </w:p>
    <w:p w14:paraId="13EBD07C" w14:textId="77777777" w:rsidR="00A9138D" w:rsidRPr="00FC42DE" w:rsidRDefault="00A9138D" w:rsidP="00A9138D">
      <w:pPr>
        <w:widowControl w:val="0"/>
        <w:tabs>
          <w:tab w:val="left" w:pos="3686"/>
        </w:tabs>
        <w:autoSpaceDE w:val="0"/>
        <w:autoSpaceDN w:val="0"/>
        <w:adjustRightInd w:val="0"/>
        <w:jc w:val="both"/>
        <w:rPr>
          <w:rFonts w:asciiTheme="minorHAnsi" w:hAnsiTheme="minorHAnsi" w:cstheme="minorHAnsi"/>
          <w:color w:val="000000"/>
          <w:szCs w:val="22"/>
        </w:rPr>
      </w:pPr>
      <w:r w:rsidRPr="00FC42DE">
        <w:rPr>
          <w:rFonts w:asciiTheme="minorHAnsi" w:hAnsiTheme="minorHAnsi" w:cstheme="minorHAnsi"/>
          <w:color w:val="000000"/>
          <w:szCs w:val="22"/>
        </w:rPr>
        <w:t>3.1.</w:t>
      </w:r>
    </w:p>
    <w:p w14:paraId="58A9F1D9" w14:textId="30606A07" w:rsidR="00A9138D" w:rsidRPr="00FC42DE" w:rsidRDefault="00152EA6" w:rsidP="00A9138D">
      <w:pPr>
        <w:spacing w:line="276" w:lineRule="auto"/>
        <w:jc w:val="both"/>
        <w:rPr>
          <w:rFonts w:asciiTheme="minorHAnsi" w:hAnsiTheme="minorHAnsi" w:cstheme="minorHAnsi"/>
          <w:szCs w:val="22"/>
        </w:rPr>
      </w:pPr>
      <w:r>
        <w:rPr>
          <w:rFonts w:asciiTheme="minorHAnsi" w:eastAsia="Calibri" w:hAnsiTheme="minorHAnsi" w:cstheme="minorHAnsi"/>
          <w:szCs w:val="22"/>
        </w:rPr>
        <w:t>Izvršitelj</w:t>
      </w:r>
      <w:r w:rsidR="00A9138D" w:rsidRPr="00FC42DE">
        <w:rPr>
          <w:rFonts w:asciiTheme="minorHAnsi" w:eastAsia="Calibri" w:hAnsiTheme="minorHAnsi" w:cstheme="minorHAnsi"/>
          <w:szCs w:val="22"/>
        </w:rPr>
        <w:t xml:space="preserve"> je suglasan da će ugovorne obveze predmeta nabave iz članka 1. ovog Ugovora </w:t>
      </w:r>
      <w:r w:rsidR="00A9138D" w:rsidRPr="00FC42DE">
        <w:rPr>
          <w:rFonts w:asciiTheme="minorHAnsi" w:hAnsiTheme="minorHAnsi" w:cstheme="minorHAnsi"/>
          <w:szCs w:val="22"/>
        </w:rPr>
        <w:t>isporučivati</w:t>
      </w:r>
      <w:r w:rsidR="00A9138D" w:rsidRPr="00FC42DE">
        <w:rPr>
          <w:rFonts w:asciiTheme="minorHAnsi" w:hAnsiTheme="minorHAnsi" w:cstheme="minorHAnsi"/>
          <w:color w:val="000000"/>
          <w:szCs w:val="22"/>
        </w:rPr>
        <w:t xml:space="preserve"> </w:t>
      </w:r>
      <w:r w:rsidR="00A9138D" w:rsidRPr="00FC42DE">
        <w:rPr>
          <w:rFonts w:asciiTheme="minorHAnsi" w:hAnsiTheme="minorHAnsi" w:cstheme="minorHAnsi"/>
          <w:szCs w:val="22"/>
        </w:rPr>
        <w:t xml:space="preserve">na lokaciju sjedišta Hrvatske turističke zajednice, </w:t>
      </w:r>
      <w:proofErr w:type="spellStart"/>
      <w:r w:rsidR="00A9138D" w:rsidRPr="00FC42DE">
        <w:rPr>
          <w:rFonts w:asciiTheme="minorHAnsi" w:hAnsiTheme="minorHAnsi" w:cstheme="minorHAnsi"/>
          <w:szCs w:val="22"/>
        </w:rPr>
        <w:t>Iblerov</w:t>
      </w:r>
      <w:proofErr w:type="spellEnd"/>
      <w:r w:rsidR="00A9138D" w:rsidRPr="00FC42DE">
        <w:rPr>
          <w:rFonts w:asciiTheme="minorHAnsi" w:hAnsiTheme="minorHAnsi" w:cstheme="minorHAnsi"/>
          <w:szCs w:val="22"/>
        </w:rPr>
        <w:t xml:space="preserve"> trg 10/IV, Zagreb ili na drugom mjestu koje ovisno o potrebama odredi Naručitelj. </w:t>
      </w:r>
    </w:p>
    <w:p w14:paraId="0AAFFE25" w14:textId="77777777" w:rsidR="00A9138D" w:rsidRPr="00FC42DE" w:rsidRDefault="00A9138D" w:rsidP="00E9348E">
      <w:pPr>
        <w:spacing w:after="160" w:line="259" w:lineRule="auto"/>
        <w:rPr>
          <w:rFonts w:asciiTheme="minorHAnsi" w:eastAsia="Calibri" w:hAnsiTheme="minorHAnsi" w:cstheme="minorHAnsi"/>
          <w:szCs w:val="22"/>
        </w:rPr>
      </w:pPr>
      <w:r w:rsidRPr="00FC42DE">
        <w:rPr>
          <w:rFonts w:asciiTheme="minorHAnsi" w:eastAsia="Calibri" w:hAnsiTheme="minorHAnsi" w:cstheme="minorHAnsi"/>
          <w:szCs w:val="22"/>
        </w:rPr>
        <w:t>3.2.</w:t>
      </w:r>
    </w:p>
    <w:p w14:paraId="1CB5873E" w14:textId="7B297215" w:rsidR="00A9138D" w:rsidRPr="00FC42DE" w:rsidRDefault="00152EA6" w:rsidP="00A9138D">
      <w:pPr>
        <w:widowControl w:val="0"/>
        <w:autoSpaceDE w:val="0"/>
        <w:autoSpaceDN w:val="0"/>
        <w:adjustRightInd w:val="0"/>
        <w:jc w:val="both"/>
        <w:rPr>
          <w:rFonts w:asciiTheme="minorHAnsi" w:eastAsia="Calibri" w:hAnsiTheme="minorHAnsi" w:cstheme="minorHAnsi"/>
          <w:szCs w:val="22"/>
        </w:rPr>
      </w:pPr>
      <w:r>
        <w:rPr>
          <w:rFonts w:asciiTheme="minorHAnsi" w:eastAsia="Calibri" w:hAnsiTheme="minorHAnsi" w:cstheme="minorHAnsi"/>
          <w:szCs w:val="22"/>
        </w:rPr>
        <w:t>Izvršitelj</w:t>
      </w:r>
      <w:r w:rsidR="00A9138D" w:rsidRPr="00FC42DE">
        <w:rPr>
          <w:rFonts w:asciiTheme="minorHAnsi" w:eastAsia="Calibri" w:hAnsiTheme="minorHAnsi" w:cstheme="minorHAnsi"/>
          <w:szCs w:val="22"/>
        </w:rPr>
        <w:t xml:space="preserve"> je suglasan da rok početka izvršenja počinje odmah po sklapanju Ugovora sa izvršiteljem (u daljnjem tekstu: </w:t>
      </w:r>
      <w:r w:rsidR="00A9138D">
        <w:rPr>
          <w:rFonts w:asciiTheme="minorHAnsi" w:eastAsia="Calibri" w:hAnsiTheme="minorHAnsi" w:cstheme="minorHAnsi"/>
          <w:szCs w:val="22"/>
        </w:rPr>
        <w:t>P</w:t>
      </w:r>
      <w:r w:rsidR="00A9138D" w:rsidRPr="00FC42DE">
        <w:rPr>
          <w:rFonts w:asciiTheme="minorHAnsi" w:eastAsia="Calibri" w:hAnsiTheme="minorHAnsi" w:cstheme="minorHAnsi"/>
          <w:szCs w:val="22"/>
        </w:rPr>
        <w:t xml:space="preserve">rogrameri) koji će izrađivati programsko rješenje nadogradnja računalne aplikacije eVisitor </w:t>
      </w:r>
      <w:r w:rsidR="00A9138D">
        <w:rPr>
          <w:rFonts w:asciiTheme="minorHAnsi" w:eastAsia="Calibri" w:hAnsiTheme="minorHAnsi" w:cstheme="minorHAnsi"/>
          <w:szCs w:val="22"/>
        </w:rPr>
        <w:t xml:space="preserve">(u daljnjem tekstu: Programsko rješenje) </w:t>
      </w:r>
      <w:r w:rsidR="00A9138D" w:rsidRPr="00FC42DE">
        <w:rPr>
          <w:rFonts w:asciiTheme="minorHAnsi" w:eastAsia="Calibri" w:hAnsiTheme="minorHAnsi" w:cstheme="minorHAnsi"/>
          <w:szCs w:val="22"/>
        </w:rPr>
        <w:t xml:space="preserve">te traje sve do isporuke konačnog </w:t>
      </w:r>
      <w:r w:rsidR="00A9138D">
        <w:rPr>
          <w:rFonts w:asciiTheme="minorHAnsi" w:eastAsia="Calibri" w:hAnsiTheme="minorHAnsi" w:cstheme="minorHAnsi"/>
          <w:szCs w:val="22"/>
        </w:rPr>
        <w:t>P</w:t>
      </w:r>
      <w:r w:rsidR="00A9138D" w:rsidRPr="00FC42DE">
        <w:rPr>
          <w:rFonts w:asciiTheme="minorHAnsi" w:eastAsia="Calibri" w:hAnsiTheme="minorHAnsi" w:cstheme="minorHAnsi"/>
          <w:szCs w:val="22"/>
        </w:rPr>
        <w:t xml:space="preserve">rogramskog rješenja. </w:t>
      </w:r>
      <w:r>
        <w:rPr>
          <w:rFonts w:asciiTheme="minorHAnsi" w:eastAsia="Calibri" w:hAnsiTheme="minorHAnsi" w:cstheme="minorHAnsi"/>
          <w:szCs w:val="22"/>
        </w:rPr>
        <w:t>Izvršitelj</w:t>
      </w:r>
      <w:r w:rsidR="00A9138D" w:rsidRPr="00FC42DE">
        <w:rPr>
          <w:rFonts w:asciiTheme="minorHAnsi" w:eastAsia="Calibri" w:hAnsiTheme="minorHAnsi" w:cstheme="minorHAnsi"/>
          <w:szCs w:val="22"/>
        </w:rPr>
        <w:t xml:space="preserve"> je suglasan da će ugovorne obveze izvršavati redovito prateći dinamiku izrade </w:t>
      </w:r>
      <w:r w:rsidR="00A9138D">
        <w:rPr>
          <w:rFonts w:asciiTheme="minorHAnsi" w:eastAsia="Calibri" w:hAnsiTheme="minorHAnsi" w:cstheme="minorHAnsi"/>
          <w:szCs w:val="22"/>
        </w:rPr>
        <w:t>P</w:t>
      </w:r>
      <w:r w:rsidR="00A9138D" w:rsidRPr="00FC42DE">
        <w:rPr>
          <w:rFonts w:asciiTheme="minorHAnsi" w:eastAsia="Calibri" w:hAnsiTheme="minorHAnsi" w:cstheme="minorHAnsi"/>
          <w:szCs w:val="22"/>
        </w:rPr>
        <w:t xml:space="preserve">rogramskog rješenja. </w:t>
      </w:r>
    </w:p>
    <w:p w14:paraId="7B121908"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00573B00"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3.3.</w:t>
      </w:r>
    </w:p>
    <w:p w14:paraId="2D7F227A" w14:textId="2ECCC0AE" w:rsidR="00A9138D"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O datumu sklapanju Ugovora iz stavka</w:t>
      </w:r>
      <w:r>
        <w:rPr>
          <w:rFonts w:asciiTheme="minorHAnsi" w:eastAsia="Calibri" w:hAnsiTheme="minorHAnsi" w:cstheme="minorHAnsi"/>
          <w:szCs w:val="22"/>
        </w:rPr>
        <w:t xml:space="preserve"> 3.2.</w:t>
      </w:r>
      <w:r w:rsidRPr="00FC42DE">
        <w:rPr>
          <w:rFonts w:asciiTheme="minorHAnsi" w:eastAsia="Calibri" w:hAnsiTheme="minorHAnsi" w:cstheme="minorHAnsi"/>
          <w:szCs w:val="22"/>
        </w:rPr>
        <w:t xml:space="preserve">, Naručitelj će odmah po saznanju obavijestiti Izvršitelja. Naručitelj će ujedno </w:t>
      </w:r>
      <w:r w:rsidR="00152EA6">
        <w:rPr>
          <w:rFonts w:asciiTheme="minorHAnsi" w:eastAsia="Calibri" w:hAnsiTheme="minorHAnsi" w:cstheme="minorHAnsi"/>
          <w:szCs w:val="22"/>
        </w:rPr>
        <w:t>Izvršitelj</w:t>
      </w:r>
      <w:r w:rsidRPr="00FC42DE">
        <w:rPr>
          <w:rFonts w:asciiTheme="minorHAnsi" w:eastAsia="Calibri" w:hAnsiTheme="minorHAnsi" w:cstheme="minorHAnsi"/>
          <w:szCs w:val="22"/>
        </w:rPr>
        <w:t xml:space="preserve">a odmah po sklapanju Ugovora iz ovog stavka obavijestiti o ugovorenoj dinamici izrade </w:t>
      </w:r>
      <w:r>
        <w:rPr>
          <w:rFonts w:asciiTheme="minorHAnsi" w:eastAsia="Calibri" w:hAnsiTheme="minorHAnsi" w:cstheme="minorHAnsi"/>
          <w:szCs w:val="22"/>
        </w:rPr>
        <w:t>P</w:t>
      </w:r>
      <w:r w:rsidRPr="00FC42DE">
        <w:rPr>
          <w:rFonts w:asciiTheme="minorHAnsi" w:eastAsia="Calibri" w:hAnsiTheme="minorHAnsi" w:cstheme="minorHAnsi"/>
          <w:szCs w:val="22"/>
        </w:rPr>
        <w:t>rogramskog rješenja.</w:t>
      </w:r>
    </w:p>
    <w:p w14:paraId="015A73FF"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0620BF0E"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3.4.</w:t>
      </w:r>
    </w:p>
    <w:p w14:paraId="314E1F28"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 xml:space="preserve">Izvršitelj se obvezuje pažnjom dobrog  gospodarstvenika i u skladu s pravilima struke redovito pratiti rad </w:t>
      </w:r>
      <w:r>
        <w:rPr>
          <w:rFonts w:asciiTheme="minorHAnsi" w:eastAsia="Calibri" w:hAnsiTheme="minorHAnsi" w:cstheme="minorHAnsi"/>
          <w:szCs w:val="22"/>
        </w:rPr>
        <w:t>P</w:t>
      </w:r>
      <w:r w:rsidRPr="00FC42DE">
        <w:rPr>
          <w:rFonts w:asciiTheme="minorHAnsi" w:eastAsia="Calibri" w:hAnsiTheme="minorHAnsi" w:cstheme="minorHAnsi"/>
          <w:szCs w:val="22"/>
        </w:rPr>
        <w:t>rogramera te se konzultirati s Naručiteljem (najmanje jednom tjedno) u vezi svih nejasnoća ili pitanja koja se uoče ili postave tijekom procesa programiranja, a posebice nejasnoća i pitanja vezana uz  funkcionalnosti,  primjene, arhitekture, sadržaja i koncepta informacijskog sustava (</w:t>
      </w:r>
      <w:r w:rsidRPr="00F94C38">
        <w:rPr>
          <w:rFonts w:asciiTheme="minorHAnsi" w:eastAsia="Calibri" w:hAnsiTheme="minorHAnsi" w:cstheme="minorHAnsi"/>
          <w:szCs w:val="22"/>
        </w:rPr>
        <w:t>aplikacije eVisitor</w:t>
      </w:r>
      <w:r w:rsidRPr="00FC42DE">
        <w:rPr>
          <w:rFonts w:asciiTheme="minorHAnsi" w:eastAsia="Calibri" w:hAnsiTheme="minorHAnsi" w:cstheme="minorHAnsi"/>
          <w:szCs w:val="22"/>
        </w:rPr>
        <w:t xml:space="preserve">) ili radi bilo kojeg drugog razloga koji su od utjecaja na izvršenje usluga </w:t>
      </w:r>
      <w:r>
        <w:rPr>
          <w:rFonts w:asciiTheme="minorHAnsi" w:eastAsia="Calibri" w:hAnsiTheme="minorHAnsi" w:cstheme="minorHAnsi"/>
          <w:szCs w:val="22"/>
        </w:rPr>
        <w:t>P</w:t>
      </w:r>
      <w:r w:rsidRPr="00FC42DE">
        <w:rPr>
          <w:rFonts w:asciiTheme="minorHAnsi" w:eastAsia="Calibri" w:hAnsiTheme="minorHAnsi" w:cstheme="minorHAnsi"/>
          <w:szCs w:val="22"/>
        </w:rPr>
        <w:t>rogramera. Izvršitelj se obvezuje postupati sukladno uputama i smjernicama koje mu Naručitelj dostavi i ne odgovara za štetu u slučaju da Naručitelj ne postupi u skladu s danim sugestijama ili mišljenjem Izvršitelja.</w:t>
      </w:r>
    </w:p>
    <w:p w14:paraId="1D0E00CE"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3D41AD06"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szCs w:val="22"/>
        </w:rPr>
        <w:t>I</w:t>
      </w:r>
      <w:r w:rsidRPr="00FC42DE">
        <w:rPr>
          <w:rFonts w:asciiTheme="minorHAnsi" w:hAnsiTheme="minorHAnsi" w:cstheme="minorHAnsi"/>
          <w:bCs/>
          <w:szCs w:val="22"/>
        </w:rPr>
        <w:t>V. NAČIN PLAĆANJA</w:t>
      </w:r>
    </w:p>
    <w:p w14:paraId="1B979AA2"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2213F3BF"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4.</w:t>
      </w:r>
    </w:p>
    <w:p w14:paraId="727AB762" w14:textId="77777777" w:rsidR="00A9138D" w:rsidRPr="00FC42DE" w:rsidRDefault="00A9138D" w:rsidP="00A9138D">
      <w:pPr>
        <w:widowControl w:val="0"/>
        <w:autoSpaceDE w:val="0"/>
        <w:autoSpaceDN w:val="0"/>
        <w:adjustRightInd w:val="0"/>
        <w:rPr>
          <w:rFonts w:asciiTheme="minorHAnsi" w:hAnsiTheme="minorHAnsi" w:cstheme="minorHAnsi"/>
          <w:szCs w:val="22"/>
        </w:rPr>
      </w:pPr>
      <w:r w:rsidRPr="00FC42DE">
        <w:rPr>
          <w:rFonts w:asciiTheme="minorHAnsi" w:hAnsiTheme="minorHAnsi" w:cstheme="minorHAnsi"/>
          <w:szCs w:val="22"/>
        </w:rPr>
        <w:t>4.1.</w:t>
      </w:r>
    </w:p>
    <w:p w14:paraId="68DA1200" w14:textId="676DD055"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 xml:space="preserve">Naručitelj </w:t>
      </w:r>
      <w:r w:rsidR="00152EA6">
        <w:rPr>
          <w:rFonts w:asciiTheme="minorHAnsi" w:hAnsiTheme="minorHAnsi" w:cstheme="minorHAnsi"/>
          <w:szCs w:val="22"/>
        </w:rPr>
        <w:t>Izvršitelj</w:t>
      </w:r>
      <w:r w:rsidRPr="00FC42DE">
        <w:rPr>
          <w:rFonts w:asciiTheme="minorHAnsi" w:hAnsiTheme="minorHAnsi" w:cstheme="minorHAnsi"/>
          <w:szCs w:val="22"/>
        </w:rPr>
        <w:t xml:space="preserve">u obavlja plaćanje u jednakim mjesečnim obrocima utvrđenim prema dinamici izrade </w:t>
      </w:r>
      <w:r>
        <w:rPr>
          <w:rFonts w:asciiTheme="minorHAnsi" w:hAnsiTheme="minorHAnsi" w:cstheme="minorHAnsi"/>
          <w:szCs w:val="22"/>
        </w:rPr>
        <w:t>P</w:t>
      </w:r>
      <w:r w:rsidRPr="00FC42DE">
        <w:rPr>
          <w:rFonts w:asciiTheme="minorHAnsi" w:hAnsiTheme="minorHAnsi" w:cstheme="minorHAnsi"/>
          <w:szCs w:val="22"/>
        </w:rPr>
        <w:t>rogramskog rješenja, a na temelju ispostavljenih računa za protekli kalendarski mjesec, uz koje mora biti priložena specifikacija aktivnosti izvršenih u proteklom mjesecu.</w:t>
      </w:r>
    </w:p>
    <w:p w14:paraId="10F17D51" w14:textId="77777777" w:rsidR="00A9138D" w:rsidRPr="00FC42DE" w:rsidRDefault="00A9138D" w:rsidP="00A9138D">
      <w:pPr>
        <w:widowControl w:val="0"/>
        <w:autoSpaceDE w:val="0"/>
        <w:autoSpaceDN w:val="0"/>
        <w:adjustRightInd w:val="0"/>
        <w:spacing w:line="239" w:lineRule="auto"/>
        <w:rPr>
          <w:rFonts w:asciiTheme="minorHAnsi" w:hAnsiTheme="minorHAnsi" w:cstheme="minorHAnsi"/>
          <w:szCs w:val="22"/>
        </w:rPr>
      </w:pPr>
    </w:p>
    <w:p w14:paraId="1B6154CF" w14:textId="77777777" w:rsidR="00A9138D" w:rsidRPr="00FC42DE" w:rsidRDefault="00A9138D" w:rsidP="00A9138D">
      <w:pPr>
        <w:widowControl w:val="0"/>
        <w:autoSpaceDE w:val="0"/>
        <w:autoSpaceDN w:val="0"/>
        <w:adjustRightInd w:val="0"/>
        <w:spacing w:line="239" w:lineRule="auto"/>
        <w:rPr>
          <w:rFonts w:asciiTheme="minorHAnsi" w:hAnsiTheme="minorHAnsi" w:cstheme="minorHAnsi"/>
          <w:szCs w:val="22"/>
        </w:rPr>
      </w:pPr>
      <w:r w:rsidRPr="00FC42DE">
        <w:rPr>
          <w:rFonts w:asciiTheme="minorHAnsi" w:hAnsiTheme="minorHAnsi" w:cstheme="minorHAnsi"/>
          <w:szCs w:val="22"/>
        </w:rPr>
        <w:t xml:space="preserve">4.2. </w:t>
      </w:r>
    </w:p>
    <w:p w14:paraId="7FFF4E81" w14:textId="3A184247" w:rsidR="00A9138D" w:rsidRPr="00A058CB" w:rsidRDefault="00A9138D" w:rsidP="00A9138D">
      <w:pPr>
        <w:widowControl w:val="0"/>
        <w:autoSpaceDE w:val="0"/>
        <w:autoSpaceDN w:val="0"/>
        <w:adjustRightInd w:val="0"/>
        <w:spacing w:line="239" w:lineRule="auto"/>
        <w:rPr>
          <w:rFonts w:asciiTheme="minorHAnsi" w:hAnsiTheme="minorHAnsi" w:cstheme="minorHAnsi"/>
          <w:bCs/>
          <w:iCs/>
          <w:szCs w:val="22"/>
        </w:rPr>
      </w:pPr>
      <w:r w:rsidRPr="00A058CB">
        <w:rPr>
          <w:rFonts w:asciiTheme="minorHAnsi" w:hAnsiTheme="minorHAnsi" w:cstheme="minorHAnsi"/>
          <w:bCs/>
          <w:iCs/>
          <w:szCs w:val="22"/>
        </w:rPr>
        <w:t xml:space="preserve">Naručitelj će plaćanje izvršiti isključivo </w:t>
      </w:r>
      <w:r w:rsidR="00152EA6">
        <w:rPr>
          <w:rFonts w:asciiTheme="minorHAnsi" w:hAnsiTheme="minorHAnsi" w:cstheme="minorHAnsi"/>
          <w:bCs/>
          <w:iCs/>
          <w:szCs w:val="22"/>
        </w:rPr>
        <w:t>Izvršitelj</w:t>
      </w:r>
      <w:r w:rsidRPr="00A058CB">
        <w:rPr>
          <w:rFonts w:asciiTheme="minorHAnsi" w:hAnsiTheme="minorHAnsi" w:cstheme="minorHAnsi"/>
          <w:bCs/>
          <w:iCs/>
          <w:szCs w:val="22"/>
        </w:rPr>
        <w:t>u:</w:t>
      </w:r>
    </w:p>
    <w:p w14:paraId="0073ABBF"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p>
    <w:p w14:paraId="70905BAE"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r w:rsidRPr="00A058CB">
        <w:rPr>
          <w:rFonts w:asciiTheme="minorHAnsi" w:hAnsiTheme="minorHAnsi" w:cstheme="minorHAnsi"/>
          <w:bCs/>
          <w:iCs/>
          <w:szCs w:val="22"/>
        </w:rPr>
        <w:lastRenderedPageBreak/>
        <w:t>Tvrtka:</w:t>
      </w:r>
      <w:r w:rsidRPr="00A058CB">
        <w:rPr>
          <w:rFonts w:asciiTheme="minorHAnsi" w:hAnsiTheme="minorHAnsi" w:cstheme="minorHAnsi"/>
          <w:bCs/>
          <w:iCs/>
          <w:szCs w:val="22"/>
        </w:rPr>
        <w:tab/>
      </w:r>
      <w:r w:rsidRPr="00A058CB">
        <w:rPr>
          <w:rFonts w:asciiTheme="minorHAnsi" w:hAnsiTheme="minorHAnsi" w:cstheme="minorHAnsi"/>
          <w:bCs/>
          <w:iCs/>
          <w:szCs w:val="22"/>
        </w:rPr>
        <w:tab/>
        <w:t>____________________________________</w:t>
      </w:r>
    </w:p>
    <w:p w14:paraId="6D1A233C"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r w:rsidRPr="00A058CB">
        <w:rPr>
          <w:rFonts w:asciiTheme="minorHAnsi" w:hAnsiTheme="minorHAnsi" w:cstheme="minorHAnsi"/>
          <w:bCs/>
          <w:iCs/>
          <w:szCs w:val="22"/>
        </w:rPr>
        <w:t>MBS:</w:t>
      </w:r>
      <w:r w:rsidRPr="00A058CB">
        <w:rPr>
          <w:rFonts w:asciiTheme="minorHAnsi" w:hAnsiTheme="minorHAnsi" w:cstheme="minorHAnsi"/>
          <w:bCs/>
          <w:iCs/>
          <w:szCs w:val="22"/>
        </w:rPr>
        <w:tab/>
      </w:r>
      <w:r w:rsidRPr="00A058CB">
        <w:rPr>
          <w:rFonts w:asciiTheme="minorHAnsi" w:hAnsiTheme="minorHAnsi" w:cstheme="minorHAnsi"/>
          <w:bCs/>
          <w:iCs/>
          <w:szCs w:val="22"/>
        </w:rPr>
        <w:tab/>
        <w:t>____________________________________</w:t>
      </w:r>
    </w:p>
    <w:p w14:paraId="1EC6B84C" w14:textId="77777777" w:rsidR="00A9138D" w:rsidRPr="00A058CB" w:rsidRDefault="00A9138D" w:rsidP="00A9138D">
      <w:pPr>
        <w:widowControl w:val="0"/>
        <w:autoSpaceDE w:val="0"/>
        <w:autoSpaceDN w:val="0"/>
        <w:adjustRightInd w:val="0"/>
        <w:spacing w:line="360" w:lineRule="auto"/>
        <w:rPr>
          <w:rFonts w:asciiTheme="minorHAnsi" w:hAnsiTheme="minorHAnsi" w:cstheme="minorHAnsi"/>
          <w:bCs/>
          <w:iCs/>
          <w:szCs w:val="22"/>
        </w:rPr>
      </w:pPr>
      <w:r w:rsidRPr="00A058CB">
        <w:rPr>
          <w:rFonts w:asciiTheme="minorHAnsi" w:hAnsiTheme="minorHAnsi" w:cstheme="minorHAnsi"/>
          <w:bCs/>
          <w:iCs/>
          <w:szCs w:val="22"/>
        </w:rPr>
        <w:t>OIB:</w:t>
      </w:r>
      <w:r w:rsidRPr="00A058CB">
        <w:rPr>
          <w:rFonts w:asciiTheme="minorHAnsi" w:hAnsiTheme="minorHAnsi" w:cstheme="minorHAnsi"/>
          <w:bCs/>
          <w:iCs/>
          <w:szCs w:val="22"/>
        </w:rPr>
        <w:tab/>
      </w:r>
      <w:r w:rsidRPr="00A058CB">
        <w:rPr>
          <w:rFonts w:asciiTheme="minorHAnsi" w:hAnsiTheme="minorHAnsi" w:cstheme="minorHAnsi"/>
          <w:bCs/>
          <w:iCs/>
          <w:szCs w:val="22"/>
        </w:rPr>
        <w:tab/>
        <w:t>____________________________________</w:t>
      </w:r>
    </w:p>
    <w:p w14:paraId="48990D0E" w14:textId="77777777" w:rsidR="00A9138D" w:rsidRPr="00A058CB" w:rsidRDefault="00A9138D" w:rsidP="00A9138D">
      <w:pPr>
        <w:widowControl w:val="0"/>
        <w:autoSpaceDE w:val="0"/>
        <w:autoSpaceDN w:val="0"/>
        <w:adjustRightInd w:val="0"/>
        <w:spacing w:line="360" w:lineRule="auto"/>
        <w:jc w:val="both"/>
        <w:rPr>
          <w:rFonts w:asciiTheme="minorHAnsi" w:hAnsiTheme="minorHAnsi" w:cstheme="minorHAnsi"/>
          <w:bCs/>
          <w:iCs/>
          <w:szCs w:val="22"/>
        </w:rPr>
      </w:pPr>
      <w:r w:rsidRPr="00A058CB">
        <w:rPr>
          <w:rFonts w:asciiTheme="minorHAnsi" w:hAnsiTheme="minorHAnsi" w:cstheme="minorHAnsi"/>
          <w:bCs/>
          <w:iCs/>
          <w:szCs w:val="22"/>
        </w:rPr>
        <w:t>Adresa:</w:t>
      </w:r>
      <w:r>
        <w:rPr>
          <w:rFonts w:asciiTheme="minorHAnsi" w:hAnsiTheme="minorHAnsi" w:cstheme="minorHAnsi"/>
          <w:bCs/>
          <w:iCs/>
          <w:szCs w:val="22"/>
        </w:rPr>
        <w:tab/>
      </w:r>
      <w:r w:rsidRPr="00A058CB">
        <w:rPr>
          <w:rFonts w:asciiTheme="minorHAnsi" w:hAnsiTheme="minorHAnsi" w:cstheme="minorHAnsi"/>
          <w:bCs/>
          <w:iCs/>
          <w:szCs w:val="22"/>
        </w:rPr>
        <w:t>____________________________________</w:t>
      </w:r>
      <w:r w:rsidRPr="00A058CB">
        <w:rPr>
          <w:rFonts w:asciiTheme="minorHAnsi" w:hAnsiTheme="minorHAnsi" w:cstheme="minorHAnsi"/>
          <w:bCs/>
          <w:iCs/>
          <w:szCs w:val="22"/>
        </w:rPr>
        <w:br/>
        <w:t>Broj računa:</w:t>
      </w:r>
      <w:r w:rsidRPr="00A058CB">
        <w:rPr>
          <w:rFonts w:asciiTheme="minorHAnsi" w:hAnsiTheme="minorHAnsi" w:cstheme="minorHAnsi"/>
          <w:bCs/>
          <w:iCs/>
          <w:szCs w:val="22"/>
        </w:rPr>
        <w:tab/>
        <w:t>____________________________________</w:t>
      </w:r>
    </w:p>
    <w:p w14:paraId="3296BCEF" w14:textId="77777777" w:rsidR="00A9138D" w:rsidRPr="00FC42DE" w:rsidRDefault="00A9138D" w:rsidP="00A9138D">
      <w:pPr>
        <w:widowControl w:val="0"/>
        <w:autoSpaceDE w:val="0"/>
        <w:autoSpaceDN w:val="0"/>
        <w:adjustRightInd w:val="0"/>
        <w:spacing w:line="239" w:lineRule="auto"/>
        <w:jc w:val="both"/>
        <w:rPr>
          <w:rFonts w:asciiTheme="minorHAnsi" w:hAnsiTheme="minorHAnsi" w:cstheme="minorHAnsi"/>
          <w:szCs w:val="22"/>
        </w:rPr>
      </w:pPr>
      <w:bookmarkStart w:id="111" w:name="_Hlk16864249"/>
      <w:r w:rsidRPr="00FC42DE">
        <w:rPr>
          <w:rFonts w:asciiTheme="minorHAnsi" w:hAnsiTheme="minorHAnsi" w:cstheme="minorHAnsi"/>
          <w:szCs w:val="22"/>
        </w:rPr>
        <w:t>Svaki od članova zajednice ponuditelja suglasan je da uplata Naručitelja na način određen ovim člankom predstavlja izvršenje ugovornih obveza prema svakom od članova zajednice ponuditelja.</w:t>
      </w:r>
    </w:p>
    <w:bookmarkEnd w:id="111"/>
    <w:p w14:paraId="5BDAF769" w14:textId="77777777" w:rsidR="00A9138D" w:rsidRPr="00FC42DE" w:rsidRDefault="00A9138D" w:rsidP="00A9138D">
      <w:pPr>
        <w:widowControl w:val="0"/>
        <w:autoSpaceDE w:val="0"/>
        <w:autoSpaceDN w:val="0"/>
        <w:adjustRightInd w:val="0"/>
        <w:spacing w:line="239" w:lineRule="auto"/>
        <w:jc w:val="both"/>
        <w:rPr>
          <w:rFonts w:asciiTheme="minorHAnsi" w:hAnsiTheme="minorHAnsi" w:cstheme="minorHAnsi"/>
          <w:szCs w:val="22"/>
        </w:rPr>
      </w:pPr>
    </w:p>
    <w:p w14:paraId="7A526822" w14:textId="345A4401" w:rsidR="00A9138D" w:rsidRPr="00FC42DE" w:rsidRDefault="00152EA6" w:rsidP="00A9138D">
      <w:pPr>
        <w:widowControl w:val="0"/>
        <w:autoSpaceDE w:val="0"/>
        <w:autoSpaceDN w:val="0"/>
        <w:adjustRightInd w:val="0"/>
        <w:spacing w:line="239" w:lineRule="auto"/>
        <w:jc w:val="both"/>
        <w:rPr>
          <w:rFonts w:asciiTheme="minorHAnsi" w:hAnsiTheme="minorHAnsi" w:cstheme="minorHAnsi"/>
          <w:szCs w:val="22"/>
        </w:rPr>
      </w:pPr>
      <w:r>
        <w:rPr>
          <w:rFonts w:asciiTheme="minorHAnsi" w:hAnsiTheme="minorHAnsi" w:cstheme="minorHAnsi"/>
          <w:szCs w:val="22"/>
        </w:rPr>
        <w:t>Izvršitelj</w:t>
      </w:r>
      <w:r w:rsidR="00A9138D" w:rsidRPr="00FC42DE">
        <w:rPr>
          <w:rFonts w:asciiTheme="minorHAnsi" w:hAnsiTheme="minorHAnsi" w:cstheme="minorHAnsi"/>
          <w:szCs w:val="22"/>
        </w:rPr>
        <w:t xml:space="preserve"> smije tijekom izvršenja ovog Ugovora ugovoriti poslove od strane </w:t>
      </w:r>
      <w:proofErr w:type="spellStart"/>
      <w:r w:rsidR="00A9138D" w:rsidRPr="00FC42DE">
        <w:rPr>
          <w:rFonts w:asciiTheme="minorHAnsi" w:hAnsiTheme="minorHAnsi" w:cstheme="minorHAnsi"/>
          <w:szCs w:val="22"/>
        </w:rPr>
        <w:t>podugovaratelja</w:t>
      </w:r>
      <w:proofErr w:type="spellEnd"/>
      <w:r w:rsidR="00A9138D" w:rsidRPr="00FC42DE">
        <w:rPr>
          <w:rFonts w:asciiTheme="minorHAnsi" w:hAnsiTheme="minorHAnsi" w:cstheme="minorHAnsi"/>
          <w:szCs w:val="22"/>
        </w:rPr>
        <w:t xml:space="preserve"> samo uz pisanu suglasnost Naručitelja i samo ako predmetni </w:t>
      </w:r>
      <w:proofErr w:type="spellStart"/>
      <w:r w:rsidR="00A9138D" w:rsidRPr="00FC42DE">
        <w:rPr>
          <w:rFonts w:asciiTheme="minorHAnsi" w:hAnsiTheme="minorHAnsi" w:cstheme="minorHAnsi"/>
          <w:szCs w:val="22"/>
        </w:rPr>
        <w:t>podugovaratelj</w:t>
      </w:r>
      <w:proofErr w:type="spellEnd"/>
      <w:r w:rsidR="00A9138D" w:rsidRPr="00FC42DE">
        <w:rPr>
          <w:rFonts w:asciiTheme="minorHAnsi" w:hAnsiTheme="minorHAnsi" w:cstheme="minorHAnsi"/>
          <w:szCs w:val="22"/>
        </w:rPr>
        <w:t xml:space="preserve"> odgovara stručnim i tehničkim uvjetima iz Dokumentacije za nadmetanje.</w:t>
      </w:r>
    </w:p>
    <w:p w14:paraId="4671DD42"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1941FF07"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 xml:space="preserve">Članovi zajednice ponuditelja solidarno odgovaraju za izvršenje usluga iz ovog Ugovora, uključujući i odgovornost za štetu koja Naručitelju nastane kao posljedica neizvršenja ugovornih obveza. Eventualno sudjelovanje </w:t>
      </w:r>
      <w:proofErr w:type="spellStart"/>
      <w:r w:rsidRPr="00FC42DE">
        <w:rPr>
          <w:rFonts w:asciiTheme="minorHAnsi" w:hAnsiTheme="minorHAnsi" w:cstheme="minorHAnsi"/>
          <w:bCs/>
          <w:szCs w:val="22"/>
        </w:rPr>
        <w:t>podugovaratelja</w:t>
      </w:r>
      <w:proofErr w:type="spellEnd"/>
      <w:r w:rsidRPr="00FC42DE">
        <w:rPr>
          <w:rFonts w:asciiTheme="minorHAnsi" w:hAnsiTheme="minorHAnsi" w:cstheme="minorHAnsi"/>
          <w:bCs/>
          <w:szCs w:val="22"/>
        </w:rPr>
        <w:t xml:space="preserve"> ne utječe na odgovornost bilo kojeg od članova zajednice ponuditelja.</w:t>
      </w:r>
    </w:p>
    <w:p w14:paraId="13E15F0D" w14:textId="77777777" w:rsidR="00A9138D" w:rsidRPr="00FC42DE" w:rsidRDefault="00A9138D" w:rsidP="00A9138D">
      <w:pPr>
        <w:widowControl w:val="0"/>
        <w:overflowPunct w:val="0"/>
        <w:autoSpaceDE w:val="0"/>
        <w:autoSpaceDN w:val="0"/>
        <w:adjustRightInd w:val="0"/>
        <w:spacing w:line="238" w:lineRule="auto"/>
        <w:ind w:right="400"/>
        <w:rPr>
          <w:rFonts w:asciiTheme="minorHAnsi" w:hAnsiTheme="minorHAnsi" w:cstheme="minorHAnsi"/>
          <w:szCs w:val="22"/>
        </w:rPr>
      </w:pPr>
    </w:p>
    <w:p w14:paraId="48082F58"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7D0D1097" w14:textId="77777777" w:rsidR="00A9138D" w:rsidRPr="00184C61" w:rsidRDefault="00A9138D" w:rsidP="00A9138D">
      <w:pPr>
        <w:widowControl w:val="0"/>
        <w:overflowPunct w:val="0"/>
        <w:autoSpaceDE w:val="0"/>
        <w:autoSpaceDN w:val="0"/>
        <w:adjustRightInd w:val="0"/>
        <w:spacing w:line="238" w:lineRule="auto"/>
        <w:ind w:right="400"/>
        <w:rPr>
          <w:rFonts w:asciiTheme="minorHAnsi" w:hAnsiTheme="minorHAnsi" w:cstheme="minorHAnsi"/>
          <w:szCs w:val="22"/>
        </w:rPr>
      </w:pPr>
      <w:r w:rsidRPr="00FC42DE">
        <w:rPr>
          <w:rFonts w:asciiTheme="minorHAnsi" w:hAnsiTheme="minorHAnsi" w:cstheme="minorHAnsi"/>
          <w:szCs w:val="22"/>
        </w:rPr>
        <w:t>V</w:t>
      </w:r>
      <w:r w:rsidRPr="00184C61">
        <w:rPr>
          <w:rFonts w:asciiTheme="minorHAnsi" w:hAnsiTheme="minorHAnsi" w:cstheme="minorHAnsi"/>
          <w:szCs w:val="22"/>
        </w:rPr>
        <w:t>. ODGOVORNOST ZA UREDNO IZVRŠENJE UGOVORA</w:t>
      </w:r>
    </w:p>
    <w:p w14:paraId="794277F3" w14:textId="77777777" w:rsidR="00A9138D" w:rsidRPr="00184C61" w:rsidRDefault="00A9138D" w:rsidP="00A9138D">
      <w:pPr>
        <w:widowControl w:val="0"/>
        <w:autoSpaceDE w:val="0"/>
        <w:autoSpaceDN w:val="0"/>
        <w:adjustRightInd w:val="0"/>
        <w:spacing w:line="239" w:lineRule="auto"/>
        <w:ind w:left="4120"/>
        <w:rPr>
          <w:rFonts w:asciiTheme="minorHAnsi" w:hAnsiTheme="minorHAnsi" w:cstheme="minorHAnsi"/>
          <w:szCs w:val="22"/>
        </w:rPr>
      </w:pPr>
    </w:p>
    <w:p w14:paraId="0600924D" w14:textId="77777777" w:rsidR="00A9138D" w:rsidRPr="00184C61" w:rsidRDefault="00A9138D" w:rsidP="00A9138D">
      <w:pPr>
        <w:widowControl w:val="0"/>
        <w:autoSpaceDE w:val="0"/>
        <w:autoSpaceDN w:val="0"/>
        <w:adjustRightInd w:val="0"/>
        <w:spacing w:line="239" w:lineRule="auto"/>
        <w:ind w:left="4120"/>
        <w:rPr>
          <w:rFonts w:asciiTheme="minorHAnsi" w:hAnsiTheme="minorHAnsi" w:cstheme="minorHAnsi"/>
          <w:szCs w:val="22"/>
        </w:rPr>
      </w:pPr>
      <w:r w:rsidRPr="00184C61">
        <w:rPr>
          <w:rFonts w:asciiTheme="minorHAnsi" w:hAnsiTheme="minorHAnsi" w:cstheme="minorHAnsi"/>
          <w:szCs w:val="22"/>
        </w:rPr>
        <w:t>Članak 5.</w:t>
      </w:r>
    </w:p>
    <w:p w14:paraId="5EF95289" w14:textId="77777777" w:rsidR="00A9138D" w:rsidRPr="00184C61" w:rsidRDefault="00A9138D" w:rsidP="00A9138D">
      <w:pPr>
        <w:jc w:val="both"/>
        <w:rPr>
          <w:rFonts w:asciiTheme="minorHAnsi" w:hAnsiTheme="minorHAnsi" w:cstheme="minorHAnsi"/>
          <w:strike/>
          <w:szCs w:val="22"/>
        </w:rPr>
      </w:pPr>
    </w:p>
    <w:p w14:paraId="1DE04550" w14:textId="77777777" w:rsidR="00A9138D" w:rsidRPr="00184C61" w:rsidRDefault="00A9138D" w:rsidP="00A9138D">
      <w:pPr>
        <w:jc w:val="both"/>
        <w:rPr>
          <w:rFonts w:asciiTheme="minorHAnsi" w:hAnsiTheme="minorHAnsi" w:cstheme="minorHAnsi"/>
          <w:szCs w:val="22"/>
        </w:rPr>
      </w:pPr>
      <w:r w:rsidRPr="00184C61">
        <w:rPr>
          <w:rFonts w:asciiTheme="minorHAnsi" w:hAnsiTheme="minorHAnsi" w:cstheme="minorHAnsi"/>
          <w:szCs w:val="22"/>
        </w:rPr>
        <w:t>5.1.</w:t>
      </w:r>
    </w:p>
    <w:p w14:paraId="502EDCC7" w14:textId="77777777" w:rsidR="003535A9" w:rsidRPr="00184C61" w:rsidRDefault="003535A9" w:rsidP="003535A9">
      <w:pPr>
        <w:jc w:val="both"/>
        <w:rPr>
          <w:rFonts w:asciiTheme="minorHAnsi" w:hAnsiTheme="minorHAnsi" w:cstheme="minorHAnsi"/>
          <w:szCs w:val="22"/>
        </w:rPr>
      </w:pPr>
      <w:r w:rsidRPr="00184C61">
        <w:rPr>
          <w:rFonts w:asciiTheme="minorHAnsi" w:hAnsiTheme="minorHAnsi" w:cstheme="minorHAnsi"/>
          <w:szCs w:val="22"/>
        </w:rPr>
        <w:t xml:space="preserve">Izvršitelj je obvezan u roku od 15 (petnaest) dana po sklapanju ovog Ugovora dostaviti Naručitelju bankovnu garanciju plativu na prvi poziv izdanu od strane poslovne banke sa sjedištem u Republici Hrvatskoj za uredno ispunjenje obveza iz ovog Ugovora u iznosu od 10% vrijednosti ovog Ugovora bez PDV-a, s rokom važenja do izvršenja svih ugovorom preuzetih obveza plus 45 (četrdeset i pet) dana </w:t>
      </w:r>
      <w:proofErr w:type="spellStart"/>
      <w:r w:rsidRPr="00184C61">
        <w:rPr>
          <w:rFonts w:asciiTheme="minorHAnsi" w:hAnsiTheme="minorHAnsi" w:cstheme="minorHAnsi"/>
          <w:szCs w:val="22"/>
        </w:rPr>
        <w:t>respira</w:t>
      </w:r>
      <w:proofErr w:type="spellEnd"/>
      <w:r w:rsidRPr="00184C61">
        <w:rPr>
          <w:rFonts w:asciiTheme="minorHAnsi" w:hAnsiTheme="minorHAnsi" w:cstheme="minorHAnsi"/>
          <w:szCs w:val="22"/>
        </w:rPr>
        <w:t xml:space="preserve">. Naručitelj se obvezuje vratiti Izvršitelju jamstvo za ozbiljnost ponude neposredno nakon dostave jamstva za uredno izvršenja ovog Ugovora, a presliku tog jamstva pohraniti. </w:t>
      </w:r>
    </w:p>
    <w:p w14:paraId="30D8A060" w14:textId="77777777" w:rsidR="003535A9" w:rsidRPr="00184C61" w:rsidRDefault="003535A9" w:rsidP="003535A9">
      <w:pPr>
        <w:jc w:val="both"/>
        <w:rPr>
          <w:rFonts w:asciiTheme="minorHAnsi" w:hAnsiTheme="minorHAnsi" w:cstheme="minorHAnsi"/>
          <w:szCs w:val="22"/>
        </w:rPr>
      </w:pPr>
    </w:p>
    <w:p w14:paraId="20C4D6DC" w14:textId="25D4998B" w:rsidR="001A066A" w:rsidRPr="00184C61" w:rsidRDefault="003535A9" w:rsidP="003535A9">
      <w:pPr>
        <w:jc w:val="both"/>
        <w:rPr>
          <w:rFonts w:asciiTheme="minorHAnsi" w:hAnsiTheme="minorHAnsi" w:cstheme="minorHAnsi"/>
          <w:szCs w:val="22"/>
        </w:rPr>
      </w:pPr>
      <w:r w:rsidRPr="00184C61">
        <w:rPr>
          <w:rFonts w:asciiTheme="minorHAnsi" w:hAnsiTheme="minorHAnsi" w:cstheme="minorHAnsi"/>
          <w:szCs w:val="22"/>
        </w:rPr>
        <w:t xml:space="preserve">Izvršitelj može, umjesto bankovne garancije, izvršiti uplatu depozita kao jamstvo za uredno ispunjenje obveza iz ovog Ugovora u iznosu od 10% vrijednosti ovog Ugovora bez PDV-a. Izvršitelj treba izvršiti uplatu depozita na račun Hrvatske turističke zajednice, a biti će mu vraćeno nakon urednog izvršenja ugovornih obveza i proteka roka od 45 (četrdeset i pet) dana </w:t>
      </w:r>
      <w:proofErr w:type="spellStart"/>
      <w:r w:rsidRPr="00184C61">
        <w:rPr>
          <w:rFonts w:asciiTheme="minorHAnsi" w:hAnsiTheme="minorHAnsi" w:cstheme="minorHAnsi"/>
          <w:szCs w:val="22"/>
        </w:rPr>
        <w:t>respira</w:t>
      </w:r>
      <w:proofErr w:type="spellEnd"/>
      <w:r w:rsidRPr="00184C61">
        <w:rPr>
          <w:rFonts w:asciiTheme="minorHAnsi" w:hAnsiTheme="minorHAnsi" w:cstheme="minorHAnsi"/>
          <w:szCs w:val="22"/>
        </w:rPr>
        <w:t>, ukoliko Naručitelj nije imao prigovore na uredno izvršenje ovog Ugovora.</w:t>
      </w:r>
    </w:p>
    <w:p w14:paraId="68133A91" w14:textId="77777777" w:rsidR="003535A9" w:rsidRPr="00184C61" w:rsidRDefault="003535A9" w:rsidP="003535A9">
      <w:pPr>
        <w:jc w:val="both"/>
        <w:rPr>
          <w:rFonts w:asciiTheme="minorHAnsi" w:hAnsiTheme="minorHAnsi" w:cstheme="minorHAnsi"/>
          <w:szCs w:val="22"/>
        </w:rPr>
      </w:pPr>
    </w:p>
    <w:p w14:paraId="3A736B32" w14:textId="37F2CA36" w:rsidR="00A9138D" w:rsidRDefault="00A9138D" w:rsidP="00A9138D">
      <w:pPr>
        <w:jc w:val="both"/>
        <w:rPr>
          <w:rFonts w:asciiTheme="minorHAnsi" w:hAnsiTheme="minorHAnsi" w:cstheme="minorHAnsi"/>
          <w:szCs w:val="22"/>
        </w:rPr>
      </w:pPr>
      <w:r w:rsidRPr="00184C61">
        <w:rPr>
          <w:rFonts w:asciiTheme="minorHAnsi" w:hAnsiTheme="minorHAnsi" w:cstheme="minorHAnsi"/>
          <w:szCs w:val="22"/>
        </w:rPr>
        <w:t xml:space="preserve">U tekstu jamstva mora stajati </w:t>
      </w:r>
      <w:r w:rsidRPr="00B57AC4">
        <w:rPr>
          <w:rFonts w:asciiTheme="minorHAnsi" w:hAnsiTheme="minorHAnsi" w:cstheme="minorHAnsi"/>
          <w:szCs w:val="22"/>
        </w:rPr>
        <w:t xml:space="preserve">obveza banke da će na prvi pisani poziv korisnika jamstva (Naručitelja) bezuvjetno, neopozivo i bez prava prigovora isplatiti bilo koji iznos, a najviše do </w:t>
      </w:r>
      <w:r w:rsidRPr="00B57AC4">
        <w:rPr>
          <w:rFonts w:asciiTheme="minorHAnsi" w:hAnsiTheme="minorHAnsi" w:cstheme="minorHAnsi"/>
          <w:szCs w:val="22"/>
        </w:rPr>
        <w:lastRenderedPageBreak/>
        <w:t xml:space="preserve">iznosa jamstva. U slučaju  produženja roka izvršenja obveza po ovom Ugovoru iz objektivnih razloga i uz suglasnost Naručitelja, </w:t>
      </w:r>
      <w:r w:rsidR="00152EA6">
        <w:rPr>
          <w:rFonts w:asciiTheme="minorHAnsi" w:hAnsiTheme="minorHAnsi" w:cstheme="minorHAnsi"/>
          <w:szCs w:val="22"/>
        </w:rPr>
        <w:t>Izvršitelj</w:t>
      </w:r>
      <w:r w:rsidRPr="00B57AC4">
        <w:rPr>
          <w:rFonts w:asciiTheme="minorHAnsi" w:hAnsiTheme="minorHAnsi" w:cstheme="minorHAnsi"/>
          <w:szCs w:val="22"/>
        </w:rPr>
        <w:t xml:space="preserve"> je u obvezi produžiti rok valjanosti bankovnog jamstva za uredno </w:t>
      </w:r>
      <w:r>
        <w:rPr>
          <w:rFonts w:asciiTheme="minorHAnsi" w:hAnsiTheme="minorHAnsi" w:cstheme="minorHAnsi"/>
          <w:szCs w:val="22"/>
        </w:rPr>
        <w:t>izvršenje</w:t>
      </w:r>
      <w:r w:rsidRPr="00B57AC4">
        <w:rPr>
          <w:rFonts w:asciiTheme="minorHAnsi" w:hAnsiTheme="minorHAnsi" w:cstheme="minorHAnsi"/>
          <w:szCs w:val="22"/>
        </w:rPr>
        <w:t xml:space="preserve"> </w:t>
      </w:r>
      <w:r w:rsidR="00650CCB">
        <w:rPr>
          <w:rFonts w:asciiTheme="minorHAnsi" w:hAnsiTheme="minorHAnsi" w:cstheme="minorHAnsi"/>
          <w:szCs w:val="22"/>
        </w:rPr>
        <w:t>U</w:t>
      </w:r>
      <w:r w:rsidRPr="00B57AC4">
        <w:rPr>
          <w:rFonts w:asciiTheme="minorHAnsi" w:hAnsiTheme="minorHAnsi" w:cstheme="minorHAnsi"/>
          <w:szCs w:val="22"/>
        </w:rPr>
        <w:t xml:space="preserve">govora za cjelokupno razdoblje za koje se produžava rok izvršenja obveza iz ovog Ugovora plus 45 (četrdeset i pet) dana nakon </w:t>
      </w:r>
      <w:r>
        <w:rPr>
          <w:rFonts w:asciiTheme="minorHAnsi" w:hAnsiTheme="minorHAnsi" w:cstheme="minorHAnsi"/>
          <w:szCs w:val="22"/>
        </w:rPr>
        <w:t>izvršenja</w:t>
      </w:r>
      <w:r w:rsidRPr="00B57AC4">
        <w:rPr>
          <w:rFonts w:asciiTheme="minorHAnsi" w:hAnsiTheme="minorHAnsi" w:cstheme="minorHAnsi"/>
          <w:szCs w:val="22"/>
        </w:rPr>
        <w:t xml:space="preserve"> ugovornih obveza.</w:t>
      </w:r>
    </w:p>
    <w:p w14:paraId="78E43C9F" w14:textId="77777777" w:rsidR="00A9138D" w:rsidRDefault="00A9138D" w:rsidP="00A9138D">
      <w:pPr>
        <w:jc w:val="both"/>
        <w:rPr>
          <w:rFonts w:asciiTheme="minorHAnsi" w:hAnsiTheme="minorHAnsi" w:cstheme="minorHAnsi"/>
          <w:szCs w:val="22"/>
        </w:rPr>
      </w:pPr>
    </w:p>
    <w:p w14:paraId="66F68955" w14:textId="6CDE683B" w:rsidR="00A9138D" w:rsidRDefault="00A9138D" w:rsidP="00A9138D">
      <w:pPr>
        <w:jc w:val="both"/>
        <w:rPr>
          <w:rFonts w:asciiTheme="minorHAnsi" w:hAnsiTheme="minorHAnsi" w:cstheme="minorHAnsi"/>
          <w:szCs w:val="22"/>
        </w:rPr>
      </w:pPr>
      <w:r w:rsidRPr="00B57AC4">
        <w:rPr>
          <w:rFonts w:asciiTheme="minorHAnsi" w:hAnsiTheme="minorHAnsi" w:cstheme="minorHAnsi"/>
          <w:szCs w:val="22"/>
        </w:rPr>
        <w:t xml:space="preserve">Naručitelj je u obvezi </w:t>
      </w:r>
      <w:r w:rsidR="00152EA6">
        <w:rPr>
          <w:rFonts w:asciiTheme="minorHAnsi" w:hAnsiTheme="minorHAnsi" w:cstheme="minorHAnsi"/>
          <w:szCs w:val="22"/>
        </w:rPr>
        <w:t>Izvršitelj</w:t>
      </w:r>
      <w:r w:rsidRPr="00B57AC4">
        <w:rPr>
          <w:rFonts w:asciiTheme="minorHAnsi" w:hAnsiTheme="minorHAnsi" w:cstheme="minorHAnsi"/>
          <w:szCs w:val="22"/>
        </w:rPr>
        <w:t xml:space="preserve">u vratiti bankovno jamstvo za uredno </w:t>
      </w:r>
      <w:r>
        <w:rPr>
          <w:rFonts w:asciiTheme="minorHAnsi" w:hAnsiTheme="minorHAnsi" w:cstheme="minorHAnsi"/>
          <w:szCs w:val="22"/>
        </w:rPr>
        <w:t>izvršenje</w:t>
      </w:r>
      <w:r w:rsidRPr="00B57AC4">
        <w:rPr>
          <w:rFonts w:asciiTheme="minorHAnsi" w:hAnsiTheme="minorHAnsi" w:cstheme="minorHAnsi"/>
          <w:szCs w:val="22"/>
        </w:rPr>
        <w:t xml:space="preserve"> </w:t>
      </w:r>
      <w:r w:rsidR="00650CCB">
        <w:rPr>
          <w:rFonts w:asciiTheme="minorHAnsi" w:hAnsiTheme="minorHAnsi" w:cstheme="minorHAnsi"/>
          <w:szCs w:val="22"/>
        </w:rPr>
        <w:t>U</w:t>
      </w:r>
      <w:r w:rsidRPr="00B57AC4">
        <w:rPr>
          <w:rFonts w:asciiTheme="minorHAnsi" w:hAnsiTheme="minorHAnsi" w:cstheme="minorHAnsi"/>
          <w:szCs w:val="22"/>
        </w:rPr>
        <w:t xml:space="preserve">govora nakon izvršenja svih ugovornih obveza i proteka roka od </w:t>
      </w:r>
      <w:r w:rsidR="007644F0">
        <w:rPr>
          <w:rFonts w:asciiTheme="minorHAnsi" w:hAnsiTheme="minorHAnsi" w:cstheme="minorHAnsi"/>
          <w:szCs w:val="22"/>
        </w:rPr>
        <w:t>45</w:t>
      </w:r>
      <w:r w:rsidRPr="00B57AC4">
        <w:rPr>
          <w:rFonts w:asciiTheme="minorHAnsi" w:hAnsiTheme="minorHAnsi" w:cstheme="minorHAnsi"/>
          <w:szCs w:val="22"/>
        </w:rPr>
        <w:t xml:space="preserve"> dana </w:t>
      </w:r>
      <w:proofErr w:type="spellStart"/>
      <w:r w:rsidRPr="00B57AC4">
        <w:rPr>
          <w:rFonts w:asciiTheme="minorHAnsi" w:hAnsiTheme="minorHAnsi" w:cstheme="minorHAnsi"/>
          <w:szCs w:val="22"/>
        </w:rPr>
        <w:t>respira</w:t>
      </w:r>
      <w:proofErr w:type="spellEnd"/>
      <w:r w:rsidRPr="00B57AC4">
        <w:rPr>
          <w:rFonts w:asciiTheme="minorHAnsi" w:hAnsiTheme="minorHAnsi" w:cstheme="minorHAnsi"/>
          <w:szCs w:val="22"/>
        </w:rPr>
        <w:t xml:space="preserve">, ukoliko Naručitelj nije imao prigovore na uredno </w:t>
      </w:r>
      <w:r>
        <w:rPr>
          <w:rFonts w:asciiTheme="minorHAnsi" w:hAnsiTheme="minorHAnsi" w:cstheme="minorHAnsi"/>
          <w:szCs w:val="22"/>
        </w:rPr>
        <w:t>izvršenje</w:t>
      </w:r>
      <w:r w:rsidRPr="00B57AC4">
        <w:rPr>
          <w:rFonts w:asciiTheme="minorHAnsi" w:hAnsiTheme="minorHAnsi" w:cstheme="minorHAnsi"/>
          <w:szCs w:val="22"/>
        </w:rPr>
        <w:t xml:space="preserve"> Ugovora. </w:t>
      </w:r>
    </w:p>
    <w:p w14:paraId="1AFF7F89" w14:textId="77777777" w:rsidR="00A9138D" w:rsidRDefault="00A9138D" w:rsidP="00A9138D">
      <w:pPr>
        <w:jc w:val="both"/>
        <w:rPr>
          <w:rFonts w:asciiTheme="minorHAnsi" w:hAnsiTheme="minorHAnsi" w:cstheme="minorHAnsi"/>
          <w:szCs w:val="22"/>
        </w:rPr>
      </w:pPr>
    </w:p>
    <w:p w14:paraId="13B5753F" w14:textId="77777777" w:rsidR="00A9138D" w:rsidRDefault="00A9138D" w:rsidP="00A9138D">
      <w:pPr>
        <w:jc w:val="both"/>
        <w:rPr>
          <w:rFonts w:asciiTheme="minorHAnsi" w:hAnsiTheme="minorHAnsi" w:cstheme="minorHAnsi"/>
          <w:bCs/>
          <w:szCs w:val="22"/>
        </w:rPr>
      </w:pPr>
    </w:p>
    <w:p w14:paraId="335FAE94" w14:textId="0541ECF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 xml:space="preserve">VI. PRAVA I OBVEZE  </w:t>
      </w:r>
      <w:r w:rsidR="00152EA6">
        <w:rPr>
          <w:rFonts w:asciiTheme="minorHAnsi" w:hAnsiTheme="minorHAnsi" w:cstheme="minorHAnsi"/>
          <w:bCs/>
          <w:szCs w:val="22"/>
        </w:rPr>
        <w:t>IZVRŠITELJ</w:t>
      </w:r>
      <w:r w:rsidRPr="00FC42DE">
        <w:rPr>
          <w:rFonts w:asciiTheme="minorHAnsi" w:hAnsiTheme="minorHAnsi" w:cstheme="minorHAnsi"/>
          <w:bCs/>
          <w:szCs w:val="22"/>
        </w:rPr>
        <w:t>A</w:t>
      </w:r>
      <w:r w:rsidRPr="00FC42DE">
        <w:rPr>
          <w:rFonts w:asciiTheme="minorHAnsi" w:hAnsiTheme="minorHAnsi" w:cstheme="minorHAnsi"/>
          <w:bCs/>
          <w:color w:val="FF0000"/>
          <w:szCs w:val="22"/>
        </w:rPr>
        <w:t xml:space="preserve"> </w:t>
      </w:r>
    </w:p>
    <w:p w14:paraId="78B9428C"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763AEC71"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6.</w:t>
      </w:r>
    </w:p>
    <w:p w14:paraId="4D8DA75B"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p>
    <w:p w14:paraId="4E5A3516"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6.1.</w:t>
      </w:r>
    </w:p>
    <w:p w14:paraId="75B35D76" w14:textId="08891379" w:rsidR="00A9138D" w:rsidRPr="00FC42DE" w:rsidRDefault="00152EA6" w:rsidP="00A9138D">
      <w:pPr>
        <w:widowControl w:val="0"/>
        <w:autoSpaceDE w:val="0"/>
        <w:autoSpaceDN w:val="0"/>
        <w:adjustRightInd w:val="0"/>
        <w:jc w:val="both"/>
        <w:rPr>
          <w:rFonts w:asciiTheme="minorHAnsi" w:hAnsiTheme="minorHAnsi" w:cstheme="minorHAnsi"/>
          <w:bCs/>
          <w:szCs w:val="22"/>
        </w:rPr>
      </w:pPr>
      <w:r>
        <w:rPr>
          <w:rFonts w:asciiTheme="minorHAnsi" w:hAnsiTheme="minorHAnsi" w:cstheme="minorHAnsi"/>
          <w:szCs w:val="22"/>
        </w:rPr>
        <w:t>Izvršitelj</w:t>
      </w:r>
      <w:r w:rsidR="00A9138D" w:rsidRPr="00FC42DE">
        <w:rPr>
          <w:rFonts w:asciiTheme="minorHAnsi" w:hAnsiTheme="minorHAnsi" w:cstheme="minorHAnsi"/>
          <w:szCs w:val="22"/>
        </w:rPr>
        <w:t xml:space="preserve"> je u obvezi sve svoje poslove izvršavati sukladno ovom Ugovoru, Ponudi i Dokumentaciji o nabavi koji su sastavni dio ovoga Ugovora, utvrđenim tehničkim i drugim specifikacijama za izradu programskog rješenja turističko informacijskog portala, zahtjevima Naručitelja, savjesno i sukladno pravilima struke, zakonima i propisima Republike Hrvatske.</w:t>
      </w:r>
      <w:r w:rsidR="00A9138D" w:rsidRPr="00FC42DE">
        <w:rPr>
          <w:rFonts w:asciiTheme="minorHAnsi" w:hAnsiTheme="minorHAnsi" w:cstheme="minorHAnsi"/>
          <w:bCs/>
          <w:szCs w:val="22"/>
        </w:rPr>
        <w:t xml:space="preserve"> </w:t>
      </w:r>
      <w:r>
        <w:rPr>
          <w:rFonts w:asciiTheme="minorHAnsi" w:hAnsiTheme="minorHAnsi" w:cstheme="minorHAnsi"/>
          <w:bCs/>
          <w:szCs w:val="22"/>
        </w:rPr>
        <w:t>Izvršitelj</w:t>
      </w:r>
      <w:r w:rsidR="00A9138D" w:rsidRPr="00FC42DE">
        <w:rPr>
          <w:rFonts w:asciiTheme="minorHAnsi" w:hAnsiTheme="minorHAnsi" w:cstheme="minorHAnsi"/>
          <w:bCs/>
          <w:szCs w:val="22"/>
        </w:rPr>
        <w:t xml:space="preserve"> se obvezuje pružiti uslugu na kvalitetan način, uvažavajući poslovne potrebe Naručitelja, dinamiku i način poslovanja Naručitelja te specifične potrebe Naručitelja obzirom na narav posla koji Naručitelj obavlja.</w:t>
      </w:r>
    </w:p>
    <w:p w14:paraId="7D157B37"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3C24D6DB"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6.2.</w:t>
      </w:r>
    </w:p>
    <w:p w14:paraId="6C535C5C" w14:textId="1DDA9162"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 xml:space="preserve">Djelatnici </w:t>
      </w:r>
      <w:r w:rsidR="00152EA6">
        <w:rPr>
          <w:rFonts w:asciiTheme="minorHAnsi" w:hAnsiTheme="minorHAnsi" w:cstheme="minorHAnsi"/>
          <w:bCs/>
          <w:szCs w:val="22"/>
        </w:rPr>
        <w:t>Izvršitelj</w:t>
      </w:r>
      <w:r w:rsidRPr="00FC42DE">
        <w:rPr>
          <w:rFonts w:asciiTheme="minorHAnsi" w:hAnsiTheme="minorHAnsi" w:cstheme="minorHAnsi"/>
          <w:bCs/>
          <w:szCs w:val="22"/>
        </w:rPr>
        <w:t>a koji će sudjelovati u projektu, ovjerit će potpisom izjavu o tajnosti, vezano uz sve prikupljene informacije.</w:t>
      </w:r>
    </w:p>
    <w:p w14:paraId="550B163A"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2560A2FC"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Obje ugovorne strane se obvezuju da će poduzeti sve raspoložive korake kako bi osigurali tajnost informacija i spriječile narušavanje ugleda bilo koje od ugovornih strana.</w:t>
      </w:r>
    </w:p>
    <w:p w14:paraId="07597751" w14:textId="77777777" w:rsidR="00A9138D" w:rsidRPr="00FC42DE" w:rsidRDefault="00A9138D" w:rsidP="00A9138D">
      <w:pPr>
        <w:jc w:val="both"/>
        <w:rPr>
          <w:rFonts w:asciiTheme="minorHAnsi" w:hAnsiTheme="minorHAnsi" w:cstheme="minorHAnsi"/>
          <w:szCs w:val="22"/>
        </w:rPr>
      </w:pPr>
    </w:p>
    <w:p w14:paraId="0E4302C5" w14:textId="77777777" w:rsidR="00A9138D" w:rsidRPr="00FC42DE" w:rsidRDefault="00A9138D" w:rsidP="00A9138D">
      <w:pPr>
        <w:jc w:val="both"/>
        <w:rPr>
          <w:rFonts w:asciiTheme="minorHAnsi" w:hAnsiTheme="minorHAnsi" w:cstheme="minorHAnsi"/>
          <w:szCs w:val="22"/>
        </w:rPr>
      </w:pPr>
      <w:r w:rsidRPr="00FC42DE">
        <w:rPr>
          <w:rFonts w:asciiTheme="minorHAnsi" w:hAnsiTheme="minorHAnsi" w:cstheme="minorHAnsi"/>
          <w:szCs w:val="22"/>
        </w:rPr>
        <w:t>6.4.</w:t>
      </w:r>
    </w:p>
    <w:p w14:paraId="3BCDF6B7" w14:textId="064008AF" w:rsidR="00A9138D" w:rsidRPr="00FC42DE" w:rsidRDefault="00A9138D" w:rsidP="00A9138D">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szCs w:val="22"/>
        </w:rPr>
        <w:t xml:space="preserve">U slučaju prekoračenja roka plaćanja iz članka 4. stavka 4.1. </w:t>
      </w:r>
      <w:r w:rsidR="00152EA6">
        <w:rPr>
          <w:rFonts w:asciiTheme="minorHAnsi" w:hAnsiTheme="minorHAnsi" w:cstheme="minorHAnsi"/>
          <w:szCs w:val="22"/>
        </w:rPr>
        <w:t>Izvršitelj</w:t>
      </w:r>
      <w:r w:rsidRPr="00FC42DE">
        <w:rPr>
          <w:rFonts w:asciiTheme="minorHAnsi" w:hAnsiTheme="minorHAnsi" w:cstheme="minorHAnsi"/>
          <w:szCs w:val="22"/>
        </w:rPr>
        <w:t xml:space="preserve"> ima pravo na naplatu zakonskih zateznih kamata.</w:t>
      </w:r>
    </w:p>
    <w:p w14:paraId="677E9854" w14:textId="77777777" w:rsidR="00A9138D" w:rsidRPr="00FC42DE" w:rsidRDefault="00A9138D" w:rsidP="00A9138D">
      <w:pPr>
        <w:widowControl w:val="0"/>
        <w:autoSpaceDE w:val="0"/>
        <w:autoSpaceDN w:val="0"/>
        <w:adjustRightInd w:val="0"/>
        <w:rPr>
          <w:rFonts w:asciiTheme="minorHAnsi" w:hAnsiTheme="minorHAnsi" w:cstheme="minorHAnsi"/>
          <w:bCs/>
          <w:szCs w:val="22"/>
        </w:rPr>
      </w:pPr>
    </w:p>
    <w:p w14:paraId="7EA6C426" w14:textId="77777777" w:rsidR="00A9138D" w:rsidRPr="00FC42DE" w:rsidRDefault="00A9138D" w:rsidP="00A9138D">
      <w:pPr>
        <w:widowControl w:val="0"/>
        <w:autoSpaceDE w:val="0"/>
        <w:autoSpaceDN w:val="0"/>
        <w:adjustRightInd w:val="0"/>
        <w:rPr>
          <w:rFonts w:asciiTheme="minorHAnsi" w:hAnsiTheme="minorHAnsi" w:cstheme="minorHAnsi"/>
          <w:szCs w:val="22"/>
        </w:rPr>
      </w:pPr>
      <w:r w:rsidRPr="00FC42DE">
        <w:rPr>
          <w:rFonts w:asciiTheme="minorHAnsi" w:hAnsiTheme="minorHAnsi" w:cstheme="minorHAnsi"/>
          <w:szCs w:val="22"/>
        </w:rPr>
        <w:t>6.6.</w:t>
      </w:r>
    </w:p>
    <w:p w14:paraId="5EBFECC0" w14:textId="670D7431" w:rsidR="00A9138D" w:rsidRDefault="00A9138D" w:rsidP="00F704D1">
      <w:pPr>
        <w:widowControl w:val="0"/>
        <w:autoSpaceDE w:val="0"/>
        <w:autoSpaceDN w:val="0"/>
        <w:adjustRightInd w:val="0"/>
        <w:jc w:val="both"/>
        <w:rPr>
          <w:rFonts w:asciiTheme="minorHAnsi" w:hAnsiTheme="minorHAnsi" w:cstheme="minorHAnsi"/>
          <w:bCs/>
          <w:szCs w:val="22"/>
        </w:rPr>
      </w:pPr>
      <w:r w:rsidRPr="00FC42DE">
        <w:rPr>
          <w:rFonts w:asciiTheme="minorHAnsi" w:hAnsiTheme="minorHAnsi" w:cstheme="minorHAnsi"/>
          <w:bCs/>
          <w:szCs w:val="22"/>
        </w:rPr>
        <w:t xml:space="preserve">U slučaju angažiranja podizvođača, sva prava i obveze </w:t>
      </w:r>
      <w:r w:rsidR="00152EA6">
        <w:rPr>
          <w:rFonts w:asciiTheme="minorHAnsi" w:hAnsiTheme="minorHAnsi" w:cstheme="minorHAnsi"/>
          <w:bCs/>
          <w:szCs w:val="22"/>
        </w:rPr>
        <w:t>Izvršitelj</w:t>
      </w:r>
      <w:r w:rsidRPr="00FC42DE">
        <w:rPr>
          <w:rFonts w:asciiTheme="minorHAnsi" w:hAnsiTheme="minorHAnsi" w:cstheme="minorHAnsi"/>
          <w:bCs/>
          <w:szCs w:val="22"/>
        </w:rPr>
        <w:t xml:space="preserve">a iz ovoga članka odnose se i na podizvođača u odnosu na dio Ugovora koji će izvršavati podizvođač. </w:t>
      </w:r>
    </w:p>
    <w:p w14:paraId="03EA60D7" w14:textId="77777777" w:rsidR="00F704D1" w:rsidRDefault="00F704D1" w:rsidP="00F704D1">
      <w:pPr>
        <w:widowControl w:val="0"/>
        <w:autoSpaceDE w:val="0"/>
        <w:autoSpaceDN w:val="0"/>
        <w:adjustRightInd w:val="0"/>
        <w:jc w:val="both"/>
        <w:rPr>
          <w:rFonts w:asciiTheme="minorHAnsi" w:hAnsiTheme="minorHAnsi" w:cstheme="minorHAnsi"/>
          <w:bCs/>
          <w:szCs w:val="22"/>
        </w:rPr>
      </w:pPr>
    </w:p>
    <w:p w14:paraId="5191B879" w14:textId="77777777" w:rsidR="00F704D1" w:rsidRDefault="00F704D1" w:rsidP="00F704D1">
      <w:pPr>
        <w:widowControl w:val="0"/>
        <w:autoSpaceDE w:val="0"/>
        <w:autoSpaceDN w:val="0"/>
        <w:adjustRightInd w:val="0"/>
        <w:jc w:val="both"/>
        <w:rPr>
          <w:rFonts w:asciiTheme="minorHAnsi" w:hAnsiTheme="minorHAnsi" w:cstheme="minorHAnsi"/>
          <w:bCs/>
          <w:szCs w:val="22"/>
        </w:rPr>
      </w:pPr>
    </w:p>
    <w:p w14:paraId="724C01CD" w14:textId="77777777" w:rsidR="00184C61" w:rsidRDefault="00184C61">
      <w:pPr>
        <w:spacing w:after="160" w:line="259" w:lineRule="auto"/>
        <w:rPr>
          <w:rFonts w:asciiTheme="minorHAnsi" w:hAnsiTheme="minorHAnsi" w:cstheme="minorHAnsi"/>
          <w:bCs/>
          <w:szCs w:val="22"/>
        </w:rPr>
      </w:pPr>
      <w:r>
        <w:rPr>
          <w:rFonts w:asciiTheme="minorHAnsi" w:hAnsiTheme="minorHAnsi" w:cstheme="minorHAnsi"/>
          <w:bCs/>
          <w:szCs w:val="22"/>
        </w:rPr>
        <w:br w:type="page"/>
      </w:r>
    </w:p>
    <w:p w14:paraId="5E5EE5C7" w14:textId="68968A7E"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lastRenderedPageBreak/>
        <w:t>VII. PRAVA I OBVEZE NARUČITELJA</w:t>
      </w:r>
    </w:p>
    <w:p w14:paraId="79A1EBBD"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53DDB9CE"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7.</w:t>
      </w:r>
    </w:p>
    <w:p w14:paraId="7C2DEF52"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7.1.</w:t>
      </w:r>
    </w:p>
    <w:p w14:paraId="094314AE" w14:textId="58FD37D2"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 xml:space="preserve">Naručitelj je obvezan najmanje jednom tjednom komunicirati s </w:t>
      </w:r>
      <w:r w:rsidR="00152EA6">
        <w:rPr>
          <w:rFonts w:asciiTheme="minorHAnsi" w:eastAsia="Calibri" w:hAnsiTheme="minorHAnsi" w:cstheme="minorHAnsi"/>
          <w:szCs w:val="22"/>
        </w:rPr>
        <w:t>Izvršitelj</w:t>
      </w:r>
      <w:r w:rsidRPr="00FC42DE">
        <w:rPr>
          <w:rFonts w:asciiTheme="minorHAnsi" w:eastAsia="Calibri" w:hAnsiTheme="minorHAnsi" w:cstheme="minorHAnsi"/>
          <w:szCs w:val="22"/>
        </w:rPr>
        <w:t>em te mu osigurati dostupnost svih podataka koje Naručitelj smatra prikladnim za izvršenje usluge.</w:t>
      </w:r>
    </w:p>
    <w:p w14:paraId="6D7CFC4C"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p>
    <w:p w14:paraId="6EE7EC70" w14:textId="77777777" w:rsidR="00A9138D" w:rsidRPr="00FC42DE" w:rsidRDefault="00A9138D" w:rsidP="00A9138D">
      <w:pPr>
        <w:widowControl w:val="0"/>
        <w:autoSpaceDE w:val="0"/>
        <w:autoSpaceDN w:val="0"/>
        <w:adjustRightInd w:val="0"/>
        <w:jc w:val="both"/>
        <w:rPr>
          <w:rFonts w:asciiTheme="minorHAnsi" w:eastAsia="Calibri" w:hAnsiTheme="minorHAnsi" w:cstheme="minorHAnsi"/>
          <w:szCs w:val="22"/>
        </w:rPr>
      </w:pPr>
      <w:r w:rsidRPr="00FC42DE">
        <w:rPr>
          <w:rFonts w:asciiTheme="minorHAnsi" w:eastAsia="Calibri" w:hAnsiTheme="minorHAnsi" w:cstheme="minorHAnsi"/>
          <w:szCs w:val="22"/>
        </w:rPr>
        <w:t xml:space="preserve">7.2. </w:t>
      </w:r>
    </w:p>
    <w:p w14:paraId="52667634" w14:textId="6A328098" w:rsidR="00A9138D" w:rsidRPr="00FC42DE" w:rsidRDefault="00A9138D" w:rsidP="00A9138D">
      <w:pPr>
        <w:jc w:val="both"/>
        <w:rPr>
          <w:rFonts w:asciiTheme="minorHAnsi" w:hAnsiTheme="minorHAnsi" w:cstheme="minorHAnsi"/>
          <w:szCs w:val="22"/>
        </w:rPr>
      </w:pPr>
      <w:r w:rsidRPr="00FC42DE">
        <w:rPr>
          <w:rFonts w:asciiTheme="minorHAnsi" w:hAnsiTheme="minorHAnsi" w:cstheme="minorHAnsi"/>
          <w:szCs w:val="22"/>
        </w:rPr>
        <w:t xml:space="preserve">Naručitelj će raskinuti ovaj Ugovor i prije isteka roka na štetu </w:t>
      </w:r>
      <w:r w:rsidR="00152EA6">
        <w:rPr>
          <w:rFonts w:asciiTheme="minorHAnsi" w:hAnsiTheme="minorHAnsi" w:cstheme="minorHAnsi"/>
          <w:szCs w:val="22"/>
        </w:rPr>
        <w:t>Izvršitelj</w:t>
      </w:r>
      <w:r w:rsidRPr="00FC42DE">
        <w:rPr>
          <w:rFonts w:asciiTheme="minorHAnsi" w:hAnsiTheme="minorHAnsi" w:cstheme="minorHAnsi"/>
          <w:szCs w:val="22"/>
        </w:rPr>
        <w:t>a u slučaju bitnih povreda ugovornih obveza iz ovog Ugovora u kojem slučaju prestaje obveza plaćanja mjesečnih obroka ugovorenih ovim Ugovorom.</w:t>
      </w:r>
    </w:p>
    <w:p w14:paraId="3FD189EC" w14:textId="77777777" w:rsidR="00A9138D" w:rsidRPr="00FC42DE" w:rsidRDefault="00A9138D" w:rsidP="00A9138D">
      <w:pPr>
        <w:autoSpaceDE w:val="0"/>
        <w:autoSpaceDN w:val="0"/>
        <w:adjustRightInd w:val="0"/>
        <w:rPr>
          <w:rFonts w:asciiTheme="minorHAnsi" w:hAnsiTheme="minorHAnsi" w:cstheme="minorHAnsi"/>
          <w:szCs w:val="22"/>
        </w:rPr>
      </w:pPr>
    </w:p>
    <w:p w14:paraId="64A50530" w14:textId="77777777" w:rsidR="00A9138D" w:rsidRPr="00FC42DE" w:rsidRDefault="00A9138D" w:rsidP="00A9138D">
      <w:pPr>
        <w:autoSpaceDE w:val="0"/>
        <w:autoSpaceDN w:val="0"/>
        <w:adjustRightInd w:val="0"/>
        <w:rPr>
          <w:rFonts w:asciiTheme="minorHAnsi" w:hAnsiTheme="minorHAnsi" w:cstheme="minorHAnsi"/>
          <w:szCs w:val="22"/>
        </w:rPr>
      </w:pPr>
      <w:r w:rsidRPr="00FC42DE">
        <w:rPr>
          <w:rFonts w:asciiTheme="minorHAnsi" w:hAnsiTheme="minorHAnsi" w:cstheme="minorHAnsi"/>
          <w:szCs w:val="22"/>
        </w:rPr>
        <w:t>7.3.</w:t>
      </w:r>
    </w:p>
    <w:p w14:paraId="29C4F634" w14:textId="243B4F41" w:rsidR="00A9138D" w:rsidRPr="00FC42DE" w:rsidRDefault="00A9138D" w:rsidP="00A9138D">
      <w:pPr>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 xml:space="preserve">Ukoliko Naručitelj bez krivice </w:t>
      </w:r>
      <w:r w:rsidR="00152EA6">
        <w:rPr>
          <w:rFonts w:asciiTheme="minorHAnsi" w:hAnsiTheme="minorHAnsi" w:cstheme="minorHAnsi"/>
          <w:szCs w:val="22"/>
        </w:rPr>
        <w:t>Izvršitelj</w:t>
      </w:r>
      <w:r w:rsidRPr="00FC42DE">
        <w:rPr>
          <w:rFonts w:asciiTheme="minorHAnsi" w:hAnsiTheme="minorHAnsi" w:cstheme="minorHAnsi"/>
          <w:szCs w:val="22"/>
        </w:rPr>
        <w:t xml:space="preserve">a raskine ovaj Ugovor, dužan je platiti </w:t>
      </w:r>
      <w:r w:rsidR="00152EA6">
        <w:rPr>
          <w:rFonts w:asciiTheme="minorHAnsi" w:hAnsiTheme="minorHAnsi" w:cstheme="minorHAnsi"/>
          <w:szCs w:val="22"/>
        </w:rPr>
        <w:t>Izvršitelj</w:t>
      </w:r>
      <w:r w:rsidRPr="00FC42DE">
        <w:rPr>
          <w:rFonts w:asciiTheme="minorHAnsi" w:hAnsiTheme="minorHAnsi" w:cstheme="minorHAnsi"/>
          <w:szCs w:val="22"/>
        </w:rPr>
        <w:t>u ukupno ugovoreni iznos usluga.</w:t>
      </w:r>
    </w:p>
    <w:p w14:paraId="0425F4B9" w14:textId="77777777" w:rsidR="00A9138D" w:rsidRPr="00FC42DE" w:rsidRDefault="00A9138D" w:rsidP="00A9138D">
      <w:pPr>
        <w:autoSpaceDE w:val="0"/>
        <w:autoSpaceDN w:val="0"/>
        <w:adjustRightInd w:val="0"/>
        <w:jc w:val="both"/>
        <w:rPr>
          <w:rFonts w:asciiTheme="minorHAnsi" w:hAnsiTheme="minorHAnsi" w:cstheme="minorHAnsi"/>
          <w:szCs w:val="22"/>
        </w:rPr>
      </w:pPr>
    </w:p>
    <w:p w14:paraId="3F2A09CA" w14:textId="77777777" w:rsidR="00A9138D" w:rsidRPr="00FC42DE" w:rsidRDefault="00A9138D" w:rsidP="00A9138D">
      <w:pPr>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7.4.</w:t>
      </w:r>
    </w:p>
    <w:p w14:paraId="4AC66725" w14:textId="3D2E89F8" w:rsidR="00A9138D" w:rsidRPr="00FC42DE" w:rsidRDefault="00A9138D" w:rsidP="00A9138D">
      <w:pPr>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 xml:space="preserve">Naručitelj u slučaju prestanka ovog Ugovora ostaje isključivi korisnik svih isporučenih dokumenata (sugestije, mišljenja, izmjene i dopune specifikacija i sl.) od strane </w:t>
      </w:r>
      <w:r w:rsidR="00152EA6">
        <w:rPr>
          <w:rFonts w:asciiTheme="minorHAnsi" w:hAnsiTheme="minorHAnsi" w:cstheme="minorHAnsi"/>
          <w:szCs w:val="22"/>
        </w:rPr>
        <w:t>Izvršitelj</w:t>
      </w:r>
      <w:r w:rsidRPr="00FC42DE">
        <w:rPr>
          <w:rFonts w:asciiTheme="minorHAnsi" w:hAnsiTheme="minorHAnsi" w:cstheme="minorHAnsi"/>
          <w:szCs w:val="22"/>
        </w:rPr>
        <w:t xml:space="preserve">a, s bezuvjetnim i neograničenim pravom korištenja njihova sadržaja u cijelosti ili djelomično, vremenski i teritorijalno neograničeno, bez obzira je li </w:t>
      </w:r>
      <w:r w:rsidR="00152EA6">
        <w:rPr>
          <w:rFonts w:asciiTheme="minorHAnsi" w:hAnsiTheme="minorHAnsi" w:cstheme="minorHAnsi"/>
          <w:szCs w:val="22"/>
        </w:rPr>
        <w:t>Izvršitelj</w:t>
      </w:r>
      <w:r w:rsidRPr="00FC42DE">
        <w:rPr>
          <w:rFonts w:asciiTheme="minorHAnsi" w:hAnsiTheme="minorHAnsi" w:cstheme="minorHAnsi"/>
          <w:szCs w:val="22"/>
        </w:rPr>
        <w:t xml:space="preserve">u naknadio bilo kakav trošak odnosno bez obzira je li uopće nastalo pravo </w:t>
      </w:r>
      <w:r w:rsidR="00152EA6">
        <w:rPr>
          <w:rFonts w:asciiTheme="minorHAnsi" w:hAnsiTheme="minorHAnsi" w:cstheme="minorHAnsi"/>
          <w:szCs w:val="22"/>
        </w:rPr>
        <w:t>Izvršitelj</w:t>
      </w:r>
      <w:r w:rsidRPr="00FC42DE">
        <w:rPr>
          <w:rFonts w:asciiTheme="minorHAnsi" w:hAnsiTheme="minorHAnsi" w:cstheme="minorHAnsi"/>
          <w:szCs w:val="22"/>
        </w:rPr>
        <w:t>a da traži naknadu troška prema ovom Ugovoru.</w:t>
      </w:r>
    </w:p>
    <w:p w14:paraId="386FCB56" w14:textId="77777777" w:rsidR="00A9138D" w:rsidRDefault="00A9138D" w:rsidP="00A9138D">
      <w:pPr>
        <w:widowControl w:val="0"/>
        <w:tabs>
          <w:tab w:val="left" w:pos="3686"/>
        </w:tabs>
        <w:autoSpaceDE w:val="0"/>
        <w:autoSpaceDN w:val="0"/>
        <w:adjustRightInd w:val="0"/>
        <w:jc w:val="both"/>
        <w:rPr>
          <w:rFonts w:asciiTheme="minorHAnsi" w:hAnsiTheme="minorHAnsi" w:cstheme="minorHAnsi"/>
          <w:szCs w:val="22"/>
        </w:rPr>
      </w:pPr>
    </w:p>
    <w:p w14:paraId="33D8745D" w14:textId="77777777" w:rsidR="00A9138D" w:rsidRPr="00FC42DE" w:rsidRDefault="00A9138D" w:rsidP="00A9138D">
      <w:pPr>
        <w:widowControl w:val="0"/>
        <w:tabs>
          <w:tab w:val="left" w:pos="3686"/>
        </w:tabs>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7.5.</w:t>
      </w:r>
    </w:p>
    <w:p w14:paraId="11F4F0A0" w14:textId="0290C09D" w:rsidR="00A9138D" w:rsidRPr="00B57AC4" w:rsidRDefault="00152EA6" w:rsidP="00A9138D">
      <w:pPr>
        <w:widowControl w:val="0"/>
        <w:tabs>
          <w:tab w:val="left" w:pos="3686"/>
        </w:tabs>
        <w:autoSpaceDE w:val="0"/>
        <w:autoSpaceDN w:val="0"/>
        <w:adjustRightInd w:val="0"/>
        <w:jc w:val="both"/>
        <w:rPr>
          <w:rFonts w:asciiTheme="minorHAnsi" w:hAnsiTheme="minorHAnsi" w:cstheme="minorHAnsi"/>
          <w:szCs w:val="22"/>
        </w:rPr>
      </w:pPr>
      <w:r>
        <w:rPr>
          <w:rFonts w:asciiTheme="minorHAnsi" w:hAnsiTheme="minorHAnsi" w:cstheme="minorHAnsi"/>
          <w:szCs w:val="22"/>
        </w:rPr>
        <w:t>Izvršitelj</w:t>
      </w:r>
      <w:r w:rsidR="00A9138D" w:rsidRPr="00FC42DE">
        <w:rPr>
          <w:rFonts w:asciiTheme="minorHAnsi" w:hAnsiTheme="minorHAnsi" w:cstheme="minorHAnsi"/>
          <w:szCs w:val="22"/>
        </w:rPr>
        <w:t xml:space="preserve"> je dužan osigurati da u pogledu isporučenih dokumenata iz stavka 7.4. ne postoje nikakva prava trećih osoba po osnovi intelektualnih vlasništva koja bi ograničavala Naručitelja ili bilo koju treću osobu u neograničenom korištenju takvog autorskog djela u cijelosti.</w:t>
      </w:r>
    </w:p>
    <w:p w14:paraId="7CBFDF9F" w14:textId="77777777" w:rsidR="00A9138D" w:rsidRDefault="00A9138D" w:rsidP="00A9138D">
      <w:pPr>
        <w:widowControl w:val="0"/>
        <w:autoSpaceDE w:val="0"/>
        <w:autoSpaceDN w:val="0"/>
        <w:adjustRightInd w:val="0"/>
        <w:rPr>
          <w:rFonts w:asciiTheme="minorHAnsi" w:hAnsiTheme="minorHAnsi" w:cstheme="minorHAnsi"/>
          <w:bCs/>
          <w:szCs w:val="22"/>
        </w:rPr>
      </w:pPr>
    </w:p>
    <w:p w14:paraId="67F2CB20" w14:textId="77777777" w:rsidR="00A9138D" w:rsidRDefault="00A9138D" w:rsidP="00A9138D">
      <w:pPr>
        <w:widowControl w:val="0"/>
        <w:autoSpaceDE w:val="0"/>
        <w:autoSpaceDN w:val="0"/>
        <w:adjustRightInd w:val="0"/>
        <w:rPr>
          <w:rFonts w:asciiTheme="minorHAnsi" w:hAnsiTheme="minorHAnsi" w:cstheme="minorHAnsi"/>
          <w:bCs/>
          <w:szCs w:val="22"/>
        </w:rPr>
      </w:pPr>
    </w:p>
    <w:p w14:paraId="686767E9"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 xml:space="preserve">VIII. UGOVORNE KAZNE I NAKNADA ŠTETE </w:t>
      </w:r>
    </w:p>
    <w:p w14:paraId="620A34F4" w14:textId="77777777" w:rsidR="00A9138D" w:rsidRPr="00FC42DE" w:rsidRDefault="00A9138D" w:rsidP="00A9138D">
      <w:pPr>
        <w:widowControl w:val="0"/>
        <w:autoSpaceDE w:val="0"/>
        <w:autoSpaceDN w:val="0"/>
        <w:adjustRightInd w:val="0"/>
        <w:jc w:val="both"/>
        <w:rPr>
          <w:rFonts w:asciiTheme="minorHAnsi" w:hAnsiTheme="minorHAnsi" w:cstheme="minorHAnsi"/>
          <w:bCs/>
          <w:szCs w:val="22"/>
        </w:rPr>
      </w:pPr>
    </w:p>
    <w:p w14:paraId="3C9E5047"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8.</w:t>
      </w:r>
    </w:p>
    <w:p w14:paraId="207A9341"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8.1.</w:t>
      </w:r>
    </w:p>
    <w:p w14:paraId="42094F05" w14:textId="77777777" w:rsidR="003535A9" w:rsidRPr="00EC6D11" w:rsidRDefault="003535A9" w:rsidP="003535A9">
      <w:pPr>
        <w:jc w:val="both"/>
        <w:rPr>
          <w:rFonts w:asciiTheme="minorHAnsi" w:hAnsiTheme="minorHAnsi" w:cstheme="minorHAnsi"/>
          <w:sz w:val="22"/>
          <w:szCs w:val="22"/>
        </w:rPr>
      </w:pPr>
      <w:r w:rsidRPr="00EC6D11">
        <w:rPr>
          <w:rFonts w:asciiTheme="minorHAnsi" w:hAnsiTheme="minorHAnsi" w:cstheme="minorHAnsi"/>
          <w:sz w:val="22"/>
          <w:szCs w:val="22"/>
        </w:rPr>
        <w:t>Izvršitelj neće snositi odgovornost za kašnjenje prema odredbama ovog Ugovora, ako je do istog došlo zbog kašnjenja uzrokovanog od strane Naručitelja. Kašnjenjem uzrokovanim od strane Naručitelja, ne smatra se ono kašnjenje čiji je uzrok pogrešna procjena rokova od strane Izvršitelja odnosno pogrešne ili nerazumljive upute dane Naručitelju ili trećim osobama od strane Izvršitelja.</w:t>
      </w:r>
    </w:p>
    <w:p w14:paraId="7A294E87" w14:textId="77777777" w:rsidR="003535A9" w:rsidRPr="00EC6D11" w:rsidRDefault="003535A9" w:rsidP="003535A9">
      <w:pPr>
        <w:widowControl w:val="0"/>
        <w:autoSpaceDE w:val="0"/>
        <w:autoSpaceDN w:val="0"/>
        <w:adjustRightInd w:val="0"/>
        <w:jc w:val="both"/>
        <w:rPr>
          <w:rFonts w:asciiTheme="minorHAnsi" w:hAnsiTheme="minorHAnsi" w:cstheme="minorHAnsi"/>
          <w:sz w:val="22"/>
          <w:szCs w:val="22"/>
        </w:rPr>
      </w:pPr>
    </w:p>
    <w:p w14:paraId="1DB67779" w14:textId="77777777" w:rsidR="003535A9" w:rsidRPr="00EC6D11" w:rsidRDefault="003535A9" w:rsidP="003535A9">
      <w:pPr>
        <w:widowControl w:val="0"/>
        <w:autoSpaceDE w:val="0"/>
        <w:autoSpaceDN w:val="0"/>
        <w:adjustRightInd w:val="0"/>
        <w:jc w:val="both"/>
        <w:rPr>
          <w:rFonts w:asciiTheme="minorHAnsi" w:hAnsiTheme="minorHAnsi" w:cstheme="minorHAnsi"/>
          <w:sz w:val="22"/>
          <w:szCs w:val="22"/>
        </w:rPr>
      </w:pPr>
      <w:r w:rsidRPr="00EC6D11">
        <w:rPr>
          <w:rFonts w:asciiTheme="minorHAnsi" w:hAnsiTheme="minorHAnsi" w:cstheme="minorHAnsi"/>
          <w:sz w:val="22"/>
          <w:szCs w:val="22"/>
        </w:rPr>
        <w:t>8.2.</w:t>
      </w:r>
    </w:p>
    <w:p w14:paraId="7C121C1E" w14:textId="226C665D" w:rsidR="003535A9" w:rsidRPr="00184C61" w:rsidRDefault="003535A9" w:rsidP="003535A9">
      <w:pPr>
        <w:widowControl w:val="0"/>
        <w:autoSpaceDE w:val="0"/>
        <w:autoSpaceDN w:val="0"/>
        <w:adjustRightInd w:val="0"/>
        <w:rPr>
          <w:rFonts w:asciiTheme="minorHAnsi" w:hAnsiTheme="minorHAnsi" w:cstheme="minorHAnsi"/>
          <w:sz w:val="22"/>
          <w:szCs w:val="22"/>
        </w:rPr>
      </w:pPr>
      <w:r w:rsidRPr="003535A9">
        <w:rPr>
          <w:rFonts w:asciiTheme="minorHAnsi" w:hAnsiTheme="minorHAnsi" w:cstheme="minorHAnsi"/>
          <w:sz w:val="22"/>
          <w:szCs w:val="22"/>
        </w:rPr>
        <w:t xml:space="preserve">Ako Izvršitelj nije dostupan Naručitelju za obavljanje ugovorenih poslova u skladu s dinamikom utvrđenom prema ovom Ugovoru, odnosno ako Izvršitelj odbije ili ignorira zahtjev Naručitelja da sudjeluje u poslovima koji su određeni ovim Ugovorom, Naručitelj će pisanim putem što uključuje i komunikaciju elektroničkom poštom upozoriti Izvršitelja na kršenje obveza iz ovog Ugovora te ga </w:t>
      </w:r>
      <w:r w:rsidRPr="003535A9">
        <w:rPr>
          <w:rFonts w:asciiTheme="minorHAnsi" w:hAnsiTheme="minorHAnsi" w:cstheme="minorHAnsi"/>
          <w:sz w:val="22"/>
          <w:szCs w:val="22"/>
        </w:rPr>
        <w:lastRenderedPageBreak/>
        <w:t xml:space="preserve">pozvati da u roku ne kraćem od jednog niti duljem od pet dana postupi po zahtjevu Naručitelja </w:t>
      </w:r>
      <w:r w:rsidRPr="00184C61">
        <w:rPr>
          <w:rFonts w:asciiTheme="minorHAnsi" w:hAnsiTheme="minorHAnsi" w:cstheme="minorHAnsi"/>
          <w:sz w:val="22"/>
          <w:szCs w:val="22"/>
        </w:rPr>
        <w:t>da uredno izvršava ugovorne obveze.</w:t>
      </w:r>
    </w:p>
    <w:p w14:paraId="5DCDAFD2" w14:textId="77777777" w:rsidR="003535A9" w:rsidRPr="00184C61" w:rsidRDefault="003535A9" w:rsidP="003535A9">
      <w:pPr>
        <w:widowControl w:val="0"/>
        <w:autoSpaceDE w:val="0"/>
        <w:autoSpaceDN w:val="0"/>
        <w:adjustRightInd w:val="0"/>
        <w:rPr>
          <w:rFonts w:asciiTheme="minorHAnsi" w:hAnsiTheme="minorHAnsi" w:cstheme="minorHAnsi"/>
          <w:sz w:val="22"/>
          <w:szCs w:val="22"/>
        </w:rPr>
      </w:pPr>
    </w:p>
    <w:p w14:paraId="36DEEE1F" w14:textId="77777777" w:rsidR="003535A9" w:rsidRPr="00184C61" w:rsidRDefault="003535A9" w:rsidP="003535A9">
      <w:pPr>
        <w:widowControl w:val="0"/>
        <w:autoSpaceDE w:val="0"/>
        <w:autoSpaceDN w:val="0"/>
        <w:adjustRightInd w:val="0"/>
        <w:rPr>
          <w:rFonts w:asciiTheme="minorHAnsi" w:hAnsiTheme="minorHAnsi" w:cstheme="minorHAnsi"/>
          <w:sz w:val="22"/>
          <w:szCs w:val="22"/>
        </w:rPr>
      </w:pPr>
      <w:r w:rsidRPr="00184C61">
        <w:rPr>
          <w:rFonts w:asciiTheme="minorHAnsi" w:hAnsiTheme="minorHAnsi" w:cstheme="minorHAnsi"/>
          <w:sz w:val="22"/>
          <w:szCs w:val="22"/>
        </w:rPr>
        <w:t>8.3.</w:t>
      </w:r>
    </w:p>
    <w:p w14:paraId="2161E525" w14:textId="339FB2FC" w:rsidR="003535A9" w:rsidRPr="00184C61" w:rsidRDefault="003535A9" w:rsidP="003535A9">
      <w:pPr>
        <w:widowControl w:val="0"/>
        <w:autoSpaceDE w:val="0"/>
        <w:autoSpaceDN w:val="0"/>
        <w:adjustRightInd w:val="0"/>
        <w:rPr>
          <w:rFonts w:asciiTheme="minorHAnsi" w:hAnsiTheme="minorHAnsi" w:cstheme="minorHAnsi"/>
          <w:sz w:val="22"/>
          <w:szCs w:val="22"/>
        </w:rPr>
      </w:pPr>
      <w:r w:rsidRPr="00184C61">
        <w:rPr>
          <w:rFonts w:asciiTheme="minorHAnsi" w:hAnsiTheme="minorHAnsi" w:cstheme="minorHAnsi"/>
          <w:sz w:val="22"/>
          <w:szCs w:val="22"/>
        </w:rPr>
        <w:t xml:space="preserve">Ako Izvršitelj kasni s izvršenjem obveza iz ovog Ugovora dulje od 10 dana, osim u slučaju više sile ili drugog kašnjenja uzrokovanog od strane Naručitelja,  </w:t>
      </w:r>
      <w:r w:rsidR="009342A8" w:rsidRPr="00184C61">
        <w:rPr>
          <w:rFonts w:asciiTheme="minorHAnsi" w:hAnsiTheme="minorHAnsi" w:cstheme="minorHAnsi"/>
          <w:sz w:val="22"/>
          <w:szCs w:val="22"/>
        </w:rPr>
        <w:t xml:space="preserve">Naručitelja ima pravo aktivirati jamstvo </w:t>
      </w:r>
      <w:r w:rsidR="009342A8" w:rsidRPr="00184C61">
        <w:rPr>
          <w:rFonts w:asciiTheme="minorHAnsi" w:hAnsiTheme="minorHAnsi" w:cstheme="minorHAnsi"/>
          <w:szCs w:val="22"/>
        </w:rPr>
        <w:t>za ozbiljnost ponude ili zadržati uplaćeni depozit čije vrijednosti su određene u članku 5. ovog Ugovora</w:t>
      </w:r>
      <w:r w:rsidRPr="00184C61">
        <w:rPr>
          <w:rFonts w:asciiTheme="minorHAnsi" w:hAnsiTheme="minorHAnsi" w:cstheme="minorHAnsi"/>
          <w:sz w:val="22"/>
          <w:szCs w:val="22"/>
        </w:rPr>
        <w:t>.</w:t>
      </w:r>
    </w:p>
    <w:p w14:paraId="43A073AA" w14:textId="77777777" w:rsidR="003535A9" w:rsidRPr="00184C61" w:rsidRDefault="003535A9" w:rsidP="003535A9">
      <w:pPr>
        <w:widowControl w:val="0"/>
        <w:autoSpaceDE w:val="0"/>
        <w:autoSpaceDN w:val="0"/>
        <w:adjustRightInd w:val="0"/>
        <w:rPr>
          <w:rFonts w:asciiTheme="minorHAnsi" w:hAnsiTheme="minorHAnsi" w:cstheme="minorHAnsi"/>
          <w:sz w:val="22"/>
          <w:szCs w:val="22"/>
        </w:rPr>
      </w:pPr>
    </w:p>
    <w:p w14:paraId="7D821593" w14:textId="10A2460A" w:rsidR="003535A9" w:rsidRPr="00184C61" w:rsidRDefault="003535A9" w:rsidP="003535A9">
      <w:pPr>
        <w:widowControl w:val="0"/>
        <w:autoSpaceDE w:val="0"/>
        <w:autoSpaceDN w:val="0"/>
        <w:adjustRightInd w:val="0"/>
        <w:rPr>
          <w:rFonts w:asciiTheme="minorHAnsi" w:hAnsiTheme="minorHAnsi" w:cstheme="minorHAnsi"/>
          <w:bCs/>
          <w:sz w:val="22"/>
          <w:szCs w:val="22"/>
        </w:rPr>
      </w:pPr>
      <w:r w:rsidRPr="00184C61">
        <w:rPr>
          <w:rFonts w:asciiTheme="minorHAnsi" w:hAnsiTheme="minorHAnsi" w:cstheme="minorHAnsi"/>
          <w:sz w:val="22"/>
          <w:szCs w:val="22"/>
        </w:rPr>
        <w:t xml:space="preserve">Ako Izvršitelj kasni s izvršenjem obveza iz ovog Ugovora dulje od 20 dana, osim u slučaju više sile ili drugog kašnjenja uzrokovanog od strane Naručitelja,  </w:t>
      </w:r>
      <w:r w:rsidR="009342A8" w:rsidRPr="00184C61">
        <w:rPr>
          <w:rFonts w:asciiTheme="minorHAnsi" w:hAnsiTheme="minorHAnsi" w:cstheme="minorHAnsi"/>
          <w:sz w:val="22"/>
          <w:szCs w:val="22"/>
        </w:rPr>
        <w:t xml:space="preserve">Naručitelja ima pravo aktivirati jamstvo </w:t>
      </w:r>
      <w:r w:rsidR="009342A8" w:rsidRPr="00184C61">
        <w:rPr>
          <w:rFonts w:asciiTheme="minorHAnsi" w:hAnsiTheme="minorHAnsi" w:cstheme="minorHAnsi"/>
          <w:szCs w:val="22"/>
        </w:rPr>
        <w:t>za ozbiljnost ponude ili zadržati uplaćeni depozit čije vrijednosti su određene u članku 5. ovog Ugovora te ima pravo raskinuti ovaj Ugovor</w:t>
      </w:r>
      <w:r w:rsidRPr="00184C61">
        <w:rPr>
          <w:rFonts w:asciiTheme="minorHAnsi" w:hAnsiTheme="minorHAnsi" w:cstheme="minorHAnsi"/>
          <w:sz w:val="22"/>
          <w:szCs w:val="22"/>
        </w:rPr>
        <w:t>.</w:t>
      </w:r>
    </w:p>
    <w:p w14:paraId="19BD36B5" w14:textId="77777777" w:rsidR="00A9138D" w:rsidRPr="00184C61" w:rsidRDefault="00A9138D" w:rsidP="00A9138D">
      <w:pPr>
        <w:jc w:val="both"/>
        <w:rPr>
          <w:rFonts w:asciiTheme="minorHAnsi" w:hAnsiTheme="minorHAnsi" w:cstheme="minorHAnsi"/>
          <w:szCs w:val="22"/>
        </w:rPr>
      </w:pPr>
    </w:p>
    <w:p w14:paraId="0AE885D7" w14:textId="4497F714" w:rsidR="00A9138D" w:rsidRPr="00DC23B9" w:rsidRDefault="00A9138D" w:rsidP="00A9138D">
      <w:pPr>
        <w:jc w:val="both"/>
        <w:rPr>
          <w:rFonts w:asciiTheme="minorHAnsi" w:hAnsiTheme="minorHAnsi" w:cstheme="minorHAnsi"/>
          <w:color w:val="FF0000"/>
          <w:szCs w:val="22"/>
        </w:rPr>
      </w:pPr>
      <w:r w:rsidRPr="00184C61">
        <w:rPr>
          <w:rFonts w:asciiTheme="minorHAnsi" w:hAnsiTheme="minorHAnsi" w:cstheme="minorHAnsi"/>
          <w:szCs w:val="22"/>
        </w:rPr>
        <w:t xml:space="preserve">U slučaju otkazivanja </w:t>
      </w:r>
      <w:r w:rsidR="00650CCB" w:rsidRPr="00184C61">
        <w:rPr>
          <w:rFonts w:asciiTheme="minorHAnsi" w:hAnsiTheme="minorHAnsi" w:cstheme="minorHAnsi"/>
          <w:szCs w:val="22"/>
        </w:rPr>
        <w:t>U</w:t>
      </w:r>
      <w:r w:rsidRPr="00184C61">
        <w:rPr>
          <w:rFonts w:asciiTheme="minorHAnsi" w:hAnsiTheme="minorHAnsi" w:cstheme="minorHAnsi"/>
          <w:szCs w:val="22"/>
        </w:rPr>
        <w:t xml:space="preserve">govora sukladno odredbama ovog članka, Naručitelj nije u obvezi platiti Izvršitelju mjesečnu ratu za usluge pružene u mjesecu u kojem je </w:t>
      </w:r>
      <w:r w:rsidR="00650CCB" w:rsidRPr="00184C61">
        <w:rPr>
          <w:rFonts w:asciiTheme="minorHAnsi" w:hAnsiTheme="minorHAnsi" w:cstheme="minorHAnsi"/>
          <w:szCs w:val="22"/>
        </w:rPr>
        <w:t>U</w:t>
      </w:r>
      <w:r w:rsidRPr="00184C61">
        <w:rPr>
          <w:rFonts w:asciiTheme="minorHAnsi" w:hAnsiTheme="minorHAnsi" w:cstheme="minorHAnsi"/>
          <w:szCs w:val="22"/>
        </w:rPr>
        <w:t xml:space="preserve">govor otkazan, kao ni ostatak ugovorenog iznos </w:t>
      </w:r>
      <w:r w:rsidRPr="00341588">
        <w:rPr>
          <w:rFonts w:asciiTheme="minorHAnsi" w:hAnsiTheme="minorHAnsi" w:cstheme="minorHAnsi"/>
          <w:szCs w:val="22"/>
        </w:rPr>
        <w:t>za izvršenje usluga iz ovog Ugovora</w:t>
      </w:r>
      <w:r w:rsidR="009342A8">
        <w:rPr>
          <w:rFonts w:asciiTheme="minorHAnsi" w:hAnsiTheme="minorHAnsi" w:cstheme="minorHAnsi"/>
          <w:szCs w:val="22"/>
        </w:rPr>
        <w:t>.</w:t>
      </w:r>
      <w:r>
        <w:rPr>
          <w:rFonts w:asciiTheme="minorHAnsi" w:hAnsiTheme="minorHAnsi" w:cstheme="minorHAnsi"/>
          <w:szCs w:val="22"/>
        </w:rPr>
        <w:t xml:space="preserve"> </w:t>
      </w:r>
    </w:p>
    <w:p w14:paraId="1563498C" w14:textId="77777777" w:rsidR="00A9138D" w:rsidRDefault="00A9138D" w:rsidP="00A9138D">
      <w:pPr>
        <w:jc w:val="both"/>
        <w:rPr>
          <w:rFonts w:asciiTheme="minorHAnsi" w:hAnsiTheme="minorHAnsi" w:cstheme="minorHAnsi"/>
          <w:szCs w:val="22"/>
        </w:rPr>
      </w:pPr>
    </w:p>
    <w:p w14:paraId="6DD30596" w14:textId="77777777" w:rsidR="00A9138D" w:rsidRDefault="00A9138D" w:rsidP="00A9138D">
      <w:pPr>
        <w:widowControl w:val="0"/>
        <w:autoSpaceDE w:val="0"/>
        <w:autoSpaceDN w:val="0"/>
        <w:adjustRightInd w:val="0"/>
        <w:jc w:val="both"/>
        <w:rPr>
          <w:rFonts w:asciiTheme="minorHAnsi" w:hAnsiTheme="minorHAnsi" w:cstheme="minorHAnsi"/>
          <w:bCs/>
          <w:szCs w:val="22"/>
        </w:rPr>
      </w:pPr>
      <w:r>
        <w:rPr>
          <w:rFonts w:asciiTheme="minorHAnsi" w:hAnsiTheme="minorHAnsi" w:cstheme="minorHAnsi"/>
          <w:bCs/>
          <w:szCs w:val="22"/>
        </w:rPr>
        <w:t>8.4.</w:t>
      </w:r>
    </w:p>
    <w:p w14:paraId="538A422D" w14:textId="77777777" w:rsidR="00A9138D" w:rsidRDefault="00A9138D" w:rsidP="00A9138D">
      <w:pPr>
        <w:widowControl w:val="0"/>
        <w:autoSpaceDE w:val="0"/>
        <w:autoSpaceDN w:val="0"/>
        <w:adjustRightInd w:val="0"/>
        <w:jc w:val="both"/>
        <w:rPr>
          <w:rFonts w:asciiTheme="minorHAnsi" w:hAnsiTheme="minorHAnsi" w:cstheme="minorHAnsi"/>
          <w:bCs/>
          <w:szCs w:val="22"/>
        </w:rPr>
      </w:pPr>
      <w:r w:rsidRPr="005B15D8">
        <w:rPr>
          <w:rFonts w:asciiTheme="minorHAnsi" w:hAnsiTheme="minorHAnsi" w:cstheme="minorHAnsi"/>
          <w:bCs/>
          <w:szCs w:val="22"/>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7A19ADC2" w14:textId="77777777" w:rsidR="00A9138D" w:rsidRPr="00070B77" w:rsidRDefault="00A9138D" w:rsidP="00A9138D">
      <w:pPr>
        <w:pStyle w:val="Heading1"/>
        <w:numPr>
          <w:ilvl w:val="0"/>
          <w:numId w:val="0"/>
        </w:numPr>
        <w:ind w:left="432" w:hanging="432"/>
        <w:rPr>
          <w:lang w:eastAsia="hr-HR"/>
        </w:rPr>
      </w:pPr>
    </w:p>
    <w:p w14:paraId="462BDD84" w14:textId="77777777" w:rsidR="00A9138D" w:rsidRPr="00FC42DE" w:rsidRDefault="00A9138D" w:rsidP="00A9138D">
      <w:pPr>
        <w:widowControl w:val="0"/>
        <w:autoSpaceDE w:val="0"/>
        <w:autoSpaceDN w:val="0"/>
        <w:adjustRightInd w:val="0"/>
        <w:rPr>
          <w:rFonts w:asciiTheme="minorHAnsi" w:hAnsiTheme="minorHAnsi" w:cstheme="minorHAnsi"/>
          <w:bCs/>
          <w:szCs w:val="22"/>
        </w:rPr>
      </w:pPr>
      <w:r w:rsidRPr="00FC42DE">
        <w:rPr>
          <w:rFonts w:asciiTheme="minorHAnsi" w:hAnsiTheme="minorHAnsi" w:cstheme="minorHAnsi"/>
          <w:bCs/>
          <w:szCs w:val="22"/>
        </w:rPr>
        <w:t>IX. OSTALE ODREDBE</w:t>
      </w:r>
    </w:p>
    <w:p w14:paraId="1BDDFC7A" w14:textId="77777777" w:rsidR="00A9138D" w:rsidRPr="00FC42DE" w:rsidRDefault="00A9138D" w:rsidP="00A9138D">
      <w:pPr>
        <w:widowControl w:val="0"/>
        <w:autoSpaceDE w:val="0"/>
        <w:autoSpaceDN w:val="0"/>
        <w:adjustRightInd w:val="0"/>
        <w:jc w:val="center"/>
        <w:rPr>
          <w:rFonts w:asciiTheme="minorHAnsi" w:hAnsiTheme="minorHAnsi" w:cstheme="minorHAnsi"/>
          <w:bCs/>
          <w:szCs w:val="22"/>
        </w:rPr>
      </w:pPr>
      <w:r w:rsidRPr="00FC42DE">
        <w:rPr>
          <w:rFonts w:asciiTheme="minorHAnsi" w:hAnsiTheme="minorHAnsi" w:cstheme="minorHAnsi"/>
          <w:bCs/>
          <w:szCs w:val="22"/>
        </w:rPr>
        <w:t>Članak 9.</w:t>
      </w:r>
    </w:p>
    <w:p w14:paraId="2E2BA0E6"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5AC86375"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9.1.</w:t>
      </w:r>
    </w:p>
    <w:p w14:paraId="549C596B" w14:textId="12993E5D" w:rsidR="00A9138D" w:rsidRPr="00FC42DE" w:rsidRDefault="00152EA6" w:rsidP="00A9138D">
      <w:pPr>
        <w:widowControl w:val="0"/>
        <w:autoSpaceDE w:val="0"/>
        <w:autoSpaceDN w:val="0"/>
        <w:adjustRightInd w:val="0"/>
        <w:jc w:val="both"/>
        <w:rPr>
          <w:rFonts w:asciiTheme="minorHAnsi" w:hAnsiTheme="minorHAnsi" w:cstheme="minorHAnsi"/>
          <w:szCs w:val="22"/>
        </w:rPr>
      </w:pPr>
      <w:r>
        <w:rPr>
          <w:rFonts w:asciiTheme="minorHAnsi" w:hAnsiTheme="minorHAnsi" w:cstheme="minorHAnsi"/>
          <w:szCs w:val="22"/>
        </w:rPr>
        <w:t>Izvršitelj</w:t>
      </w:r>
      <w:r w:rsidR="00A9138D" w:rsidRPr="00FC42DE">
        <w:rPr>
          <w:rFonts w:asciiTheme="minorHAnsi" w:hAnsiTheme="minorHAnsi" w:cstheme="minorHAnsi"/>
          <w:szCs w:val="22"/>
        </w:rPr>
        <w:t xml:space="preserve"> jamči Naručitelju oslobađanje od bilo kojih odgovornosti za plaćanje iznosa koji bi treća strana potraživala od Naručitelja u svezi s povredama, nesretnim slučajevima u procesu izvršenja ugovornih obveza od strane </w:t>
      </w:r>
      <w:r>
        <w:rPr>
          <w:rFonts w:asciiTheme="minorHAnsi" w:hAnsiTheme="minorHAnsi" w:cstheme="minorHAnsi"/>
          <w:szCs w:val="22"/>
        </w:rPr>
        <w:t>Izvršitelj</w:t>
      </w:r>
      <w:r w:rsidR="00A9138D" w:rsidRPr="00FC42DE">
        <w:rPr>
          <w:rFonts w:asciiTheme="minorHAnsi" w:hAnsiTheme="minorHAnsi" w:cstheme="minorHAnsi"/>
          <w:szCs w:val="22"/>
        </w:rPr>
        <w:t>a i podizvođača, isključujući slučajeve kada je šteta nastala krivnjom Naručitelja.</w:t>
      </w:r>
    </w:p>
    <w:p w14:paraId="0D1F3684"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017B14DD"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9.2.</w:t>
      </w:r>
    </w:p>
    <w:p w14:paraId="69DC0A85" w14:textId="6766DD00"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 xml:space="preserve">Naručitelj nema nikakve obveze ni odgovornosti ukoliko se pojave zahtjevi prema </w:t>
      </w:r>
      <w:r w:rsidR="00152EA6">
        <w:rPr>
          <w:rFonts w:asciiTheme="minorHAnsi" w:hAnsiTheme="minorHAnsi" w:cstheme="minorHAnsi"/>
          <w:szCs w:val="22"/>
        </w:rPr>
        <w:t>Izvršitelj</w:t>
      </w:r>
      <w:r w:rsidRPr="00FC42DE">
        <w:rPr>
          <w:rFonts w:asciiTheme="minorHAnsi" w:hAnsiTheme="minorHAnsi" w:cstheme="minorHAnsi"/>
          <w:szCs w:val="22"/>
        </w:rPr>
        <w:t>u i podizvođačima nezavisno kojeg karaktera od strane trećih osoba.</w:t>
      </w:r>
    </w:p>
    <w:p w14:paraId="398C7EEA"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5DED99D8"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9.3.</w:t>
      </w:r>
    </w:p>
    <w:p w14:paraId="7F33CE34" w14:textId="539C14E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 xml:space="preserve">Eventualna sporna pitanja realizacije ovog </w:t>
      </w:r>
      <w:r w:rsidR="00650CCB">
        <w:rPr>
          <w:rFonts w:asciiTheme="minorHAnsi" w:hAnsiTheme="minorHAnsi" w:cstheme="minorHAnsi"/>
          <w:szCs w:val="22"/>
        </w:rPr>
        <w:t>U</w:t>
      </w:r>
      <w:r w:rsidRPr="00FC42DE">
        <w:rPr>
          <w:rFonts w:asciiTheme="minorHAnsi" w:hAnsiTheme="minorHAnsi" w:cstheme="minorHAnsi"/>
          <w:szCs w:val="22"/>
        </w:rPr>
        <w:t>govora, ugovorne strane će rješavati dogovorno, a ako na taj način ne budu riješena tj. u slučaju sudskog spora ugovorne strane ugovaraju nadležnost Trgovačkog suda u Zagrebu.</w:t>
      </w:r>
    </w:p>
    <w:p w14:paraId="017A9FD3"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585209BD"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9.4.</w:t>
      </w:r>
    </w:p>
    <w:p w14:paraId="5E4C7851"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Odredbe ovog Ugovora izraz su suglasne volje ugovornih strana, te ga se iste odriču pobijati.</w:t>
      </w:r>
    </w:p>
    <w:p w14:paraId="36B0ACDE"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p>
    <w:p w14:paraId="32E49AA3" w14:textId="77777777"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9.5.</w:t>
      </w:r>
    </w:p>
    <w:p w14:paraId="070D3ED4" w14:textId="535653AA" w:rsidR="00A9138D" w:rsidRPr="00FC42DE" w:rsidRDefault="00A9138D" w:rsidP="00A9138D">
      <w:pPr>
        <w:widowControl w:val="0"/>
        <w:autoSpaceDE w:val="0"/>
        <w:autoSpaceDN w:val="0"/>
        <w:adjustRightInd w:val="0"/>
        <w:jc w:val="both"/>
        <w:rPr>
          <w:rFonts w:asciiTheme="minorHAnsi" w:hAnsiTheme="minorHAnsi" w:cstheme="minorHAnsi"/>
          <w:szCs w:val="22"/>
        </w:rPr>
      </w:pPr>
      <w:r w:rsidRPr="00FC42DE">
        <w:rPr>
          <w:rFonts w:asciiTheme="minorHAnsi" w:hAnsiTheme="minorHAnsi" w:cstheme="minorHAnsi"/>
          <w:szCs w:val="22"/>
        </w:rPr>
        <w:t xml:space="preserve">Ovaj </w:t>
      </w:r>
      <w:r w:rsidR="00650CCB">
        <w:rPr>
          <w:rFonts w:asciiTheme="minorHAnsi" w:hAnsiTheme="minorHAnsi" w:cstheme="minorHAnsi"/>
          <w:szCs w:val="22"/>
        </w:rPr>
        <w:t>U</w:t>
      </w:r>
      <w:r w:rsidRPr="00FC42DE">
        <w:rPr>
          <w:rFonts w:asciiTheme="minorHAnsi" w:hAnsiTheme="minorHAnsi" w:cstheme="minorHAnsi"/>
          <w:szCs w:val="22"/>
        </w:rPr>
        <w:t>govor sačinjen je u 4 (četiri) istovjetna primjeraka od koji po 2 (dva) pripadaju svakoj ugovornoj strani.</w:t>
      </w:r>
    </w:p>
    <w:p w14:paraId="222FF5CD" w14:textId="77777777" w:rsidR="00A9138D" w:rsidRPr="00FC42DE" w:rsidRDefault="00A9138D" w:rsidP="00A9138D">
      <w:pPr>
        <w:rPr>
          <w:rFonts w:asciiTheme="minorHAnsi" w:hAnsiTheme="minorHAnsi" w:cstheme="minorHAnsi"/>
          <w:szCs w:val="22"/>
        </w:rPr>
      </w:pPr>
    </w:p>
    <w:p w14:paraId="24F58873" w14:textId="77777777" w:rsidR="00A9138D" w:rsidRPr="00FC42DE" w:rsidRDefault="00A9138D" w:rsidP="00A9138D">
      <w:pPr>
        <w:widowControl w:val="0"/>
        <w:autoSpaceDE w:val="0"/>
        <w:autoSpaceDN w:val="0"/>
        <w:adjustRightInd w:val="0"/>
        <w:ind w:left="5664" w:firstLine="708"/>
        <w:rPr>
          <w:rFonts w:asciiTheme="minorHAnsi" w:hAnsiTheme="minorHAnsi" w:cstheme="minorHAnsi"/>
          <w:bCs/>
          <w:szCs w:val="22"/>
        </w:rPr>
      </w:pPr>
      <w:r w:rsidRPr="00FC42DE">
        <w:rPr>
          <w:rFonts w:asciiTheme="minorHAnsi" w:hAnsiTheme="minorHAnsi" w:cstheme="minorHAnsi"/>
          <w:bCs/>
          <w:szCs w:val="22"/>
        </w:rPr>
        <w:t xml:space="preserve">      </w:t>
      </w:r>
      <w:r w:rsidRPr="00FC42DE">
        <w:rPr>
          <w:rFonts w:asciiTheme="minorHAnsi" w:hAnsiTheme="minorHAnsi" w:cstheme="minorHAnsi"/>
          <w:bCs/>
          <w:szCs w:val="22"/>
        </w:rPr>
        <w:tab/>
      </w:r>
      <w:r w:rsidRPr="00FC42DE">
        <w:rPr>
          <w:rFonts w:asciiTheme="minorHAnsi" w:hAnsiTheme="minorHAnsi" w:cstheme="minorHAnsi"/>
          <w:bCs/>
          <w:szCs w:val="22"/>
        </w:rPr>
        <w:tab/>
        <w:t xml:space="preserve">                                                                            </w:t>
      </w:r>
    </w:p>
    <w:p w14:paraId="7A80687C" w14:textId="77777777" w:rsidR="00A9138D" w:rsidRPr="00EC6D11" w:rsidRDefault="00A9138D" w:rsidP="00A9138D">
      <w:pPr>
        <w:spacing w:line="240" w:lineRule="atLeast"/>
        <w:rPr>
          <w:rFonts w:asciiTheme="minorHAnsi" w:hAnsiTheme="minorHAnsi" w:cstheme="minorHAnsi"/>
          <w:szCs w:val="22"/>
        </w:rPr>
      </w:pPr>
      <w:r w:rsidRPr="00EC6D11">
        <w:rPr>
          <w:rFonts w:asciiTheme="minorHAnsi" w:hAnsiTheme="minorHAnsi" w:cstheme="minorHAnsi"/>
          <w:szCs w:val="22"/>
        </w:rPr>
        <w:t>Zagreb, __________________</w:t>
      </w:r>
    </w:p>
    <w:p w14:paraId="2B354C8B" w14:textId="77777777" w:rsidR="00A9138D" w:rsidRPr="00EC6D11" w:rsidRDefault="00A9138D" w:rsidP="00A9138D">
      <w:pPr>
        <w:widowControl w:val="0"/>
        <w:autoSpaceDE w:val="0"/>
        <w:autoSpaceDN w:val="0"/>
        <w:adjustRightInd w:val="0"/>
        <w:ind w:left="5664" w:firstLine="708"/>
        <w:rPr>
          <w:rFonts w:asciiTheme="minorHAnsi" w:hAnsiTheme="minorHAnsi" w:cstheme="minorHAnsi"/>
          <w:bCs/>
          <w:szCs w:val="22"/>
        </w:rPr>
      </w:pPr>
      <w:r w:rsidRPr="00EC6D11">
        <w:rPr>
          <w:rFonts w:asciiTheme="minorHAnsi" w:hAnsiTheme="minorHAnsi" w:cstheme="minorHAnsi"/>
          <w:bCs/>
          <w:szCs w:val="22"/>
        </w:rPr>
        <w:t xml:space="preserve">            </w:t>
      </w:r>
      <w:r w:rsidRPr="00EC6D11">
        <w:rPr>
          <w:rFonts w:asciiTheme="minorHAnsi" w:hAnsiTheme="minorHAnsi" w:cstheme="minorHAnsi"/>
          <w:bCs/>
          <w:szCs w:val="22"/>
        </w:rPr>
        <w:tab/>
      </w:r>
      <w:r w:rsidRPr="00EC6D11">
        <w:rPr>
          <w:rFonts w:asciiTheme="minorHAnsi" w:hAnsiTheme="minorHAnsi" w:cstheme="minorHAnsi"/>
          <w:bCs/>
          <w:szCs w:val="22"/>
        </w:rPr>
        <w:tab/>
        <w:t xml:space="preserve">                                                                            </w:t>
      </w:r>
    </w:p>
    <w:p w14:paraId="36C62EC3" w14:textId="77777777" w:rsidR="00A9138D" w:rsidRDefault="00A9138D" w:rsidP="00A9138D">
      <w:pPr>
        <w:widowControl w:val="0"/>
        <w:autoSpaceDE w:val="0"/>
        <w:autoSpaceDN w:val="0"/>
        <w:adjustRightInd w:val="0"/>
        <w:rPr>
          <w:rFonts w:asciiTheme="minorHAnsi" w:hAnsiTheme="minorHAnsi" w:cstheme="minorHAnsi"/>
          <w:szCs w:val="22"/>
        </w:rPr>
      </w:pPr>
    </w:p>
    <w:p w14:paraId="6BFCC681" w14:textId="5EC31831" w:rsidR="00A9138D" w:rsidRPr="00EC6D11"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ZA NARUČITELJA:</w:t>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t xml:space="preserve">ZA </w:t>
      </w:r>
      <w:r w:rsidR="00152EA6">
        <w:rPr>
          <w:rFonts w:asciiTheme="minorHAnsi" w:hAnsiTheme="minorHAnsi" w:cstheme="minorHAnsi"/>
          <w:szCs w:val="22"/>
        </w:rPr>
        <w:t>IZVRŠITELJ</w:t>
      </w:r>
      <w:r w:rsidRPr="00EC6D11">
        <w:rPr>
          <w:rFonts w:asciiTheme="minorHAnsi" w:hAnsiTheme="minorHAnsi" w:cstheme="minorHAnsi"/>
          <w:szCs w:val="22"/>
        </w:rPr>
        <w:t>A:</w:t>
      </w:r>
      <w:r w:rsidRPr="00EC6D11">
        <w:rPr>
          <w:rFonts w:asciiTheme="minorHAnsi" w:hAnsiTheme="minorHAnsi" w:cstheme="minorHAnsi"/>
          <w:szCs w:val="22"/>
        </w:rPr>
        <w:tab/>
      </w:r>
      <w:r w:rsidRPr="00EC6D11">
        <w:rPr>
          <w:rFonts w:asciiTheme="minorHAnsi" w:hAnsiTheme="minorHAnsi" w:cstheme="minorHAnsi"/>
          <w:szCs w:val="22"/>
        </w:rPr>
        <w:tab/>
      </w:r>
    </w:p>
    <w:p w14:paraId="5B5830A2" w14:textId="77777777" w:rsidR="00A9138D"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 xml:space="preserve">                         </w:t>
      </w:r>
    </w:p>
    <w:p w14:paraId="614E94BC" w14:textId="77777777" w:rsidR="00A9138D" w:rsidRPr="00EC6D11"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 xml:space="preserve">                   </w:t>
      </w:r>
    </w:p>
    <w:p w14:paraId="1EACE0FE" w14:textId="77777777" w:rsidR="00A9138D" w:rsidRPr="00EC6D11" w:rsidRDefault="00A9138D" w:rsidP="00A9138D">
      <w:pPr>
        <w:widowControl w:val="0"/>
        <w:autoSpaceDE w:val="0"/>
        <w:autoSpaceDN w:val="0"/>
        <w:adjustRightInd w:val="0"/>
        <w:rPr>
          <w:rFonts w:asciiTheme="minorHAnsi" w:hAnsiTheme="minorHAnsi" w:cstheme="minorHAnsi"/>
          <w:szCs w:val="22"/>
        </w:rPr>
      </w:pPr>
      <w:r w:rsidRPr="00EC6D11">
        <w:rPr>
          <w:rFonts w:asciiTheme="minorHAnsi" w:hAnsiTheme="minorHAnsi" w:cstheme="minorHAnsi"/>
          <w:szCs w:val="22"/>
        </w:rPr>
        <w:t>_________________________</w:t>
      </w:r>
      <w:r w:rsidRPr="00EC6D11">
        <w:rPr>
          <w:rFonts w:asciiTheme="minorHAnsi" w:hAnsiTheme="minorHAnsi" w:cstheme="minorHAnsi"/>
          <w:szCs w:val="22"/>
        </w:rPr>
        <w:tab/>
      </w:r>
      <w:r w:rsidRPr="00EC6D11">
        <w:rPr>
          <w:rFonts w:asciiTheme="minorHAnsi" w:hAnsiTheme="minorHAnsi" w:cstheme="minorHAnsi"/>
          <w:szCs w:val="22"/>
        </w:rPr>
        <w:tab/>
      </w:r>
      <w:r w:rsidRPr="00EC6D11">
        <w:rPr>
          <w:rFonts w:asciiTheme="minorHAnsi" w:hAnsiTheme="minorHAnsi" w:cstheme="minorHAnsi"/>
          <w:szCs w:val="22"/>
        </w:rPr>
        <w:tab/>
        <w:t>___________________________</w:t>
      </w:r>
    </w:p>
    <w:p w14:paraId="69402AF1" w14:textId="77777777" w:rsidR="00A9138D" w:rsidRPr="00EC6D11" w:rsidRDefault="00A9138D" w:rsidP="00A9138D">
      <w:pPr>
        <w:widowControl w:val="0"/>
        <w:autoSpaceDE w:val="0"/>
        <w:autoSpaceDN w:val="0"/>
        <w:adjustRightInd w:val="0"/>
        <w:rPr>
          <w:rFonts w:asciiTheme="minorHAnsi" w:hAnsiTheme="minorHAnsi" w:cstheme="minorHAnsi"/>
          <w:szCs w:val="22"/>
        </w:rPr>
      </w:pPr>
    </w:p>
    <w:p w14:paraId="5DBC4201" w14:textId="77777777" w:rsidR="00A9138D" w:rsidRDefault="00A9138D" w:rsidP="00A9138D">
      <w:pPr>
        <w:rPr>
          <w:rFonts w:asciiTheme="minorHAnsi" w:hAnsiTheme="minorHAnsi" w:cstheme="minorHAnsi"/>
          <w:szCs w:val="22"/>
        </w:rPr>
      </w:pPr>
      <w:r w:rsidRPr="00EC6D11">
        <w:rPr>
          <w:rFonts w:asciiTheme="minorHAnsi" w:hAnsiTheme="minorHAnsi" w:cstheme="minorHAnsi"/>
          <w:szCs w:val="22"/>
        </w:rPr>
        <w:t xml:space="preserve">mr. </w:t>
      </w:r>
      <w:proofErr w:type="spellStart"/>
      <w:r w:rsidRPr="00EC6D11">
        <w:rPr>
          <w:rFonts w:asciiTheme="minorHAnsi" w:hAnsiTheme="minorHAnsi" w:cstheme="minorHAnsi"/>
          <w:szCs w:val="22"/>
        </w:rPr>
        <w:t>sc</w:t>
      </w:r>
      <w:proofErr w:type="spellEnd"/>
      <w:r w:rsidRPr="00EC6D11">
        <w:rPr>
          <w:rFonts w:asciiTheme="minorHAnsi" w:hAnsiTheme="minorHAnsi" w:cstheme="minorHAnsi"/>
          <w:szCs w:val="22"/>
        </w:rPr>
        <w:t>. Kristjan Staničić</w:t>
      </w:r>
      <w:r w:rsidRPr="00EC6D11">
        <w:rPr>
          <w:rFonts w:asciiTheme="minorHAnsi" w:hAnsiTheme="minorHAnsi" w:cstheme="minorHAnsi"/>
          <w:szCs w:val="22"/>
        </w:rPr>
        <w:tab/>
      </w:r>
      <w:r w:rsidRPr="00EC6D11">
        <w:rPr>
          <w:rFonts w:asciiTheme="minorHAnsi" w:hAnsiTheme="minorHAnsi" w:cstheme="minorHAnsi"/>
          <w:szCs w:val="22"/>
        </w:rPr>
        <w:tab/>
      </w:r>
    </w:p>
    <w:p w14:paraId="1A3D1421" w14:textId="77777777" w:rsidR="00A9138D" w:rsidRPr="00EC6D11" w:rsidRDefault="00A9138D" w:rsidP="00A9138D">
      <w:pPr>
        <w:rPr>
          <w:rFonts w:asciiTheme="minorHAnsi" w:hAnsiTheme="minorHAnsi" w:cstheme="minorHAnsi"/>
          <w:bCs/>
          <w:szCs w:val="22"/>
        </w:rPr>
      </w:pPr>
      <w:r w:rsidRPr="00EC6D11">
        <w:rPr>
          <w:rFonts w:asciiTheme="minorHAnsi" w:hAnsiTheme="minorHAnsi" w:cstheme="minorHAnsi"/>
          <w:bCs/>
          <w:szCs w:val="22"/>
        </w:rPr>
        <w:t xml:space="preserve">Direktor  </w:t>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p>
    <w:p w14:paraId="343A01D1" w14:textId="77777777" w:rsidR="00A9138D" w:rsidRDefault="00A9138D" w:rsidP="00A9138D">
      <w:r w:rsidRPr="00EC6D11">
        <w:rPr>
          <w:rFonts w:asciiTheme="minorHAnsi" w:hAnsiTheme="minorHAnsi" w:cstheme="minorHAnsi"/>
          <w:bCs/>
          <w:szCs w:val="22"/>
        </w:rPr>
        <w:t>Hrvatska turistička zajednica</w:t>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r>
      <w:r w:rsidRPr="00EC6D11">
        <w:rPr>
          <w:rFonts w:asciiTheme="minorHAnsi" w:hAnsiTheme="minorHAnsi" w:cstheme="minorHAnsi"/>
          <w:bCs/>
          <w:szCs w:val="22"/>
        </w:rPr>
        <w:tab/>
        <w:t xml:space="preserve">___________________________                          </w:t>
      </w:r>
    </w:p>
    <w:p w14:paraId="306481DF" w14:textId="77777777" w:rsidR="00A9138D" w:rsidRPr="00FC42DE" w:rsidRDefault="00A9138D" w:rsidP="00A9138D">
      <w:pPr>
        <w:widowControl w:val="0"/>
        <w:autoSpaceDE w:val="0"/>
        <w:autoSpaceDN w:val="0"/>
        <w:adjustRightInd w:val="0"/>
        <w:rPr>
          <w:rFonts w:asciiTheme="minorHAnsi" w:hAnsiTheme="minorHAnsi" w:cstheme="minorHAnsi"/>
          <w:szCs w:val="22"/>
        </w:rPr>
      </w:pPr>
    </w:p>
    <w:p w14:paraId="1AD724C7" w14:textId="77777777" w:rsidR="00A9138D" w:rsidRPr="00EC6D11" w:rsidRDefault="00A9138D" w:rsidP="00A9138D">
      <w:pPr>
        <w:rPr>
          <w:rFonts w:asciiTheme="minorHAnsi" w:hAnsiTheme="minorHAnsi" w:cstheme="minorHAnsi"/>
          <w:b/>
          <w:bCs/>
          <w:sz w:val="22"/>
          <w:szCs w:val="22"/>
        </w:rPr>
      </w:pPr>
    </w:p>
    <w:sectPr w:rsidR="00A9138D" w:rsidRPr="00EC6D11" w:rsidSect="007E4DF3">
      <w:headerReference w:type="default" r:id="rId11"/>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6D38C" w14:textId="77777777" w:rsidR="004F203A" w:rsidRDefault="004F203A">
      <w:r>
        <w:separator/>
      </w:r>
    </w:p>
  </w:endnote>
  <w:endnote w:type="continuationSeparator" w:id="0">
    <w:p w14:paraId="61C2DC6F" w14:textId="77777777" w:rsidR="004F203A" w:rsidRDefault="004F203A">
      <w:r>
        <w:continuationSeparator/>
      </w:r>
    </w:p>
  </w:endnote>
  <w:endnote w:type="continuationNotice" w:id="1">
    <w:p w14:paraId="1C5EAE19" w14:textId="77777777" w:rsidR="004F203A" w:rsidRDefault="004F2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B583" w14:textId="77777777" w:rsidR="004F203A" w:rsidRDefault="004F203A">
    <w:pPr>
      <w:pStyle w:val="Footer"/>
      <w:jc w:val="center"/>
    </w:pPr>
  </w:p>
  <w:sdt>
    <w:sdtPr>
      <w:id w:val="1530071058"/>
      <w:docPartObj>
        <w:docPartGallery w:val="Page Numbers (Bottom of Page)"/>
        <w:docPartUnique/>
      </w:docPartObj>
    </w:sdtPr>
    <w:sdtEndPr/>
    <w:sdtContent>
      <w:p w14:paraId="68003A07" w14:textId="77777777" w:rsidR="004F203A" w:rsidRDefault="004F203A">
        <w:pPr>
          <w:pStyle w:val="Footer"/>
          <w:jc w:val="center"/>
        </w:pPr>
        <w:r>
          <w:fldChar w:fldCharType="begin"/>
        </w:r>
        <w:r>
          <w:instrText>PAGE   \* MERGEFORMAT</w:instrText>
        </w:r>
        <w:r>
          <w:fldChar w:fldCharType="separate"/>
        </w:r>
        <w:r>
          <w:rPr>
            <w:noProof/>
          </w:rPr>
          <w:t>1</w:t>
        </w:r>
        <w:r>
          <w:fldChar w:fldCharType="end"/>
        </w:r>
      </w:p>
    </w:sdtContent>
  </w:sdt>
  <w:p w14:paraId="6BBF1DC5" w14:textId="77777777" w:rsidR="004F203A" w:rsidRDefault="004F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C089" w14:textId="77777777" w:rsidR="004F203A" w:rsidRDefault="004F203A">
      <w:r>
        <w:separator/>
      </w:r>
    </w:p>
  </w:footnote>
  <w:footnote w:type="continuationSeparator" w:id="0">
    <w:p w14:paraId="1ABD3EEC" w14:textId="77777777" w:rsidR="004F203A" w:rsidRDefault="004F203A">
      <w:r>
        <w:continuationSeparator/>
      </w:r>
    </w:p>
  </w:footnote>
  <w:footnote w:type="continuationNotice" w:id="1">
    <w:p w14:paraId="17698D67" w14:textId="77777777" w:rsidR="004F203A" w:rsidRDefault="004F2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1C9B" w14:textId="77777777" w:rsidR="004F203A" w:rsidRDefault="004F203A" w:rsidP="00C47D07">
    <w:pPr>
      <w:pStyle w:val="Header"/>
      <w:jc w:val="center"/>
    </w:pPr>
    <w:r>
      <w:rPr>
        <w:noProof/>
      </w:rPr>
      <w:drawing>
        <wp:inline distT="0" distB="0" distL="0" distR="0" wp14:anchorId="617DDA90" wp14:editId="3436BBBA">
          <wp:extent cx="5760720" cy="1038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8006"/>
                  </a:xfrm>
                  <a:prstGeom prst="rect">
                    <a:avLst/>
                  </a:prstGeom>
                  <a:noFill/>
                </pic:spPr>
              </pic:pic>
            </a:graphicData>
          </a:graphic>
        </wp:inline>
      </w:drawing>
    </w:r>
  </w:p>
  <w:p w14:paraId="087870DB" w14:textId="77777777" w:rsidR="004F203A" w:rsidRDefault="004F2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D6F"/>
    <w:multiLevelType w:val="hybridMultilevel"/>
    <w:tmpl w:val="5DBEA506"/>
    <w:lvl w:ilvl="0" w:tplc="52783D42">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8E30D66"/>
    <w:multiLevelType w:val="hybridMultilevel"/>
    <w:tmpl w:val="65D4E82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C827925"/>
    <w:multiLevelType w:val="hybridMultilevel"/>
    <w:tmpl w:val="9EE411C6"/>
    <w:lvl w:ilvl="0" w:tplc="64E4E32E">
      <w:start w:val="4"/>
      <w:numFmt w:val="decimal"/>
      <w:suff w:val="nothing"/>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6C424D1"/>
    <w:multiLevelType w:val="hybridMultilevel"/>
    <w:tmpl w:val="4BB24B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F33C4C"/>
    <w:multiLevelType w:val="hybridMultilevel"/>
    <w:tmpl w:val="DA80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15:restartNumberingAfterBreak="0">
    <w:nsid w:val="23EA092D"/>
    <w:multiLevelType w:val="hybridMultilevel"/>
    <w:tmpl w:val="575E2A98"/>
    <w:lvl w:ilvl="0" w:tplc="0AD4AC08">
      <w:start w:val="2"/>
      <w:numFmt w:val="bullet"/>
      <w:lvlText w:val="•"/>
      <w:lvlJc w:val="left"/>
      <w:pPr>
        <w:ind w:left="1413"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F5742C"/>
    <w:multiLevelType w:val="hybridMultilevel"/>
    <w:tmpl w:val="FE1C0B3E"/>
    <w:lvl w:ilvl="0" w:tplc="043CC71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AFB0E01"/>
    <w:multiLevelType w:val="hybridMultilevel"/>
    <w:tmpl w:val="FFEA68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2F6E415F"/>
    <w:multiLevelType w:val="hybridMultilevel"/>
    <w:tmpl w:val="FC22478E"/>
    <w:lvl w:ilvl="0" w:tplc="04090001">
      <w:start w:val="1"/>
      <w:numFmt w:val="bullet"/>
      <w:lvlText w:val=""/>
      <w:lvlJc w:val="left"/>
      <w:pPr>
        <w:ind w:left="1428" w:hanging="360"/>
      </w:pPr>
      <w:rPr>
        <w:rFonts w:ascii="Symbol" w:hAnsi="Symbol" w:hint="default"/>
      </w:rPr>
    </w:lvl>
    <w:lvl w:ilvl="1" w:tplc="8F761E42">
      <w:numFmt w:val="bullet"/>
      <w:lvlText w:val="-"/>
      <w:lvlJc w:val="left"/>
      <w:pPr>
        <w:ind w:left="2148" w:hanging="360"/>
      </w:pPr>
      <w:rPr>
        <w:rFonts w:ascii="Calibri" w:eastAsia="Times New Roman" w:hAnsi="Calibri" w:cs="Tahoma"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1281160"/>
    <w:multiLevelType w:val="hybridMultilevel"/>
    <w:tmpl w:val="81B434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2C7502"/>
    <w:multiLevelType w:val="hybridMultilevel"/>
    <w:tmpl w:val="3EC450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34B0A17"/>
    <w:multiLevelType w:val="hybridMultilevel"/>
    <w:tmpl w:val="0B365274"/>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557F36"/>
    <w:multiLevelType w:val="hybridMultilevel"/>
    <w:tmpl w:val="FF1C77D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335F0E52"/>
    <w:multiLevelType w:val="hybridMultilevel"/>
    <w:tmpl w:val="5770F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804117"/>
    <w:multiLevelType w:val="hybridMultilevel"/>
    <w:tmpl w:val="9DCE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F2724"/>
    <w:multiLevelType w:val="hybridMultilevel"/>
    <w:tmpl w:val="B51EBA2C"/>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17" w15:restartNumberingAfterBreak="0">
    <w:nsid w:val="36773AAD"/>
    <w:multiLevelType w:val="hybridMultilevel"/>
    <w:tmpl w:val="64348208"/>
    <w:lvl w:ilvl="0" w:tplc="AD922DA4">
      <w:start w:val="4"/>
      <w:numFmt w:val="decimal"/>
      <w:suff w:val="nothing"/>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5F5178"/>
    <w:multiLevelType w:val="hybridMultilevel"/>
    <w:tmpl w:val="EA1CB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FB6FC4"/>
    <w:multiLevelType w:val="hybridMultilevel"/>
    <w:tmpl w:val="B3044E92"/>
    <w:lvl w:ilvl="0" w:tplc="A1FE00CA">
      <w:start w:val="2"/>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46E63E3"/>
    <w:multiLevelType w:val="hybridMultilevel"/>
    <w:tmpl w:val="872E54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0639DE"/>
    <w:multiLevelType w:val="hybridMultilevel"/>
    <w:tmpl w:val="87B6BC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5AB7E5F"/>
    <w:multiLevelType w:val="hybridMultilevel"/>
    <w:tmpl w:val="B51EC100"/>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20023C"/>
    <w:multiLevelType w:val="hybridMultilevel"/>
    <w:tmpl w:val="3258A9CC"/>
    <w:lvl w:ilvl="0" w:tplc="041A0001">
      <w:start w:val="1"/>
      <w:numFmt w:val="bullet"/>
      <w:lvlText w:val=""/>
      <w:lvlJc w:val="left"/>
      <w:pPr>
        <w:ind w:left="1068" w:hanging="360"/>
      </w:pPr>
      <w:rPr>
        <w:rFonts w:ascii="Symbol" w:hAnsi="Symbol" w:hint="default"/>
      </w:rPr>
    </w:lvl>
    <w:lvl w:ilvl="1" w:tplc="7DBAD2FA">
      <w:start w:val="2"/>
      <w:numFmt w:val="bullet"/>
      <w:lvlText w:val="•"/>
      <w:lvlJc w:val="left"/>
      <w:pPr>
        <w:ind w:left="2133" w:hanging="705"/>
      </w:pPr>
      <w:rPr>
        <w:rFonts w:ascii="Times New Roman" w:eastAsia="Times New Roman"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465747B8"/>
    <w:multiLevelType w:val="hybridMultilevel"/>
    <w:tmpl w:val="373C55A8"/>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5" w15:restartNumberingAfterBreak="0">
    <w:nsid w:val="48D844DE"/>
    <w:multiLevelType w:val="hybridMultilevel"/>
    <w:tmpl w:val="2D3EFBDC"/>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6"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AE90C13"/>
    <w:multiLevelType w:val="hybridMultilevel"/>
    <w:tmpl w:val="6F080908"/>
    <w:lvl w:ilvl="0" w:tplc="041A0001">
      <w:start w:val="1"/>
      <w:numFmt w:val="bullet"/>
      <w:lvlText w:val=""/>
      <w:lvlJc w:val="left"/>
      <w:pPr>
        <w:ind w:left="1260" w:hanging="360"/>
      </w:pPr>
      <w:rPr>
        <w:rFonts w:ascii="Symbol" w:hAnsi="Symbol" w:hint="default"/>
      </w:rPr>
    </w:lvl>
    <w:lvl w:ilvl="1" w:tplc="FA2401CE">
      <w:numFmt w:val="bullet"/>
      <w:lvlText w:val="•"/>
      <w:lvlJc w:val="left"/>
      <w:pPr>
        <w:ind w:left="2380" w:hanging="760"/>
      </w:pPr>
      <w:rPr>
        <w:rFonts w:ascii="Calibri" w:eastAsia="Times New Roman" w:hAnsi="Calibri" w:cs="Calibri"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8" w15:restartNumberingAfterBreak="0">
    <w:nsid w:val="4C8559D8"/>
    <w:multiLevelType w:val="hybridMultilevel"/>
    <w:tmpl w:val="2286F3CC"/>
    <w:lvl w:ilvl="0" w:tplc="ABF6ACA8">
      <w:start w:val="2"/>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1A24F1"/>
    <w:multiLevelType w:val="hybridMultilevel"/>
    <w:tmpl w:val="FA264C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FE70B02"/>
    <w:multiLevelType w:val="hybridMultilevel"/>
    <w:tmpl w:val="019C3B5A"/>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702C0"/>
    <w:multiLevelType w:val="hybridMultilevel"/>
    <w:tmpl w:val="7F6CE940"/>
    <w:lvl w:ilvl="0" w:tplc="041A0001">
      <w:start w:val="1"/>
      <w:numFmt w:val="bullet"/>
      <w:lvlText w:val=""/>
      <w:lvlJc w:val="left"/>
      <w:pPr>
        <w:ind w:left="1413" w:hanging="705"/>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3" w15:restartNumberingAfterBreak="0">
    <w:nsid w:val="5A4958C8"/>
    <w:multiLevelType w:val="hybridMultilevel"/>
    <w:tmpl w:val="6DBEB28E"/>
    <w:lvl w:ilvl="0" w:tplc="041A0001">
      <w:start w:val="1"/>
      <w:numFmt w:val="bullet"/>
      <w:lvlText w:val=""/>
      <w:lvlJc w:val="left"/>
      <w:pPr>
        <w:ind w:left="1068" w:hanging="360"/>
      </w:pPr>
      <w:rPr>
        <w:rFonts w:ascii="Symbol" w:hAnsi="Symbol" w:hint="default"/>
      </w:rPr>
    </w:lvl>
    <w:lvl w:ilvl="1" w:tplc="041A0001">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5B6208CF"/>
    <w:multiLevelType w:val="hybridMultilevel"/>
    <w:tmpl w:val="5B960DDE"/>
    <w:lvl w:ilvl="0" w:tplc="0AD4AC08">
      <w:start w:val="2"/>
      <w:numFmt w:val="bullet"/>
      <w:lvlText w:val="•"/>
      <w:lvlJc w:val="left"/>
      <w:pPr>
        <w:ind w:left="1413" w:hanging="705"/>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5F5D337D"/>
    <w:multiLevelType w:val="hybridMultilevel"/>
    <w:tmpl w:val="F2EAB6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FA036BB"/>
    <w:multiLevelType w:val="hybridMultilevel"/>
    <w:tmpl w:val="A210E46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A82565"/>
    <w:multiLevelType w:val="hybridMultilevel"/>
    <w:tmpl w:val="B0D8D4D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66227A9C"/>
    <w:multiLevelType w:val="hybridMultilevel"/>
    <w:tmpl w:val="CBD68B96"/>
    <w:lvl w:ilvl="0" w:tplc="A6A0DDA0">
      <w:start w:val="1"/>
      <w:numFmt w:val="decimal"/>
      <w:suff w:val="nothing"/>
      <w:lvlText w:val="(%1)"/>
      <w:lvlJc w:val="left"/>
      <w:pPr>
        <w:ind w:left="720" w:hanging="360"/>
      </w:pPr>
      <w:rPr>
        <w:rFonts w:hint="default"/>
        <w:b/>
      </w:rPr>
    </w:lvl>
    <w:lvl w:ilvl="1" w:tplc="5DA0549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873DEC"/>
    <w:multiLevelType w:val="hybridMultilevel"/>
    <w:tmpl w:val="C25E45CA"/>
    <w:lvl w:ilvl="0" w:tplc="BEF682D6">
      <w:start w:val="1"/>
      <w:numFmt w:val="upperRoman"/>
      <w:lvlText w:val="%1."/>
      <w:lvlJc w:val="left"/>
      <w:pPr>
        <w:ind w:left="1288" w:hanging="720"/>
      </w:pPr>
      <w:rPr>
        <w:rFonts w:hint="default"/>
      </w:r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40"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1" w15:restartNumberingAfterBreak="0">
    <w:nsid w:val="7354207E"/>
    <w:multiLevelType w:val="hybridMultilevel"/>
    <w:tmpl w:val="E5742E3A"/>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2" w15:restartNumberingAfterBreak="0">
    <w:nsid w:val="7CA0688E"/>
    <w:multiLevelType w:val="multilevel"/>
    <w:tmpl w:val="12FA6F0E"/>
    <w:lvl w:ilvl="0">
      <w:start w:val="1"/>
      <w:numFmt w:val="decimal"/>
      <w:pStyle w:val="Heading1"/>
      <w:lvlText w:val="%1."/>
      <w:lvlJc w:val="left"/>
      <w:pPr>
        <w:tabs>
          <w:tab w:val="num" w:pos="432"/>
        </w:tabs>
        <w:ind w:left="432" w:hanging="432"/>
      </w:pPr>
      <w:rPr>
        <w:rFonts w:asciiTheme="minorHAnsi" w:hAnsiTheme="minorHAnsi" w:cstheme="minorHAnsi" w:hint="default"/>
        <w:b/>
        <w:sz w:val="28"/>
        <w:szCs w:val="28"/>
      </w:rPr>
    </w:lvl>
    <w:lvl w:ilvl="1">
      <w:start w:val="1"/>
      <w:numFmt w:val="decimal"/>
      <w:lvlText w:val="%1.%2"/>
      <w:lvlJc w:val="left"/>
      <w:pPr>
        <w:tabs>
          <w:tab w:val="num" w:pos="576"/>
        </w:tabs>
        <w:ind w:left="576" w:hanging="576"/>
      </w:pPr>
      <w:rPr>
        <w:rFonts w:asciiTheme="minorHAnsi" w:hAnsiTheme="minorHAnsi" w:cstheme="minorHAnsi" w:hint="default"/>
        <w:b/>
        <w:sz w:val="24"/>
        <w:szCs w:val="24"/>
      </w:rPr>
    </w:lvl>
    <w:lvl w:ilvl="2">
      <w:start w:val="1"/>
      <w:numFmt w:val="decimal"/>
      <w:lvlText w:val="%1.%2.%3"/>
      <w:lvlJc w:val="left"/>
      <w:pPr>
        <w:tabs>
          <w:tab w:val="num" w:pos="720"/>
        </w:tabs>
        <w:ind w:left="720" w:hanging="720"/>
      </w:pPr>
      <w:rPr>
        <w:rFonts w:hint="default"/>
        <w:color w:val="000000"/>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32"/>
  </w:num>
  <w:num w:numId="3">
    <w:abstractNumId w:val="40"/>
  </w:num>
  <w:num w:numId="4">
    <w:abstractNumId w:val="5"/>
  </w:num>
  <w:num w:numId="5">
    <w:abstractNumId w:val="27"/>
  </w:num>
  <w:num w:numId="6">
    <w:abstractNumId w:val="41"/>
  </w:num>
  <w:num w:numId="7">
    <w:abstractNumId w:val="14"/>
  </w:num>
  <w:num w:numId="8">
    <w:abstractNumId w:val="21"/>
  </w:num>
  <w:num w:numId="9">
    <w:abstractNumId w:val="15"/>
  </w:num>
  <w:num w:numId="10">
    <w:abstractNumId w:val="13"/>
  </w:num>
  <w:num w:numId="11">
    <w:abstractNumId w:val="18"/>
  </w:num>
  <w:num w:numId="12">
    <w:abstractNumId w:val="42"/>
  </w:num>
  <w:num w:numId="13">
    <w:abstractNumId w:val="9"/>
  </w:num>
  <w:num w:numId="14">
    <w:abstractNumId w:val="24"/>
  </w:num>
  <w:num w:numId="15">
    <w:abstractNumId w:val="20"/>
  </w:num>
  <w:num w:numId="16">
    <w:abstractNumId w:val="4"/>
  </w:num>
  <w:num w:numId="17">
    <w:abstractNumId w:val="16"/>
  </w:num>
  <w:num w:numId="18">
    <w:abstractNumId w:val="26"/>
  </w:num>
  <w:num w:numId="19">
    <w:abstractNumId w:val="36"/>
  </w:num>
  <w:num w:numId="20">
    <w:abstractNumId w:val="22"/>
  </w:num>
  <w:num w:numId="21">
    <w:abstractNumId w:val="11"/>
  </w:num>
  <w:num w:numId="22">
    <w:abstractNumId w:val="37"/>
  </w:num>
  <w:num w:numId="23">
    <w:abstractNumId w:val="25"/>
  </w:num>
  <w:num w:numId="24">
    <w:abstractNumId w:val="30"/>
  </w:num>
  <w:num w:numId="25">
    <w:abstractNumId w:val="42"/>
  </w:num>
  <w:num w:numId="26">
    <w:abstractNumId w:val="42"/>
  </w:num>
  <w:num w:numId="27">
    <w:abstractNumId w:val="42"/>
  </w:num>
  <w:num w:numId="28">
    <w:abstractNumId w:val="3"/>
  </w:num>
  <w:num w:numId="29">
    <w:abstractNumId w:val="0"/>
  </w:num>
  <w:num w:numId="30">
    <w:abstractNumId w:val="38"/>
  </w:num>
  <w:num w:numId="31">
    <w:abstractNumId w:val="17"/>
  </w:num>
  <w:num w:numId="32">
    <w:abstractNumId w:val="2"/>
  </w:num>
  <w:num w:numId="33">
    <w:abstractNumId w:val="35"/>
  </w:num>
  <w:num w:numId="34">
    <w:abstractNumId w:val="42"/>
  </w:num>
  <w:num w:numId="35">
    <w:abstractNumId w:val="39"/>
  </w:num>
  <w:num w:numId="36">
    <w:abstractNumId w:val="7"/>
  </w:num>
  <w:num w:numId="37">
    <w:abstractNumId w:val="16"/>
  </w:num>
  <w:num w:numId="38">
    <w:abstractNumId w:val="42"/>
  </w:num>
  <w:num w:numId="39">
    <w:abstractNumId w:val="10"/>
  </w:num>
  <w:num w:numId="40">
    <w:abstractNumId w:val="1"/>
  </w:num>
  <w:num w:numId="41">
    <w:abstractNumId w:val="8"/>
  </w:num>
  <w:num w:numId="42">
    <w:abstractNumId w:val="34"/>
  </w:num>
  <w:num w:numId="43">
    <w:abstractNumId w:val="42"/>
  </w:num>
  <w:num w:numId="44">
    <w:abstractNumId w:val="6"/>
  </w:num>
  <w:num w:numId="45">
    <w:abstractNumId w:val="19"/>
  </w:num>
  <w:num w:numId="46">
    <w:abstractNumId w:val="31"/>
  </w:num>
  <w:num w:numId="47">
    <w:abstractNumId w:val="42"/>
  </w:num>
  <w:num w:numId="48">
    <w:abstractNumId w:val="23"/>
  </w:num>
  <w:num w:numId="49">
    <w:abstractNumId w:val="28"/>
  </w:num>
  <w:num w:numId="50">
    <w:abstractNumId w:val="29"/>
  </w:num>
  <w:num w:numId="51">
    <w:abstractNumId w:val="33"/>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3"/>
    <w:rsid w:val="000005AC"/>
    <w:rsid w:val="00005B90"/>
    <w:rsid w:val="00010BCD"/>
    <w:rsid w:val="0001226C"/>
    <w:rsid w:val="00012965"/>
    <w:rsid w:val="00012A43"/>
    <w:rsid w:val="00016DFF"/>
    <w:rsid w:val="00026671"/>
    <w:rsid w:val="00026927"/>
    <w:rsid w:val="00031458"/>
    <w:rsid w:val="00035EBA"/>
    <w:rsid w:val="00041221"/>
    <w:rsid w:val="00045ACC"/>
    <w:rsid w:val="0005161D"/>
    <w:rsid w:val="00054AF9"/>
    <w:rsid w:val="000569E4"/>
    <w:rsid w:val="000622B0"/>
    <w:rsid w:val="00062A5E"/>
    <w:rsid w:val="00070E71"/>
    <w:rsid w:val="00071101"/>
    <w:rsid w:val="0007311D"/>
    <w:rsid w:val="00077CA3"/>
    <w:rsid w:val="00082B12"/>
    <w:rsid w:val="00083360"/>
    <w:rsid w:val="00084F12"/>
    <w:rsid w:val="00086A51"/>
    <w:rsid w:val="00096518"/>
    <w:rsid w:val="00096931"/>
    <w:rsid w:val="00096E88"/>
    <w:rsid w:val="00096EB7"/>
    <w:rsid w:val="00097C23"/>
    <w:rsid w:val="000A291C"/>
    <w:rsid w:val="000A5862"/>
    <w:rsid w:val="000B0D67"/>
    <w:rsid w:val="000B4907"/>
    <w:rsid w:val="000B51CE"/>
    <w:rsid w:val="000B7FA7"/>
    <w:rsid w:val="000C3E76"/>
    <w:rsid w:val="000C499B"/>
    <w:rsid w:val="000C58C4"/>
    <w:rsid w:val="000D14D8"/>
    <w:rsid w:val="000D28E1"/>
    <w:rsid w:val="000D2F31"/>
    <w:rsid w:val="000D69A5"/>
    <w:rsid w:val="000E492C"/>
    <w:rsid w:val="000F191B"/>
    <w:rsid w:val="000F7FD3"/>
    <w:rsid w:val="00101ECD"/>
    <w:rsid w:val="0010389F"/>
    <w:rsid w:val="00103CCB"/>
    <w:rsid w:val="001052FF"/>
    <w:rsid w:val="001059B2"/>
    <w:rsid w:val="00105E59"/>
    <w:rsid w:val="0010640B"/>
    <w:rsid w:val="0010643A"/>
    <w:rsid w:val="00106CEF"/>
    <w:rsid w:val="00110716"/>
    <w:rsid w:val="00110E7D"/>
    <w:rsid w:val="00115F04"/>
    <w:rsid w:val="00116528"/>
    <w:rsid w:val="00117450"/>
    <w:rsid w:val="00120482"/>
    <w:rsid w:val="00120DD2"/>
    <w:rsid w:val="00120F2E"/>
    <w:rsid w:val="00124DC5"/>
    <w:rsid w:val="001262FF"/>
    <w:rsid w:val="00130132"/>
    <w:rsid w:val="001304F5"/>
    <w:rsid w:val="00135577"/>
    <w:rsid w:val="001378E0"/>
    <w:rsid w:val="00140F1D"/>
    <w:rsid w:val="00144052"/>
    <w:rsid w:val="001460C7"/>
    <w:rsid w:val="0015211E"/>
    <w:rsid w:val="00152EA6"/>
    <w:rsid w:val="00154D3C"/>
    <w:rsid w:val="0015719E"/>
    <w:rsid w:val="00160369"/>
    <w:rsid w:val="0016153D"/>
    <w:rsid w:val="0016153E"/>
    <w:rsid w:val="00161612"/>
    <w:rsid w:val="00162897"/>
    <w:rsid w:val="00163AE4"/>
    <w:rsid w:val="00163D50"/>
    <w:rsid w:val="001728B3"/>
    <w:rsid w:val="00174A84"/>
    <w:rsid w:val="001765BD"/>
    <w:rsid w:val="0018180B"/>
    <w:rsid w:val="00184C61"/>
    <w:rsid w:val="0019132A"/>
    <w:rsid w:val="0019594F"/>
    <w:rsid w:val="001A066A"/>
    <w:rsid w:val="001A067C"/>
    <w:rsid w:val="001A3676"/>
    <w:rsid w:val="001A505E"/>
    <w:rsid w:val="001B172A"/>
    <w:rsid w:val="001B65B7"/>
    <w:rsid w:val="001C23F1"/>
    <w:rsid w:val="001C6E21"/>
    <w:rsid w:val="001C7022"/>
    <w:rsid w:val="001D169D"/>
    <w:rsid w:val="001D1FEC"/>
    <w:rsid w:val="001D3051"/>
    <w:rsid w:val="001D56F8"/>
    <w:rsid w:val="001E4CCD"/>
    <w:rsid w:val="001E56A9"/>
    <w:rsid w:val="001E57FE"/>
    <w:rsid w:val="001F3053"/>
    <w:rsid w:val="00200490"/>
    <w:rsid w:val="002103F9"/>
    <w:rsid w:val="00212935"/>
    <w:rsid w:val="00213E65"/>
    <w:rsid w:val="00220F7C"/>
    <w:rsid w:val="00224543"/>
    <w:rsid w:val="00224CA9"/>
    <w:rsid w:val="00230053"/>
    <w:rsid w:val="00230EDD"/>
    <w:rsid w:val="00233D71"/>
    <w:rsid w:val="002471BA"/>
    <w:rsid w:val="0024773B"/>
    <w:rsid w:val="00251F9F"/>
    <w:rsid w:val="002545E3"/>
    <w:rsid w:val="0026257F"/>
    <w:rsid w:val="002639D0"/>
    <w:rsid w:val="00263F91"/>
    <w:rsid w:val="002653EB"/>
    <w:rsid w:val="00265C71"/>
    <w:rsid w:val="00271984"/>
    <w:rsid w:val="0027641B"/>
    <w:rsid w:val="00285206"/>
    <w:rsid w:val="002876E2"/>
    <w:rsid w:val="0028781E"/>
    <w:rsid w:val="00294F7E"/>
    <w:rsid w:val="00297156"/>
    <w:rsid w:val="00297176"/>
    <w:rsid w:val="002A096A"/>
    <w:rsid w:val="002A0AD3"/>
    <w:rsid w:val="002A5672"/>
    <w:rsid w:val="002B0BEA"/>
    <w:rsid w:val="002B1232"/>
    <w:rsid w:val="002B4883"/>
    <w:rsid w:val="002C10BF"/>
    <w:rsid w:val="002C625D"/>
    <w:rsid w:val="002D0F31"/>
    <w:rsid w:val="002D2F98"/>
    <w:rsid w:val="002D3A4C"/>
    <w:rsid w:val="002D53FB"/>
    <w:rsid w:val="002D6E39"/>
    <w:rsid w:val="002E12FC"/>
    <w:rsid w:val="002E4900"/>
    <w:rsid w:val="002E7205"/>
    <w:rsid w:val="002E7251"/>
    <w:rsid w:val="002E7A33"/>
    <w:rsid w:val="002F3F4E"/>
    <w:rsid w:val="002F5030"/>
    <w:rsid w:val="002F7D12"/>
    <w:rsid w:val="002F7F32"/>
    <w:rsid w:val="00300D51"/>
    <w:rsid w:val="0030204A"/>
    <w:rsid w:val="00306EB7"/>
    <w:rsid w:val="00313A5D"/>
    <w:rsid w:val="003150DC"/>
    <w:rsid w:val="00315B45"/>
    <w:rsid w:val="00315D5E"/>
    <w:rsid w:val="003168C3"/>
    <w:rsid w:val="003229D4"/>
    <w:rsid w:val="00331220"/>
    <w:rsid w:val="00333F61"/>
    <w:rsid w:val="00334492"/>
    <w:rsid w:val="003415B4"/>
    <w:rsid w:val="00344689"/>
    <w:rsid w:val="00345F7E"/>
    <w:rsid w:val="00347D42"/>
    <w:rsid w:val="003527D9"/>
    <w:rsid w:val="003535A9"/>
    <w:rsid w:val="00357BE7"/>
    <w:rsid w:val="00362A41"/>
    <w:rsid w:val="00365D61"/>
    <w:rsid w:val="0037415E"/>
    <w:rsid w:val="003774E8"/>
    <w:rsid w:val="00377F86"/>
    <w:rsid w:val="00382FAD"/>
    <w:rsid w:val="0038528F"/>
    <w:rsid w:val="00391BF3"/>
    <w:rsid w:val="00392B9D"/>
    <w:rsid w:val="00395239"/>
    <w:rsid w:val="003B3A6F"/>
    <w:rsid w:val="003C2E7D"/>
    <w:rsid w:val="003C40F7"/>
    <w:rsid w:val="003C4FCA"/>
    <w:rsid w:val="003D1F03"/>
    <w:rsid w:val="003D2102"/>
    <w:rsid w:val="003D5797"/>
    <w:rsid w:val="003D6DA8"/>
    <w:rsid w:val="003E1E37"/>
    <w:rsid w:val="003E3ACB"/>
    <w:rsid w:val="003E3AEB"/>
    <w:rsid w:val="003E3DB5"/>
    <w:rsid w:val="003F2781"/>
    <w:rsid w:val="003F5ADB"/>
    <w:rsid w:val="003F6271"/>
    <w:rsid w:val="0040144B"/>
    <w:rsid w:val="00401C06"/>
    <w:rsid w:val="00403586"/>
    <w:rsid w:val="00405218"/>
    <w:rsid w:val="00407999"/>
    <w:rsid w:val="00411D61"/>
    <w:rsid w:val="00412EC1"/>
    <w:rsid w:val="00415FFB"/>
    <w:rsid w:val="00421311"/>
    <w:rsid w:val="00422777"/>
    <w:rsid w:val="00435139"/>
    <w:rsid w:val="004366E6"/>
    <w:rsid w:val="00440F03"/>
    <w:rsid w:val="00441CB5"/>
    <w:rsid w:val="00441E4F"/>
    <w:rsid w:val="00446008"/>
    <w:rsid w:val="00446A0A"/>
    <w:rsid w:val="00447263"/>
    <w:rsid w:val="00450A58"/>
    <w:rsid w:val="00450C1E"/>
    <w:rsid w:val="0045242A"/>
    <w:rsid w:val="00453862"/>
    <w:rsid w:val="004539E0"/>
    <w:rsid w:val="00453B33"/>
    <w:rsid w:val="0045420B"/>
    <w:rsid w:val="00457F89"/>
    <w:rsid w:val="00460371"/>
    <w:rsid w:val="00461915"/>
    <w:rsid w:val="00462430"/>
    <w:rsid w:val="00471235"/>
    <w:rsid w:val="0047259C"/>
    <w:rsid w:val="00475654"/>
    <w:rsid w:val="00483968"/>
    <w:rsid w:val="004917CF"/>
    <w:rsid w:val="00493B9E"/>
    <w:rsid w:val="004A0192"/>
    <w:rsid w:val="004A415C"/>
    <w:rsid w:val="004A6379"/>
    <w:rsid w:val="004A6608"/>
    <w:rsid w:val="004B0F04"/>
    <w:rsid w:val="004B455C"/>
    <w:rsid w:val="004B54F6"/>
    <w:rsid w:val="004C0F3F"/>
    <w:rsid w:val="004C29F2"/>
    <w:rsid w:val="004C578D"/>
    <w:rsid w:val="004D11E2"/>
    <w:rsid w:val="004D5B60"/>
    <w:rsid w:val="004E1224"/>
    <w:rsid w:val="004E1B2C"/>
    <w:rsid w:val="004E27C7"/>
    <w:rsid w:val="004F137E"/>
    <w:rsid w:val="004F203A"/>
    <w:rsid w:val="004F22CC"/>
    <w:rsid w:val="004F403D"/>
    <w:rsid w:val="004F74D3"/>
    <w:rsid w:val="00502089"/>
    <w:rsid w:val="00503322"/>
    <w:rsid w:val="00510BF3"/>
    <w:rsid w:val="00510E53"/>
    <w:rsid w:val="0051576D"/>
    <w:rsid w:val="00522C79"/>
    <w:rsid w:val="00524739"/>
    <w:rsid w:val="005250B2"/>
    <w:rsid w:val="00530D7D"/>
    <w:rsid w:val="005311EC"/>
    <w:rsid w:val="0053132C"/>
    <w:rsid w:val="0053497F"/>
    <w:rsid w:val="00535B21"/>
    <w:rsid w:val="0053605A"/>
    <w:rsid w:val="005364FD"/>
    <w:rsid w:val="00536C23"/>
    <w:rsid w:val="00536F5D"/>
    <w:rsid w:val="0053721D"/>
    <w:rsid w:val="00551FD9"/>
    <w:rsid w:val="00554F20"/>
    <w:rsid w:val="0055565F"/>
    <w:rsid w:val="00556484"/>
    <w:rsid w:val="00560DBE"/>
    <w:rsid w:val="005655B7"/>
    <w:rsid w:val="005713A1"/>
    <w:rsid w:val="0059095D"/>
    <w:rsid w:val="00592BE9"/>
    <w:rsid w:val="005A344D"/>
    <w:rsid w:val="005A391E"/>
    <w:rsid w:val="005A650B"/>
    <w:rsid w:val="005A6BB3"/>
    <w:rsid w:val="005A7A69"/>
    <w:rsid w:val="005B3420"/>
    <w:rsid w:val="005E1610"/>
    <w:rsid w:val="005E24CC"/>
    <w:rsid w:val="005E407C"/>
    <w:rsid w:val="005F1C4B"/>
    <w:rsid w:val="005F2C6D"/>
    <w:rsid w:val="005F7FF8"/>
    <w:rsid w:val="00604C8C"/>
    <w:rsid w:val="00606DB5"/>
    <w:rsid w:val="006109E5"/>
    <w:rsid w:val="00615A65"/>
    <w:rsid w:val="00623D4F"/>
    <w:rsid w:val="00624799"/>
    <w:rsid w:val="00625818"/>
    <w:rsid w:val="00634A7F"/>
    <w:rsid w:val="00650CCB"/>
    <w:rsid w:val="00651868"/>
    <w:rsid w:val="00653BD4"/>
    <w:rsid w:val="00656F66"/>
    <w:rsid w:val="00657AF2"/>
    <w:rsid w:val="00657ED3"/>
    <w:rsid w:val="0067245A"/>
    <w:rsid w:val="00680CC3"/>
    <w:rsid w:val="006814AA"/>
    <w:rsid w:val="00682D7C"/>
    <w:rsid w:val="00683C07"/>
    <w:rsid w:val="0068514B"/>
    <w:rsid w:val="0068708D"/>
    <w:rsid w:val="00687341"/>
    <w:rsid w:val="00687E28"/>
    <w:rsid w:val="006910A5"/>
    <w:rsid w:val="00692CC8"/>
    <w:rsid w:val="006933A3"/>
    <w:rsid w:val="006953E0"/>
    <w:rsid w:val="00695F70"/>
    <w:rsid w:val="00696FAB"/>
    <w:rsid w:val="006A00D1"/>
    <w:rsid w:val="006A0E9F"/>
    <w:rsid w:val="006A4AA2"/>
    <w:rsid w:val="006B1873"/>
    <w:rsid w:val="006B2EC5"/>
    <w:rsid w:val="006C09C4"/>
    <w:rsid w:val="006C0C06"/>
    <w:rsid w:val="006C59B6"/>
    <w:rsid w:val="006C6518"/>
    <w:rsid w:val="006D4761"/>
    <w:rsid w:val="006D5042"/>
    <w:rsid w:val="006D64B9"/>
    <w:rsid w:val="006D6CD8"/>
    <w:rsid w:val="006E4C2B"/>
    <w:rsid w:val="006E5DEE"/>
    <w:rsid w:val="006E6277"/>
    <w:rsid w:val="006F5C8F"/>
    <w:rsid w:val="006F683E"/>
    <w:rsid w:val="006F7225"/>
    <w:rsid w:val="006F7A47"/>
    <w:rsid w:val="00701847"/>
    <w:rsid w:val="00701F4A"/>
    <w:rsid w:val="00704506"/>
    <w:rsid w:val="00704969"/>
    <w:rsid w:val="0070713B"/>
    <w:rsid w:val="007078DB"/>
    <w:rsid w:val="00714EC6"/>
    <w:rsid w:val="00715C02"/>
    <w:rsid w:val="00716DB1"/>
    <w:rsid w:val="00733D91"/>
    <w:rsid w:val="00737357"/>
    <w:rsid w:val="00744152"/>
    <w:rsid w:val="00747280"/>
    <w:rsid w:val="00747487"/>
    <w:rsid w:val="00755EAE"/>
    <w:rsid w:val="00757E66"/>
    <w:rsid w:val="007601EB"/>
    <w:rsid w:val="007603FD"/>
    <w:rsid w:val="007644F0"/>
    <w:rsid w:val="00765FBB"/>
    <w:rsid w:val="00766F81"/>
    <w:rsid w:val="007710DA"/>
    <w:rsid w:val="007735C4"/>
    <w:rsid w:val="00774EAE"/>
    <w:rsid w:val="0077641D"/>
    <w:rsid w:val="007801CA"/>
    <w:rsid w:val="00781297"/>
    <w:rsid w:val="00786179"/>
    <w:rsid w:val="007A1C66"/>
    <w:rsid w:val="007A488D"/>
    <w:rsid w:val="007A61FB"/>
    <w:rsid w:val="007A7A43"/>
    <w:rsid w:val="007B4FC6"/>
    <w:rsid w:val="007B5A07"/>
    <w:rsid w:val="007C2DE3"/>
    <w:rsid w:val="007D3DD9"/>
    <w:rsid w:val="007D63D6"/>
    <w:rsid w:val="007D7B73"/>
    <w:rsid w:val="007E0882"/>
    <w:rsid w:val="007E11AA"/>
    <w:rsid w:val="007E174E"/>
    <w:rsid w:val="007E498E"/>
    <w:rsid w:val="007E4DF3"/>
    <w:rsid w:val="007E6281"/>
    <w:rsid w:val="007F1ED5"/>
    <w:rsid w:val="007F43F5"/>
    <w:rsid w:val="007F5FA3"/>
    <w:rsid w:val="0080258F"/>
    <w:rsid w:val="00804206"/>
    <w:rsid w:val="00804FDF"/>
    <w:rsid w:val="00807BD6"/>
    <w:rsid w:val="00810341"/>
    <w:rsid w:val="008112B5"/>
    <w:rsid w:val="00813024"/>
    <w:rsid w:val="00815AC9"/>
    <w:rsid w:val="00821A17"/>
    <w:rsid w:val="00824E7F"/>
    <w:rsid w:val="00827087"/>
    <w:rsid w:val="0082726D"/>
    <w:rsid w:val="0083264F"/>
    <w:rsid w:val="00833813"/>
    <w:rsid w:val="00833AA7"/>
    <w:rsid w:val="00835D2E"/>
    <w:rsid w:val="00836750"/>
    <w:rsid w:val="00847AA9"/>
    <w:rsid w:val="00851602"/>
    <w:rsid w:val="00851937"/>
    <w:rsid w:val="00851A98"/>
    <w:rsid w:val="00854985"/>
    <w:rsid w:val="00856754"/>
    <w:rsid w:val="0085758B"/>
    <w:rsid w:val="0085799D"/>
    <w:rsid w:val="008640A4"/>
    <w:rsid w:val="00866ED2"/>
    <w:rsid w:val="00867B25"/>
    <w:rsid w:val="00872B4E"/>
    <w:rsid w:val="00874FC3"/>
    <w:rsid w:val="008767CD"/>
    <w:rsid w:val="008776B2"/>
    <w:rsid w:val="0089077E"/>
    <w:rsid w:val="008913FB"/>
    <w:rsid w:val="008922A7"/>
    <w:rsid w:val="0089260A"/>
    <w:rsid w:val="00897128"/>
    <w:rsid w:val="008A084C"/>
    <w:rsid w:val="008A2E02"/>
    <w:rsid w:val="008A62A1"/>
    <w:rsid w:val="008A7A78"/>
    <w:rsid w:val="008A7BC5"/>
    <w:rsid w:val="008B2110"/>
    <w:rsid w:val="008B457A"/>
    <w:rsid w:val="008B6F6B"/>
    <w:rsid w:val="008C1A4D"/>
    <w:rsid w:val="008C2437"/>
    <w:rsid w:val="008D2EFF"/>
    <w:rsid w:val="008E18E5"/>
    <w:rsid w:val="008E21BA"/>
    <w:rsid w:val="008E2B02"/>
    <w:rsid w:val="008E67FF"/>
    <w:rsid w:val="008F0AFF"/>
    <w:rsid w:val="008F1192"/>
    <w:rsid w:val="008F3BD5"/>
    <w:rsid w:val="008F58E5"/>
    <w:rsid w:val="008F61C7"/>
    <w:rsid w:val="009011B5"/>
    <w:rsid w:val="00911229"/>
    <w:rsid w:val="009170A6"/>
    <w:rsid w:val="00921452"/>
    <w:rsid w:val="00921D2C"/>
    <w:rsid w:val="00922ADB"/>
    <w:rsid w:val="009238D5"/>
    <w:rsid w:val="009267D1"/>
    <w:rsid w:val="00926C71"/>
    <w:rsid w:val="009342A8"/>
    <w:rsid w:val="00936669"/>
    <w:rsid w:val="0093712A"/>
    <w:rsid w:val="00941106"/>
    <w:rsid w:val="00943EC3"/>
    <w:rsid w:val="00946C1B"/>
    <w:rsid w:val="0094720B"/>
    <w:rsid w:val="009539CF"/>
    <w:rsid w:val="00967D14"/>
    <w:rsid w:val="00970328"/>
    <w:rsid w:val="0097263B"/>
    <w:rsid w:val="00985EB1"/>
    <w:rsid w:val="00995336"/>
    <w:rsid w:val="009968BE"/>
    <w:rsid w:val="009A39C4"/>
    <w:rsid w:val="009A5701"/>
    <w:rsid w:val="009A5EF0"/>
    <w:rsid w:val="009A5F12"/>
    <w:rsid w:val="009B22BD"/>
    <w:rsid w:val="009B4953"/>
    <w:rsid w:val="009B714B"/>
    <w:rsid w:val="009B785E"/>
    <w:rsid w:val="009C114A"/>
    <w:rsid w:val="009D2765"/>
    <w:rsid w:val="009D3CBF"/>
    <w:rsid w:val="009D40E4"/>
    <w:rsid w:val="009D5D80"/>
    <w:rsid w:val="009D605B"/>
    <w:rsid w:val="009D72A1"/>
    <w:rsid w:val="009E0FA9"/>
    <w:rsid w:val="009E2C89"/>
    <w:rsid w:val="009E5224"/>
    <w:rsid w:val="009F0A6D"/>
    <w:rsid w:val="009F173B"/>
    <w:rsid w:val="009F3EBA"/>
    <w:rsid w:val="00A00F67"/>
    <w:rsid w:val="00A0170C"/>
    <w:rsid w:val="00A051A2"/>
    <w:rsid w:val="00A05FCA"/>
    <w:rsid w:val="00A10B20"/>
    <w:rsid w:val="00A1541B"/>
    <w:rsid w:val="00A20480"/>
    <w:rsid w:val="00A20D8F"/>
    <w:rsid w:val="00A24CF4"/>
    <w:rsid w:val="00A2522B"/>
    <w:rsid w:val="00A25817"/>
    <w:rsid w:val="00A328AD"/>
    <w:rsid w:val="00A32A9B"/>
    <w:rsid w:val="00A50A34"/>
    <w:rsid w:val="00A52C75"/>
    <w:rsid w:val="00A54BE2"/>
    <w:rsid w:val="00A56390"/>
    <w:rsid w:val="00A56FA1"/>
    <w:rsid w:val="00A7254F"/>
    <w:rsid w:val="00A74DCD"/>
    <w:rsid w:val="00A77CF2"/>
    <w:rsid w:val="00A81342"/>
    <w:rsid w:val="00A902F5"/>
    <w:rsid w:val="00A9138D"/>
    <w:rsid w:val="00A93998"/>
    <w:rsid w:val="00AA1AAD"/>
    <w:rsid w:val="00AB25B6"/>
    <w:rsid w:val="00AC05F4"/>
    <w:rsid w:val="00AC09A9"/>
    <w:rsid w:val="00AC2400"/>
    <w:rsid w:val="00AC2E07"/>
    <w:rsid w:val="00AC3F63"/>
    <w:rsid w:val="00AD6FFA"/>
    <w:rsid w:val="00AF0D8B"/>
    <w:rsid w:val="00AF0EB8"/>
    <w:rsid w:val="00B02856"/>
    <w:rsid w:val="00B03219"/>
    <w:rsid w:val="00B05792"/>
    <w:rsid w:val="00B100C1"/>
    <w:rsid w:val="00B1076F"/>
    <w:rsid w:val="00B11BE2"/>
    <w:rsid w:val="00B152D2"/>
    <w:rsid w:val="00B15CF2"/>
    <w:rsid w:val="00B165F8"/>
    <w:rsid w:val="00B205B5"/>
    <w:rsid w:val="00B23572"/>
    <w:rsid w:val="00B3641B"/>
    <w:rsid w:val="00B447DC"/>
    <w:rsid w:val="00B448BE"/>
    <w:rsid w:val="00B53A53"/>
    <w:rsid w:val="00B544BD"/>
    <w:rsid w:val="00B55A15"/>
    <w:rsid w:val="00B55FBE"/>
    <w:rsid w:val="00B55FFD"/>
    <w:rsid w:val="00B5757A"/>
    <w:rsid w:val="00B61552"/>
    <w:rsid w:val="00B626AD"/>
    <w:rsid w:val="00B6468A"/>
    <w:rsid w:val="00B66087"/>
    <w:rsid w:val="00B666FD"/>
    <w:rsid w:val="00B700DE"/>
    <w:rsid w:val="00B72EB2"/>
    <w:rsid w:val="00B828E8"/>
    <w:rsid w:val="00B84BEB"/>
    <w:rsid w:val="00B86E72"/>
    <w:rsid w:val="00B87E58"/>
    <w:rsid w:val="00B95355"/>
    <w:rsid w:val="00B96A4E"/>
    <w:rsid w:val="00BA0935"/>
    <w:rsid w:val="00BA5F2E"/>
    <w:rsid w:val="00BA6054"/>
    <w:rsid w:val="00BA76C5"/>
    <w:rsid w:val="00BB4A97"/>
    <w:rsid w:val="00BB7E83"/>
    <w:rsid w:val="00BC3E60"/>
    <w:rsid w:val="00BC5972"/>
    <w:rsid w:val="00BC6516"/>
    <w:rsid w:val="00BC7019"/>
    <w:rsid w:val="00BE2C9A"/>
    <w:rsid w:val="00BE30A4"/>
    <w:rsid w:val="00BE3272"/>
    <w:rsid w:val="00BE41ED"/>
    <w:rsid w:val="00BF211E"/>
    <w:rsid w:val="00BF2B5B"/>
    <w:rsid w:val="00BF53FC"/>
    <w:rsid w:val="00C05FD5"/>
    <w:rsid w:val="00C07F3D"/>
    <w:rsid w:val="00C128C6"/>
    <w:rsid w:val="00C1376D"/>
    <w:rsid w:val="00C140FF"/>
    <w:rsid w:val="00C26D55"/>
    <w:rsid w:val="00C26ECC"/>
    <w:rsid w:val="00C273B3"/>
    <w:rsid w:val="00C32B76"/>
    <w:rsid w:val="00C351F7"/>
    <w:rsid w:val="00C35F3D"/>
    <w:rsid w:val="00C37524"/>
    <w:rsid w:val="00C40FE5"/>
    <w:rsid w:val="00C4112B"/>
    <w:rsid w:val="00C42340"/>
    <w:rsid w:val="00C4610B"/>
    <w:rsid w:val="00C47D07"/>
    <w:rsid w:val="00C5155E"/>
    <w:rsid w:val="00C520E3"/>
    <w:rsid w:val="00C544D9"/>
    <w:rsid w:val="00C55D1E"/>
    <w:rsid w:val="00C611CE"/>
    <w:rsid w:val="00C6200F"/>
    <w:rsid w:val="00C627AB"/>
    <w:rsid w:val="00C717F8"/>
    <w:rsid w:val="00C734D2"/>
    <w:rsid w:val="00C77C11"/>
    <w:rsid w:val="00C82C1F"/>
    <w:rsid w:val="00C83650"/>
    <w:rsid w:val="00C83B88"/>
    <w:rsid w:val="00C865DC"/>
    <w:rsid w:val="00C91C65"/>
    <w:rsid w:val="00C92227"/>
    <w:rsid w:val="00CA6095"/>
    <w:rsid w:val="00CA630E"/>
    <w:rsid w:val="00CB0F89"/>
    <w:rsid w:val="00CB21DD"/>
    <w:rsid w:val="00CB2227"/>
    <w:rsid w:val="00CC2487"/>
    <w:rsid w:val="00CC57D2"/>
    <w:rsid w:val="00CD078D"/>
    <w:rsid w:val="00CD1AF5"/>
    <w:rsid w:val="00CD2730"/>
    <w:rsid w:val="00CD2DA1"/>
    <w:rsid w:val="00CD2F32"/>
    <w:rsid w:val="00CD3063"/>
    <w:rsid w:val="00CD4488"/>
    <w:rsid w:val="00CD5630"/>
    <w:rsid w:val="00CD74F5"/>
    <w:rsid w:val="00CE089B"/>
    <w:rsid w:val="00CE628F"/>
    <w:rsid w:val="00CE7847"/>
    <w:rsid w:val="00CF3C4E"/>
    <w:rsid w:val="00D001DC"/>
    <w:rsid w:val="00D0223D"/>
    <w:rsid w:val="00D12343"/>
    <w:rsid w:val="00D1284F"/>
    <w:rsid w:val="00D21809"/>
    <w:rsid w:val="00D24F6A"/>
    <w:rsid w:val="00D25AF2"/>
    <w:rsid w:val="00D350FF"/>
    <w:rsid w:val="00D368BC"/>
    <w:rsid w:val="00D45EBC"/>
    <w:rsid w:val="00D46075"/>
    <w:rsid w:val="00D578FA"/>
    <w:rsid w:val="00D62EF0"/>
    <w:rsid w:val="00D63BE7"/>
    <w:rsid w:val="00D64C70"/>
    <w:rsid w:val="00D65FB3"/>
    <w:rsid w:val="00D81F13"/>
    <w:rsid w:val="00D8449A"/>
    <w:rsid w:val="00D84BDB"/>
    <w:rsid w:val="00D84FD1"/>
    <w:rsid w:val="00D92E90"/>
    <w:rsid w:val="00D94C79"/>
    <w:rsid w:val="00DA443F"/>
    <w:rsid w:val="00DA60DA"/>
    <w:rsid w:val="00DB64BF"/>
    <w:rsid w:val="00DC23B9"/>
    <w:rsid w:val="00DC27D2"/>
    <w:rsid w:val="00DC3B07"/>
    <w:rsid w:val="00DD0367"/>
    <w:rsid w:val="00DD195F"/>
    <w:rsid w:val="00DD33AF"/>
    <w:rsid w:val="00DD4184"/>
    <w:rsid w:val="00DD62A0"/>
    <w:rsid w:val="00DE3E95"/>
    <w:rsid w:val="00DE4165"/>
    <w:rsid w:val="00DE468F"/>
    <w:rsid w:val="00DE5BA2"/>
    <w:rsid w:val="00DF066B"/>
    <w:rsid w:val="00DF29A3"/>
    <w:rsid w:val="00DF2CED"/>
    <w:rsid w:val="00DF3D17"/>
    <w:rsid w:val="00DF4B11"/>
    <w:rsid w:val="00DF59D2"/>
    <w:rsid w:val="00E02134"/>
    <w:rsid w:val="00E03655"/>
    <w:rsid w:val="00E04E5E"/>
    <w:rsid w:val="00E07004"/>
    <w:rsid w:val="00E07F81"/>
    <w:rsid w:val="00E1603F"/>
    <w:rsid w:val="00E171D8"/>
    <w:rsid w:val="00E20FD8"/>
    <w:rsid w:val="00E21C7C"/>
    <w:rsid w:val="00E23DFC"/>
    <w:rsid w:val="00E2413E"/>
    <w:rsid w:val="00E2483A"/>
    <w:rsid w:val="00E264AE"/>
    <w:rsid w:val="00E3064D"/>
    <w:rsid w:val="00E37943"/>
    <w:rsid w:val="00E40641"/>
    <w:rsid w:val="00E46F2B"/>
    <w:rsid w:val="00E470E3"/>
    <w:rsid w:val="00E50933"/>
    <w:rsid w:val="00E60DB3"/>
    <w:rsid w:val="00E646E8"/>
    <w:rsid w:val="00E65DF8"/>
    <w:rsid w:val="00E66AED"/>
    <w:rsid w:val="00E6795A"/>
    <w:rsid w:val="00E70FE6"/>
    <w:rsid w:val="00E74728"/>
    <w:rsid w:val="00E752DA"/>
    <w:rsid w:val="00E75F31"/>
    <w:rsid w:val="00E809E6"/>
    <w:rsid w:val="00E8168F"/>
    <w:rsid w:val="00E8516E"/>
    <w:rsid w:val="00E85AFD"/>
    <w:rsid w:val="00E90013"/>
    <w:rsid w:val="00E90A31"/>
    <w:rsid w:val="00E9348E"/>
    <w:rsid w:val="00EA211A"/>
    <w:rsid w:val="00EA30AE"/>
    <w:rsid w:val="00EB3A05"/>
    <w:rsid w:val="00EB471D"/>
    <w:rsid w:val="00EB4CD7"/>
    <w:rsid w:val="00EB632A"/>
    <w:rsid w:val="00EC0364"/>
    <w:rsid w:val="00EC204B"/>
    <w:rsid w:val="00EC2C2A"/>
    <w:rsid w:val="00EC4F61"/>
    <w:rsid w:val="00EC5825"/>
    <w:rsid w:val="00EC5CC4"/>
    <w:rsid w:val="00EC6D11"/>
    <w:rsid w:val="00ED1747"/>
    <w:rsid w:val="00ED26C9"/>
    <w:rsid w:val="00ED3CC6"/>
    <w:rsid w:val="00ED57B1"/>
    <w:rsid w:val="00ED6934"/>
    <w:rsid w:val="00EE0C2D"/>
    <w:rsid w:val="00EE2F24"/>
    <w:rsid w:val="00EE52E6"/>
    <w:rsid w:val="00EF1CB0"/>
    <w:rsid w:val="00F12D96"/>
    <w:rsid w:val="00F1522D"/>
    <w:rsid w:val="00F1533B"/>
    <w:rsid w:val="00F169AB"/>
    <w:rsid w:val="00F20BF6"/>
    <w:rsid w:val="00F25EB1"/>
    <w:rsid w:val="00F33790"/>
    <w:rsid w:val="00F35397"/>
    <w:rsid w:val="00F3647D"/>
    <w:rsid w:val="00F42EEE"/>
    <w:rsid w:val="00F46DBA"/>
    <w:rsid w:val="00F50482"/>
    <w:rsid w:val="00F508DE"/>
    <w:rsid w:val="00F51909"/>
    <w:rsid w:val="00F56946"/>
    <w:rsid w:val="00F613BB"/>
    <w:rsid w:val="00F64B3B"/>
    <w:rsid w:val="00F67356"/>
    <w:rsid w:val="00F675BA"/>
    <w:rsid w:val="00F70292"/>
    <w:rsid w:val="00F704D1"/>
    <w:rsid w:val="00F7302D"/>
    <w:rsid w:val="00F74BF0"/>
    <w:rsid w:val="00F84AD1"/>
    <w:rsid w:val="00F86B40"/>
    <w:rsid w:val="00F91E47"/>
    <w:rsid w:val="00F93C7C"/>
    <w:rsid w:val="00F9532C"/>
    <w:rsid w:val="00F97A7F"/>
    <w:rsid w:val="00FA0CCA"/>
    <w:rsid w:val="00FA31A6"/>
    <w:rsid w:val="00FA3AE5"/>
    <w:rsid w:val="00FA421D"/>
    <w:rsid w:val="00FB12D7"/>
    <w:rsid w:val="00FC24A2"/>
    <w:rsid w:val="00FC52D6"/>
    <w:rsid w:val="00FC61CB"/>
    <w:rsid w:val="00FC70CF"/>
    <w:rsid w:val="00FD0907"/>
    <w:rsid w:val="00FD4023"/>
    <w:rsid w:val="00FD40F8"/>
    <w:rsid w:val="00FD669D"/>
    <w:rsid w:val="00FE40C9"/>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4E42"/>
  <w15:docId w15:val="{2CAF3890-F3A7-474B-B8A9-2AB3DA1D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B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47263"/>
    <w:pPr>
      <w:keepNext/>
      <w:numPr>
        <w:numId w:val="12"/>
      </w:numPr>
      <w:spacing w:before="120" w:after="120"/>
      <w:outlineLvl w:val="0"/>
    </w:pPr>
    <w:rPr>
      <w:rFonts w:ascii="Arial" w:hAnsi="Arial"/>
      <w:b/>
      <w:sz w:val="22"/>
      <w:szCs w:val="20"/>
      <w:lang w:eastAsia="en-US"/>
    </w:rPr>
  </w:style>
  <w:style w:type="paragraph" w:styleId="Heading4">
    <w:name w:val="heading 4"/>
    <w:basedOn w:val="Normal"/>
    <w:next w:val="Normal"/>
    <w:link w:val="Heading4Char"/>
    <w:qFormat/>
    <w:rsid w:val="00447263"/>
    <w:pPr>
      <w:keepNext/>
      <w:numPr>
        <w:ilvl w:val="3"/>
        <w:numId w:val="12"/>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2"/>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2"/>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2"/>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2"/>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2"/>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263"/>
    <w:rPr>
      <w:rFonts w:ascii="Arial" w:eastAsia="Times New Roman" w:hAnsi="Arial" w:cs="Times New Roman"/>
      <w:b/>
      <w:szCs w:val="20"/>
    </w:rPr>
  </w:style>
  <w:style w:type="character" w:customStyle="1" w:styleId="Heading4Char">
    <w:name w:val="Heading 4 Char"/>
    <w:basedOn w:val="DefaultParagraphFont"/>
    <w:link w:val="Heading4"/>
    <w:rsid w:val="00447263"/>
    <w:rPr>
      <w:rFonts w:ascii="Times New Roman" w:eastAsia="Times New Roman" w:hAnsi="Times New Roman" w:cs="Times New Roman"/>
      <w:szCs w:val="20"/>
    </w:rPr>
  </w:style>
  <w:style w:type="character" w:customStyle="1" w:styleId="Heading5Char">
    <w:name w:val="Heading 5 Char"/>
    <w:basedOn w:val="DefaultParagraphFont"/>
    <w:link w:val="Heading5"/>
    <w:rsid w:val="00447263"/>
    <w:rPr>
      <w:rFonts w:ascii="Times New Roman" w:eastAsia="Times New Roman" w:hAnsi="Times New Roman" w:cs="Times New Roman"/>
      <w:szCs w:val="20"/>
    </w:rPr>
  </w:style>
  <w:style w:type="character" w:customStyle="1" w:styleId="Heading6Char">
    <w:name w:val="Heading 6 Char"/>
    <w:basedOn w:val="DefaultParagraphFont"/>
    <w:link w:val="Heading6"/>
    <w:rsid w:val="00447263"/>
    <w:rPr>
      <w:rFonts w:ascii="Times New Roman" w:eastAsia="Times New Roman" w:hAnsi="Times New Roman" w:cs="Times New Roman"/>
      <w:i/>
      <w:szCs w:val="20"/>
    </w:rPr>
  </w:style>
  <w:style w:type="character" w:customStyle="1" w:styleId="Heading7Char">
    <w:name w:val="Heading 7 Char"/>
    <w:basedOn w:val="DefaultParagraphFont"/>
    <w:link w:val="Heading7"/>
    <w:rsid w:val="00447263"/>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447263"/>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447263"/>
    <w:rPr>
      <w:rFonts w:ascii="Times New Roman" w:eastAsia="Times New Roman" w:hAnsi="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5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asciiTheme="minorHAnsi" w:eastAsiaTheme="minorHAnsi" w:hAnsi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semiHidden/>
    <w:unhideWhenUsed/>
    <w:rsid w:val="00447263"/>
    <w:rPr>
      <w:sz w:val="16"/>
      <w:szCs w:val="16"/>
    </w:rPr>
  </w:style>
  <w:style w:type="paragraph" w:styleId="CommentText">
    <w:name w:val="annotation text"/>
    <w:basedOn w:val="Normal"/>
    <w:link w:val="CommentTextChar"/>
    <w:uiPriority w:val="99"/>
    <w:unhideWhenUsed/>
    <w:rsid w:val="00447263"/>
    <w:rPr>
      <w:sz w:val="20"/>
      <w:szCs w:val="20"/>
    </w:rPr>
  </w:style>
  <w:style w:type="character" w:customStyle="1" w:styleId="CommentTextChar">
    <w:name w:val="Comment Text Char"/>
    <w:basedOn w:val="DefaultParagraphFont"/>
    <w:link w:val="CommentText"/>
    <w:uiPriority w:val="99"/>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UnresolvedMention4">
    <w:name w:val="Unresolved Mention4"/>
    <w:basedOn w:val="DefaultParagraphFont"/>
    <w:uiPriority w:val="99"/>
    <w:semiHidden/>
    <w:unhideWhenUsed/>
    <w:rsid w:val="00867B25"/>
    <w:rPr>
      <w:color w:val="605E5C"/>
      <w:shd w:val="clear" w:color="auto" w:fill="E1DFDD"/>
    </w:rPr>
  </w:style>
  <w:style w:type="paragraph" w:styleId="TOCHeading">
    <w:name w:val="TOC Heading"/>
    <w:basedOn w:val="Heading1"/>
    <w:next w:val="Normal"/>
    <w:uiPriority w:val="39"/>
    <w:unhideWhenUsed/>
    <w:qFormat/>
    <w:rsid w:val="00941106"/>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941106"/>
    <w:pPr>
      <w:spacing w:after="100"/>
      <w:ind w:left="240"/>
    </w:pPr>
  </w:style>
  <w:style w:type="paragraph" w:styleId="TOC1">
    <w:name w:val="toc 1"/>
    <w:basedOn w:val="Normal"/>
    <w:next w:val="Normal"/>
    <w:autoRedefine/>
    <w:uiPriority w:val="39"/>
    <w:unhideWhenUsed/>
    <w:rsid w:val="00941106"/>
    <w:pPr>
      <w:spacing w:after="100"/>
    </w:pPr>
  </w:style>
  <w:style w:type="paragraph" w:styleId="TOC3">
    <w:name w:val="toc 3"/>
    <w:basedOn w:val="Normal"/>
    <w:next w:val="Normal"/>
    <w:autoRedefine/>
    <w:uiPriority w:val="39"/>
    <w:unhideWhenUsed/>
    <w:rsid w:val="008F0AFF"/>
    <w:pPr>
      <w:tabs>
        <w:tab w:val="right" w:leader="dot" w:pos="9062"/>
      </w:tabs>
      <w:spacing w:after="100"/>
    </w:pPr>
  </w:style>
  <w:style w:type="paragraph" w:styleId="BodyText">
    <w:name w:val="Body Text"/>
    <w:basedOn w:val="Normal"/>
    <w:link w:val="BodyTextChar"/>
    <w:rsid w:val="00EC6D11"/>
    <w:pPr>
      <w:jc w:val="both"/>
    </w:pPr>
    <w:rPr>
      <w:sz w:val="22"/>
      <w:szCs w:val="20"/>
      <w:lang w:eastAsia="en-US"/>
    </w:rPr>
  </w:style>
  <w:style w:type="character" w:customStyle="1" w:styleId="BodyTextChar">
    <w:name w:val="Body Text Char"/>
    <w:basedOn w:val="DefaultParagraphFont"/>
    <w:link w:val="BodyText"/>
    <w:rsid w:val="00EC6D11"/>
    <w:rPr>
      <w:rFonts w:ascii="Times New Roman" w:eastAsia="Times New Roman" w:hAnsi="Times New Roman" w:cs="Times New Roman"/>
      <w:szCs w:val="20"/>
    </w:rPr>
  </w:style>
  <w:style w:type="paragraph" w:styleId="Revision">
    <w:name w:val="Revision"/>
    <w:hidden/>
    <w:uiPriority w:val="99"/>
    <w:semiHidden/>
    <w:rsid w:val="004A415C"/>
    <w:pPr>
      <w:spacing w:after="0" w:line="240" w:lineRule="auto"/>
    </w:pPr>
    <w:rPr>
      <w:rFonts w:ascii="Times New Roman" w:eastAsia="Times New Roman" w:hAnsi="Times New Roman" w:cs="Times New Roman"/>
      <w:sz w:val="24"/>
      <w:szCs w:val="24"/>
      <w:lang w:eastAsia="hr-HR"/>
    </w:rPr>
  </w:style>
  <w:style w:type="character" w:customStyle="1" w:styleId="UnresolvedMention5">
    <w:name w:val="Unresolved Mention5"/>
    <w:basedOn w:val="DefaultParagraphFont"/>
    <w:uiPriority w:val="99"/>
    <w:semiHidden/>
    <w:unhideWhenUsed/>
    <w:rsid w:val="00F12D96"/>
    <w:rPr>
      <w:color w:val="605E5C"/>
      <w:shd w:val="clear" w:color="auto" w:fill="E1DFDD"/>
    </w:rPr>
  </w:style>
  <w:style w:type="character" w:styleId="FollowedHyperlink">
    <w:name w:val="FollowedHyperlink"/>
    <w:basedOn w:val="DefaultParagraphFont"/>
    <w:uiPriority w:val="99"/>
    <w:semiHidden/>
    <w:unhideWhenUsed/>
    <w:rsid w:val="00F12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87923">
      <w:bodyDiv w:val="1"/>
      <w:marLeft w:val="0"/>
      <w:marRight w:val="0"/>
      <w:marTop w:val="0"/>
      <w:marBottom w:val="0"/>
      <w:divBdr>
        <w:top w:val="none" w:sz="0" w:space="0" w:color="auto"/>
        <w:left w:val="none" w:sz="0" w:space="0" w:color="auto"/>
        <w:bottom w:val="none" w:sz="0" w:space="0" w:color="auto"/>
        <w:right w:val="none" w:sz="0" w:space="0" w:color="auto"/>
      </w:divBdr>
    </w:div>
    <w:div w:id="570625240">
      <w:bodyDiv w:val="1"/>
      <w:marLeft w:val="0"/>
      <w:marRight w:val="0"/>
      <w:marTop w:val="0"/>
      <w:marBottom w:val="0"/>
      <w:divBdr>
        <w:top w:val="none" w:sz="0" w:space="0" w:color="auto"/>
        <w:left w:val="none" w:sz="0" w:space="0" w:color="auto"/>
        <w:bottom w:val="none" w:sz="0" w:space="0" w:color="auto"/>
        <w:right w:val="none" w:sz="0" w:space="0" w:color="auto"/>
      </w:divBdr>
    </w:div>
    <w:div w:id="675302631">
      <w:bodyDiv w:val="1"/>
      <w:marLeft w:val="0"/>
      <w:marRight w:val="0"/>
      <w:marTop w:val="0"/>
      <w:marBottom w:val="0"/>
      <w:divBdr>
        <w:top w:val="none" w:sz="0" w:space="0" w:color="auto"/>
        <w:left w:val="none" w:sz="0" w:space="0" w:color="auto"/>
        <w:bottom w:val="none" w:sz="0" w:space="0" w:color="auto"/>
        <w:right w:val="none" w:sz="0" w:space="0" w:color="auto"/>
      </w:divBdr>
    </w:div>
    <w:div w:id="943460886">
      <w:bodyDiv w:val="1"/>
      <w:marLeft w:val="0"/>
      <w:marRight w:val="0"/>
      <w:marTop w:val="0"/>
      <w:marBottom w:val="0"/>
      <w:divBdr>
        <w:top w:val="none" w:sz="0" w:space="0" w:color="auto"/>
        <w:left w:val="none" w:sz="0" w:space="0" w:color="auto"/>
        <w:bottom w:val="none" w:sz="0" w:space="0" w:color="auto"/>
        <w:right w:val="none" w:sz="0" w:space="0" w:color="auto"/>
      </w:divBdr>
    </w:div>
    <w:div w:id="970868713">
      <w:bodyDiv w:val="1"/>
      <w:marLeft w:val="0"/>
      <w:marRight w:val="0"/>
      <w:marTop w:val="0"/>
      <w:marBottom w:val="0"/>
      <w:divBdr>
        <w:top w:val="none" w:sz="0" w:space="0" w:color="auto"/>
        <w:left w:val="none" w:sz="0" w:space="0" w:color="auto"/>
        <w:bottom w:val="none" w:sz="0" w:space="0" w:color="auto"/>
        <w:right w:val="none" w:sz="0" w:space="0" w:color="auto"/>
      </w:divBdr>
    </w:div>
    <w:div w:id="1011492258">
      <w:bodyDiv w:val="1"/>
      <w:marLeft w:val="0"/>
      <w:marRight w:val="0"/>
      <w:marTop w:val="0"/>
      <w:marBottom w:val="0"/>
      <w:divBdr>
        <w:top w:val="none" w:sz="0" w:space="0" w:color="auto"/>
        <w:left w:val="none" w:sz="0" w:space="0" w:color="auto"/>
        <w:bottom w:val="none" w:sz="0" w:space="0" w:color="auto"/>
        <w:right w:val="none" w:sz="0" w:space="0" w:color="auto"/>
      </w:divBdr>
    </w:div>
    <w:div w:id="1073163231">
      <w:bodyDiv w:val="1"/>
      <w:marLeft w:val="0"/>
      <w:marRight w:val="0"/>
      <w:marTop w:val="0"/>
      <w:marBottom w:val="0"/>
      <w:divBdr>
        <w:top w:val="none" w:sz="0" w:space="0" w:color="auto"/>
        <w:left w:val="none" w:sz="0" w:space="0" w:color="auto"/>
        <w:bottom w:val="none" w:sz="0" w:space="0" w:color="auto"/>
        <w:right w:val="none" w:sz="0" w:space="0" w:color="auto"/>
      </w:divBdr>
    </w:div>
    <w:div w:id="1146320622">
      <w:bodyDiv w:val="1"/>
      <w:marLeft w:val="0"/>
      <w:marRight w:val="0"/>
      <w:marTop w:val="0"/>
      <w:marBottom w:val="0"/>
      <w:divBdr>
        <w:top w:val="none" w:sz="0" w:space="0" w:color="auto"/>
        <w:left w:val="none" w:sz="0" w:space="0" w:color="auto"/>
        <w:bottom w:val="none" w:sz="0" w:space="0" w:color="auto"/>
        <w:right w:val="none" w:sz="0" w:space="0" w:color="auto"/>
      </w:divBdr>
    </w:div>
    <w:div w:id="1148203018">
      <w:bodyDiv w:val="1"/>
      <w:marLeft w:val="0"/>
      <w:marRight w:val="0"/>
      <w:marTop w:val="0"/>
      <w:marBottom w:val="0"/>
      <w:divBdr>
        <w:top w:val="none" w:sz="0" w:space="0" w:color="auto"/>
        <w:left w:val="none" w:sz="0" w:space="0" w:color="auto"/>
        <w:bottom w:val="none" w:sz="0" w:space="0" w:color="auto"/>
        <w:right w:val="none" w:sz="0" w:space="0" w:color="auto"/>
      </w:divBdr>
    </w:div>
    <w:div w:id="1254969458">
      <w:bodyDiv w:val="1"/>
      <w:marLeft w:val="0"/>
      <w:marRight w:val="0"/>
      <w:marTop w:val="0"/>
      <w:marBottom w:val="0"/>
      <w:divBdr>
        <w:top w:val="none" w:sz="0" w:space="0" w:color="auto"/>
        <w:left w:val="none" w:sz="0" w:space="0" w:color="auto"/>
        <w:bottom w:val="none" w:sz="0" w:space="0" w:color="auto"/>
        <w:right w:val="none" w:sz="0" w:space="0" w:color="auto"/>
      </w:divBdr>
    </w:div>
    <w:div w:id="1625043137">
      <w:bodyDiv w:val="1"/>
      <w:marLeft w:val="0"/>
      <w:marRight w:val="0"/>
      <w:marTop w:val="0"/>
      <w:marBottom w:val="0"/>
      <w:divBdr>
        <w:top w:val="none" w:sz="0" w:space="0" w:color="auto"/>
        <w:left w:val="none" w:sz="0" w:space="0" w:color="auto"/>
        <w:bottom w:val="none" w:sz="0" w:space="0" w:color="auto"/>
        <w:right w:val="none" w:sz="0" w:space="0" w:color="auto"/>
      </w:divBdr>
    </w:div>
    <w:div w:id="1631203361">
      <w:bodyDiv w:val="1"/>
      <w:marLeft w:val="0"/>
      <w:marRight w:val="0"/>
      <w:marTop w:val="0"/>
      <w:marBottom w:val="0"/>
      <w:divBdr>
        <w:top w:val="none" w:sz="0" w:space="0" w:color="auto"/>
        <w:left w:val="none" w:sz="0" w:space="0" w:color="auto"/>
        <w:bottom w:val="none" w:sz="0" w:space="0" w:color="auto"/>
        <w:right w:val="none" w:sz="0" w:space="0" w:color="auto"/>
      </w:divBdr>
    </w:div>
    <w:div w:id="20645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75C97-2865-413D-B526-CEE05C2A7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15637</Words>
  <Characters>89135</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Anton Brkić</cp:lastModifiedBy>
  <cp:revision>2</cp:revision>
  <cp:lastPrinted>2019-12-05T15:17:00Z</cp:lastPrinted>
  <dcterms:created xsi:type="dcterms:W3CDTF">2020-01-10T09:29:00Z</dcterms:created>
  <dcterms:modified xsi:type="dcterms:W3CDTF">2020-01-10T09:29:00Z</dcterms:modified>
</cp:coreProperties>
</file>