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E61F6" w14:textId="77777777" w:rsidR="00D229B3" w:rsidRPr="00D741A3" w:rsidRDefault="00D229B3" w:rsidP="00842279">
      <w:pPr>
        <w:tabs>
          <w:tab w:val="left" w:pos="2523"/>
        </w:tabs>
        <w:spacing w:line="240" w:lineRule="auto"/>
        <w:ind w:left="142"/>
        <w:rPr>
          <w:rFonts w:asciiTheme="minorHAnsi" w:hAnsiTheme="minorHAnsi" w:cstheme="minorHAnsi"/>
          <w:b/>
          <w:color w:val="003764"/>
          <w:sz w:val="22"/>
          <w:szCs w:val="22"/>
        </w:rPr>
      </w:pPr>
    </w:p>
    <w:p w14:paraId="0DD0E599" w14:textId="77777777" w:rsidR="00D229B3" w:rsidRPr="00D741A3" w:rsidRDefault="00D229B3" w:rsidP="00842279">
      <w:pPr>
        <w:tabs>
          <w:tab w:val="left" w:pos="2523"/>
        </w:tabs>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noProof/>
          <w:color w:val="003764"/>
          <w:sz w:val="22"/>
          <w:szCs w:val="22"/>
        </w:rPr>
        <w:drawing>
          <wp:inline distT="0" distB="0" distL="0" distR="0" wp14:anchorId="7201CE69" wp14:editId="4A588310">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2204E025" w14:textId="77777777" w:rsidR="00D229B3" w:rsidRPr="00D741A3" w:rsidRDefault="00D229B3" w:rsidP="00842279">
      <w:pPr>
        <w:tabs>
          <w:tab w:val="left" w:pos="2523"/>
        </w:tabs>
        <w:spacing w:line="240" w:lineRule="auto"/>
        <w:ind w:left="142"/>
        <w:rPr>
          <w:rFonts w:asciiTheme="minorHAnsi" w:hAnsiTheme="minorHAnsi" w:cstheme="minorHAnsi"/>
          <w:b/>
          <w:color w:val="003764"/>
          <w:sz w:val="22"/>
          <w:szCs w:val="22"/>
        </w:rPr>
      </w:pPr>
    </w:p>
    <w:p w14:paraId="3017C2CF"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color w:val="003764"/>
          <w:sz w:val="22"/>
          <w:szCs w:val="22"/>
        </w:rPr>
        <w:t>HRVATSKA TURISTIČKA ZAJEDNICA</w:t>
      </w:r>
    </w:p>
    <w:p w14:paraId="1A995119"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r w:rsidRPr="00D741A3">
        <w:rPr>
          <w:rFonts w:asciiTheme="minorHAnsi" w:hAnsiTheme="minorHAnsi" w:cstheme="minorHAnsi"/>
          <w:b/>
          <w:color w:val="003764"/>
          <w:sz w:val="22"/>
          <w:szCs w:val="22"/>
        </w:rPr>
        <w:t>GLAVNI URED</w:t>
      </w:r>
    </w:p>
    <w:p w14:paraId="06C8F404"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6645FF50" w14:textId="77777777" w:rsidR="00D229B3" w:rsidRPr="00D741A3" w:rsidRDefault="00D229B3" w:rsidP="00842279">
      <w:pPr>
        <w:spacing w:line="240" w:lineRule="auto"/>
        <w:ind w:left="142"/>
        <w:jc w:val="center"/>
        <w:rPr>
          <w:rFonts w:asciiTheme="minorHAnsi" w:hAnsiTheme="minorHAnsi" w:cstheme="minorHAnsi"/>
          <w:b/>
          <w:color w:val="003764"/>
          <w:sz w:val="22"/>
          <w:szCs w:val="22"/>
        </w:rPr>
      </w:pPr>
    </w:p>
    <w:p w14:paraId="61FFD8BF" w14:textId="7BCE5C9F" w:rsidR="00D229B3" w:rsidRPr="00F71B41" w:rsidRDefault="00F71B41" w:rsidP="00842279">
      <w:pPr>
        <w:spacing w:line="240" w:lineRule="auto"/>
        <w:ind w:left="142"/>
        <w:rPr>
          <w:rFonts w:asciiTheme="minorHAnsi" w:hAnsiTheme="minorHAnsi" w:cstheme="minorHAnsi"/>
          <w:b/>
          <w:color w:val="003764"/>
          <w:sz w:val="28"/>
          <w:szCs w:val="28"/>
        </w:rPr>
      </w:pPr>
      <w:r w:rsidRPr="00F71B41">
        <w:rPr>
          <w:rFonts w:asciiTheme="minorHAnsi" w:hAnsiTheme="minorHAnsi" w:cstheme="minorHAnsi"/>
          <w:b/>
          <w:color w:val="003764"/>
          <w:sz w:val="28"/>
          <w:szCs w:val="28"/>
        </w:rPr>
        <w:t>Projektni zadatak za prikupljanje i izradu baza podataka u sklopu natječaja:</w:t>
      </w:r>
    </w:p>
    <w:p w14:paraId="087971FB" w14:textId="77777777" w:rsidR="00F71B41" w:rsidRPr="00F71B41" w:rsidRDefault="00F71B41" w:rsidP="00842279">
      <w:pPr>
        <w:spacing w:line="240" w:lineRule="auto"/>
        <w:ind w:left="142"/>
        <w:jc w:val="center"/>
        <w:rPr>
          <w:rFonts w:asciiTheme="minorHAnsi" w:hAnsiTheme="minorHAnsi" w:cstheme="minorHAnsi"/>
          <w:b/>
          <w:color w:val="003764"/>
          <w:sz w:val="32"/>
          <w:szCs w:val="32"/>
        </w:rPr>
      </w:pPr>
      <w:r w:rsidRPr="00F71B41">
        <w:rPr>
          <w:rFonts w:asciiTheme="minorHAnsi" w:hAnsiTheme="minorHAnsi" w:cstheme="minorHAnsi"/>
          <w:b/>
          <w:color w:val="003764"/>
          <w:sz w:val="32"/>
          <w:szCs w:val="32"/>
        </w:rPr>
        <w:t>Grupa 2: Nabava uspostave IT sustava - upravljanje bazama podataka potrebnih za uspostavu javnih e-usluga (turističko informacijski portal)</w:t>
      </w:r>
    </w:p>
    <w:p w14:paraId="6580F760" w14:textId="15B76FAD" w:rsidR="00D229B3" w:rsidRPr="00D741A3" w:rsidRDefault="00D229B3" w:rsidP="00F71B41">
      <w:pPr>
        <w:spacing w:line="240" w:lineRule="auto"/>
        <w:ind w:left="142"/>
        <w:rPr>
          <w:rFonts w:asciiTheme="minorHAnsi" w:hAnsiTheme="minorHAnsi" w:cstheme="minorHAnsi"/>
          <w:color w:val="003764"/>
        </w:rPr>
      </w:pPr>
      <w:bookmarkStart w:id="0" w:name="_Hlk22128139"/>
    </w:p>
    <w:bookmarkEnd w:id="0"/>
    <w:p w14:paraId="1F9F0D25" w14:textId="77777777" w:rsidR="00D229B3" w:rsidRPr="00D741A3" w:rsidRDefault="00D229B3" w:rsidP="00842279">
      <w:pPr>
        <w:spacing w:line="240" w:lineRule="auto"/>
        <w:ind w:left="142"/>
        <w:jc w:val="center"/>
        <w:rPr>
          <w:rFonts w:asciiTheme="minorHAnsi" w:hAnsiTheme="minorHAnsi" w:cstheme="minorHAnsi"/>
          <w:color w:val="003764"/>
          <w:sz w:val="22"/>
          <w:szCs w:val="22"/>
        </w:rPr>
      </w:pPr>
    </w:p>
    <w:p w14:paraId="33C8142B" w14:textId="4B184414" w:rsidR="00D229B3" w:rsidRDefault="00D229B3" w:rsidP="00842279">
      <w:pPr>
        <w:pStyle w:val="TOCHeading"/>
        <w:spacing w:line="240" w:lineRule="auto"/>
        <w:ind w:left="142"/>
        <w:rPr>
          <w:rFonts w:asciiTheme="minorHAnsi" w:hAnsiTheme="minorHAnsi" w:cstheme="minorHAnsi"/>
          <w:lang w:val="hr-HR"/>
        </w:rPr>
      </w:pPr>
    </w:p>
    <w:p w14:paraId="7CF8939F" w14:textId="67442B3A" w:rsidR="00F71B41" w:rsidRDefault="00F71B41" w:rsidP="00F71B41"/>
    <w:p w14:paraId="3D3B42A3" w14:textId="257836A4" w:rsidR="00F71B41" w:rsidRDefault="00F71B41" w:rsidP="00F71B41"/>
    <w:p w14:paraId="0FD4F9BD" w14:textId="787D7810" w:rsidR="00F71B41" w:rsidRDefault="00F71B41" w:rsidP="00F71B41"/>
    <w:p w14:paraId="0073E4B1" w14:textId="79191CE9" w:rsidR="00F71B41" w:rsidRDefault="00F71B41" w:rsidP="00F71B41"/>
    <w:p w14:paraId="537702D7" w14:textId="17B4E293" w:rsidR="00F71B41" w:rsidRDefault="00F71B41" w:rsidP="00F71B41"/>
    <w:p w14:paraId="1164ED88" w14:textId="67F942DC" w:rsidR="00F71B41" w:rsidRDefault="00F71B41" w:rsidP="00F71B41"/>
    <w:p w14:paraId="6086E48F" w14:textId="31FB3EB5" w:rsidR="00F71B41" w:rsidRDefault="00F71B41" w:rsidP="00F71B41"/>
    <w:p w14:paraId="0EA169CB" w14:textId="61644186" w:rsidR="00F71B41" w:rsidRDefault="00F71B41" w:rsidP="00F71B41"/>
    <w:p w14:paraId="5E329508" w14:textId="558C4E90" w:rsidR="00F71B41" w:rsidRDefault="00F71B41" w:rsidP="00F71B41"/>
    <w:sdt>
      <w:sdtPr>
        <w:rPr>
          <w:rFonts w:ascii="Tahoma" w:eastAsiaTheme="minorHAnsi" w:hAnsi="Tahoma" w:cs="Tahoma"/>
          <w:b w:val="0"/>
          <w:bCs w:val="0"/>
          <w:color w:val="auto"/>
          <w:sz w:val="24"/>
          <w:szCs w:val="24"/>
          <w:lang w:val="hr-HR"/>
        </w:rPr>
        <w:id w:val="-188062777"/>
        <w:docPartObj>
          <w:docPartGallery w:val="Table of Contents"/>
          <w:docPartUnique/>
        </w:docPartObj>
      </w:sdtPr>
      <w:sdtEndPr>
        <w:rPr>
          <w:noProof/>
        </w:rPr>
      </w:sdtEndPr>
      <w:sdtContent>
        <w:p w14:paraId="1C86CB34" w14:textId="3B5C3062" w:rsidR="00417930" w:rsidRDefault="008C494A" w:rsidP="004B4BB2">
          <w:pPr>
            <w:pStyle w:val="TOCHeading"/>
            <w:jc w:val="center"/>
            <w:rPr>
              <w:rFonts w:asciiTheme="minorHAnsi" w:hAnsiTheme="minorHAnsi" w:cstheme="minorHAnsi"/>
              <w:color w:val="003764"/>
              <w:sz w:val="32"/>
              <w:szCs w:val="32"/>
            </w:rPr>
          </w:pPr>
          <w:r w:rsidRPr="00571AC2">
            <w:rPr>
              <w:rFonts w:asciiTheme="minorHAnsi" w:hAnsiTheme="minorHAnsi" w:cstheme="minorHAnsi"/>
              <w:color w:val="003764"/>
              <w:sz w:val="32"/>
              <w:szCs w:val="32"/>
            </w:rPr>
            <w:t>SADRŽAJ</w:t>
          </w:r>
        </w:p>
        <w:p w14:paraId="5AB8FB8A" w14:textId="77777777" w:rsidR="004B4BB2" w:rsidRPr="004B4BB2" w:rsidRDefault="004B4BB2" w:rsidP="004B4BB2">
          <w:pPr>
            <w:rPr>
              <w:lang w:val="en-US"/>
            </w:rPr>
          </w:pPr>
        </w:p>
        <w:p w14:paraId="0BF21C37" w14:textId="74A96F7D" w:rsidR="004B4BB2" w:rsidRDefault="00B03A4F">
          <w:pPr>
            <w:pStyle w:val="TOC1"/>
            <w:tabs>
              <w:tab w:val="left" w:pos="480"/>
              <w:tab w:val="right" w:leader="dot" w:pos="9060"/>
            </w:tabs>
            <w:rPr>
              <w:rFonts w:asciiTheme="minorHAnsi" w:eastAsiaTheme="minorEastAsia" w:hAnsiTheme="minorHAnsi" w:cstheme="minorBidi"/>
              <w:noProof/>
              <w:sz w:val="22"/>
              <w:szCs w:val="22"/>
              <w:lang w:eastAsia="hr-HR"/>
            </w:rPr>
          </w:pPr>
          <w:r w:rsidRPr="00417930">
            <w:rPr>
              <w:rFonts w:asciiTheme="minorHAnsi" w:hAnsiTheme="minorHAnsi" w:cstheme="minorHAnsi"/>
              <w:color w:val="003764"/>
            </w:rPr>
            <w:fldChar w:fldCharType="begin"/>
          </w:r>
          <w:r w:rsidRPr="00417930">
            <w:rPr>
              <w:rFonts w:asciiTheme="minorHAnsi" w:hAnsiTheme="minorHAnsi" w:cstheme="minorHAnsi"/>
              <w:color w:val="003764"/>
            </w:rPr>
            <w:instrText xml:space="preserve"> TOC \o "1-3" \h \z \u </w:instrText>
          </w:r>
          <w:r w:rsidRPr="00417930">
            <w:rPr>
              <w:rFonts w:asciiTheme="minorHAnsi" w:hAnsiTheme="minorHAnsi" w:cstheme="minorHAnsi"/>
              <w:color w:val="003764"/>
            </w:rPr>
            <w:fldChar w:fldCharType="separate"/>
          </w:r>
          <w:hyperlink w:anchor="_Toc27580258" w:history="1">
            <w:r w:rsidR="004B4BB2" w:rsidRPr="005A15B7">
              <w:rPr>
                <w:rStyle w:val="Hyperlink"/>
                <w:noProof/>
              </w:rPr>
              <w:t>1.</w:t>
            </w:r>
            <w:r w:rsidR="004B4BB2">
              <w:rPr>
                <w:rFonts w:asciiTheme="minorHAnsi" w:eastAsiaTheme="minorEastAsia" w:hAnsiTheme="minorHAnsi" w:cstheme="minorBidi"/>
                <w:noProof/>
                <w:sz w:val="22"/>
                <w:szCs w:val="22"/>
                <w:lang w:eastAsia="hr-HR"/>
              </w:rPr>
              <w:tab/>
            </w:r>
            <w:r w:rsidR="004B4BB2" w:rsidRPr="005A15B7">
              <w:rPr>
                <w:rStyle w:val="Hyperlink"/>
                <w:noProof/>
              </w:rPr>
              <w:t>Uvod</w:t>
            </w:r>
            <w:r w:rsidR="004B4BB2">
              <w:rPr>
                <w:noProof/>
                <w:webHidden/>
              </w:rPr>
              <w:tab/>
            </w:r>
            <w:r w:rsidR="004B4BB2">
              <w:rPr>
                <w:noProof/>
                <w:webHidden/>
              </w:rPr>
              <w:fldChar w:fldCharType="begin"/>
            </w:r>
            <w:r w:rsidR="004B4BB2">
              <w:rPr>
                <w:noProof/>
                <w:webHidden/>
              </w:rPr>
              <w:instrText xml:space="preserve"> PAGEREF _Toc27580258 \h </w:instrText>
            </w:r>
            <w:r w:rsidR="004B4BB2">
              <w:rPr>
                <w:noProof/>
                <w:webHidden/>
              </w:rPr>
            </w:r>
            <w:r w:rsidR="004B4BB2">
              <w:rPr>
                <w:noProof/>
                <w:webHidden/>
              </w:rPr>
              <w:fldChar w:fldCharType="separate"/>
            </w:r>
            <w:r w:rsidR="004B4BB2">
              <w:rPr>
                <w:noProof/>
                <w:webHidden/>
              </w:rPr>
              <w:t>3</w:t>
            </w:r>
            <w:r w:rsidR="004B4BB2">
              <w:rPr>
                <w:noProof/>
                <w:webHidden/>
              </w:rPr>
              <w:fldChar w:fldCharType="end"/>
            </w:r>
          </w:hyperlink>
        </w:p>
        <w:p w14:paraId="623113B7" w14:textId="55B235F5" w:rsidR="004B4BB2" w:rsidRDefault="00C27958">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27580259" w:history="1">
            <w:r w:rsidR="004B4BB2" w:rsidRPr="005A15B7">
              <w:rPr>
                <w:rStyle w:val="Hyperlink"/>
                <w:noProof/>
              </w:rPr>
              <w:t>2.</w:t>
            </w:r>
            <w:r w:rsidR="004B4BB2">
              <w:rPr>
                <w:rFonts w:asciiTheme="minorHAnsi" w:eastAsiaTheme="minorEastAsia" w:hAnsiTheme="minorHAnsi" w:cstheme="minorBidi"/>
                <w:noProof/>
                <w:sz w:val="22"/>
                <w:szCs w:val="22"/>
                <w:lang w:eastAsia="hr-HR"/>
              </w:rPr>
              <w:tab/>
            </w:r>
            <w:r w:rsidR="004B4BB2" w:rsidRPr="005A15B7">
              <w:rPr>
                <w:rStyle w:val="Hyperlink"/>
                <w:noProof/>
              </w:rPr>
              <w:t>Upravljanje bazama podataka potrebnih za uspostavu javnih e-usluga (turističko informacijski portal)</w:t>
            </w:r>
            <w:r w:rsidR="004B4BB2">
              <w:rPr>
                <w:noProof/>
                <w:webHidden/>
              </w:rPr>
              <w:tab/>
            </w:r>
            <w:r w:rsidR="004B4BB2">
              <w:rPr>
                <w:noProof/>
                <w:webHidden/>
              </w:rPr>
              <w:fldChar w:fldCharType="begin"/>
            </w:r>
            <w:r w:rsidR="004B4BB2">
              <w:rPr>
                <w:noProof/>
                <w:webHidden/>
              </w:rPr>
              <w:instrText xml:space="preserve"> PAGEREF _Toc27580259 \h </w:instrText>
            </w:r>
            <w:r w:rsidR="004B4BB2">
              <w:rPr>
                <w:noProof/>
                <w:webHidden/>
              </w:rPr>
            </w:r>
            <w:r w:rsidR="004B4BB2">
              <w:rPr>
                <w:noProof/>
                <w:webHidden/>
              </w:rPr>
              <w:fldChar w:fldCharType="separate"/>
            </w:r>
            <w:r w:rsidR="004B4BB2">
              <w:rPr>
                <w:noProof/>
                <w:webHidden/>
              </w:rPr>
              <w:t>6</w:t>
            </w:r>
            <w:r w:rsidR="004B4BB2">
              <w:rPr>
                <w:noProof/>
                <w:webHidden/>
              </w:rPr>
              <w:fldChar w:fldCharType="end"/>
            </w:r>
          </w:hyperlink>
        </w:p>
        <w:p w14:paraId="0FCE33FE" w14:textId="17D602AD" w:rsidR="004B4BB2" w:rsidRDefault="00C27958">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27580260" w:history="1">
            <w:r w:rsidR="004B4BB2" w:rsidRPr="005A15B7">
              <w:rPr>
                <w:rStyle w:val="Hyperlink"/>
                <w:noProof/>
              </w:rPr>
              <w:t>3.</w:t>
            </w:r>
            <w:r w:rsidR="004B4BB2">
              <w:rPr>
                <w:rFonts w:asciiTheme="minorHAnsi" w:eastAsiaTheme="minorEastAsia" w:hAnsiTheme="minorHAnsi" w:cstheme="minorBidi"/>
                <w:noProof/>
                <w:sz w:val="22"/>
                <w:szCs w:val="22"/>
                <w:lang w:eastAsia="hr-HR"/>
              </w:rPr>
              <w:tab/>
            </w:r>
            <w:r w:rsidR="004B4BB2" w:rsidRPr="005A15B7">
              <w:rPr>
                <w:rStyle w:val="Hyperlink"/>
                <w:noProof/>
              </w:rPr>
              <w:t>Faze projekta</w:t>
            </w:r>
            <w:r w:rsidR="004B4BB2">
              <w:rPr>
                <w:noProof/>
                <w:webHidden/>
              </w:rPr>
              <w:tab/>
            </w:r>
            <w:r w:rsidR="004B4BB2">
              <w:rPr>
                <w:noProof/>
                <w:webHidden/>
              </w:rPr>
              <w:fldChar w:fldCharType="begin"/>
            </w:r>
            <w:r w:rsidR="004B4BB2">
              <w:rPr>
                <w:noProof/>
                <w:webHidden/>
              </w:rPr>
              <w:instrText xml:space="preserve"> PAGEREF _Toc27580260 \h </w:instrText>
            </w:r>
            <w:r w:rsidR="004B4BB2">
              <w:rPr>
                <w:noProof/>
                <w:webHidden/>
              </w:rPr>
            </w:r>
            <w:r w:rsidR="004B4BB2">
              <w:rPr>
                <w:noProof/>
                <w:webHidden/>
              </w:rPr>
              <w:fldChar w:fldCharType="separate"/>
            </w:r>
            <w:r w:rsidR="004B4BB2">
              <w:rPr>
                <w:noProof/>
                <w:webHidden/>
              </w:rPr>
              <w:t>7</w:t>
            </w:r>
            <w:r w:rsidR="004B4BB2">
              <w:rPr>
                <w:noProof/>
                <w:webHidden/>
              </w:rPr>
              <w:fldChar w:fldCharType="end"/>
            </w:r>
          </w:hyperlink>
        </w:p>
        <w:p w14:paraId="74AD48F3" w14:textId="2AB95B50" w:rsidR="004B4BB2" w:rsidRDefault="00C27958">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27580261" w:history="1">
            <w:r w:rsidR="004B4BB2" w:rsidRPr="005A15B7">
              <w:rPr>
                <w:rStyle w:val="Hyperlink"/>
                <w:noProof/>
              </w:rPr>
              <w:t>4.</w:t>
            </w:r>
            <w:r w:rsidR="004B4BB2">
              <w:rPr>
                <w:rFonts w:asciiTheme="minorHAnsi" w:eastAsiaTheme="minorEastAsia" w:hAnsiTheme="minorHAnsi" w:cstheme="minorBidi"/>
                <w:noProof/>
                <w:sz w:val="22"/>
                <w:szCs w:val="22"/>
                <w:lang w:eastAsia="hr-HR"/>
              </w:rPr>
              <w:tab/>
            </w:r>
            <w:r w:rsidR="004B4BB2" w:rsidRPr="005A15B7">
              <w:rPr>
                <w:rStyle w:val="Hyperlink"/>
                <w:noProof/>
              </w:rPr>
              <w:t>Traženi setovi podataka traženi prema turističkim proizvodima:</w:t>
            </w:r>
            <w:r w:rsidR="004B4BB2">
              <w:rPr>
                <w:noProof/>
                <w:webHidden/>
              </w:rPr>
              <w:tab/>
            </w:r>
            <w:r w:rsidR="004B4BB2">
              <w:rPr>
                <w:noProof/>
                <w:webHidden/>
              </w:rPr>
              <w:fldChar w:fldCharType="begin"/>
            </w:r>
            <w:r w:rsidR="004B4BB2">
              <w:rPr>
                <w:noProof/>
                <w:webHidden/>
              </w:rPr>
              <w:instrText xml:space="preserve"> PAGEREF _Toc27580261 \h </w:instrText>
            </w:r>
            <w:r w:rsidR="004B4BB2">
              <w:rPr>
                <w:noProof/>
                <w:webHidden/>
              </w:rPr>
            </w:r>
            <w:r w:rsidR="004B4BB2">
              <w:rPr>
                <w:noProof/>
                <w:webHidden/>
              </w:rPr>
              <w:fldChar w:fldCharType="separate"/>
            </w:r>
            <w:r w:rsidR="004B4BB2">
              <w:rPr>
                <w:noProof/>
                <w:webHidden/>
              </w:rPr>
              <w:t>9</w:t>
            </w:r>
            <w:r w:rsidR="004B4BB2">
              <w:rPr>
                <w:noProof/>
                <w:webHidden/>
              </w:rPr>
              <w:fldChar w:fldCharType="end"/>
            </w:r>
          </w:hyperlink>
        </w:p>
        <w:p w14:paraId="70318367" w14:textId="56CB2648" w:rsidR="004B4BB2" w:rsidRDefault="00C27958">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27580266" w:history="1">
            <w:r w:rsidR="004B4BB2" w:rsidRPr="005A15B7">
              <w:rPr>
                <w:rStyle w:val="Hyperlink"/>
                <w:noProof/>
              </w:rPr>
              <w:t>5.</w:t>
            </w:r>
            <w:r w:rsidR="004B4BB2">
              <w:rPr>
                <w:rFonts w:asciiTheme="minorHAnsi" w:eastAsiaTheme="minorEastAsia" w:hAnsiTheme="minorHAnsi" w:cstheme="minorBidi"/>
                <w:noProof/>
                <w:sz w:val="22"/>
                <w:szCs w:val="22"/>
                <w:lang w:eastAsia="hr-HR"/>
              </w:rPr>
              <w:tab/>
            </w:r>
            <w:r w:rsidR="004B4BB2" w:rsidRPr="005A15B7">
              <w:rPr>
                <w:rStyle w:val="Hyperlink"/>
                <w:noProof/>
              </w:rPr>
              <w:t>Fotografiranje i snimanje video materijala</w:t>
            </w:r>
            <w:r w:rsidR="004B4BB2">
              <w:rPr>
                <w:noProof/>
                <w:webHidden/>
              </w:rPr>
              <w:tab/>
            </w:r>
            <w:r w:rsidR="004B4BB2">
              <w:rPr>
                <w:noProof/>
                <w:webHidden/>
              </w:rPr>
              <w:fldChar w:fldCharType="begin"/>
            </w:r>
            <w:r w:rsidR="004B4BB2">
              <w:rPr>
                <w:noProof/>
                <w:webHidden/>
              </w:rPr>
              <w:instrText xml:space="preserve"> PAGEREF _Toc27580266 \h </w:instrText>
            </w:r>
            <w:r w:rsidR="004B4BB2">
              <w:rPr>
                <w:noProof/>
                <w:webHidden/>
              </w:rPr>
            </w:r>
            <w:r w:rsidR="004B4BB2">
              <w:rPr>
                <w:noProof/>
                <w:webHidden/>
              </w:rPr>
              <w:fldChar w:fldCharType="separate"/>
            </w:r>
            <w:r w:rsidR="004B4BB2">
              <w:rPr>
                <w:noProof/>
                <w:webHidden/>
              </w:rPr>
              <w:t>13</w:t>
            </w:r>
            <w:r w:rsidR="004B4BB2">
              <w:rPr>
                <w:noProof/>
                <w:webHidden/>
              </w:rPr>
              <w:fldChar w:fldCharType="end"/>
            </w:r>
          </w:hyperlink>
        </w:p>
        <w:p w14:paraId="368B0007" w14:textId="25BE535B" w:rsidR="004B4BB2" w:rsidRDefault="00C27958">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27580267" w:history="1">
            <w:r w:rsidR="004B4BB2" w:rsidRPr="005A15B7">
              <w:rPr>
                <w:rStyle w:val="Hyperlink"/>
                <w:noProof/>
              </w:rPr>
              <w:t>6.</w:t>
            </w:r>
            <w:r w:rsidR="004B4BB2">
              <w:rPr>
                <w:rFonts w:asciiTheme="minorHAnsi" w:eastAsiaTheme="minorEastAsia" w:hAnsiTheme="minorHAnsi" w:cstheme="minorBidi"/>
                <w:noProof/>
                <w:sz w:val="22"/>
                <w:szCs w:val="22"/>
                <w:lang w:eastAsia="hr-HR"/>
              </w:rPr>
              <w:tab/>
            </w:r>
            <w:r w:rsidR="004B4BB2" w:rsidRPr="005A15B7">
              <w:rPr>
                <w:rStyle w:val="Hyperlink"/>
                <w:noProof/>
              </w:rPr>
              <w:t>Tekstovi</w:t>
            </w:r>
            <w:r w:rsidR="004B4BB2">
              <w:rPr>
                <w:noProof/>
                <w:webHidden/>
              </w:rPr>
              <w:tab/>
            </w:r>
            <w:r w:rsidR="004B4BB2">
              <w:rPr>
                <w:noProof/>
                <w:webHidden/>
              </w:rPr>
              <w:fldChar w:fldCharType="begin"/>
            </w:r>
            <w:r w:rsidR="004B4BB2">
              <w:rPr>
                <w:noProof/>
                <w:webHidden/>
              </w:rPr>
              <w:instrText xml:space="preserve"> PAGEREF _Toc27580267 \h </w:instrText>
            </w:r>
            <w:r w:rsidR="004B4BB2">
              <w:rPr>
                <w:noProof/>
                <w:webHidden/>
              </w:rPr>
            </w:r>
            <w:r w:rsidR="004B4BB2">
              <w:rPr>
                <w:noProof/>
                <w:webHidden/>
              </w:rPr>
              <w:fldChar w:fldCharType="separate"/>
            </w:r>
            <w:r w:rsidR="004B4BB2">
              <w:rPr>
                <w:noProof/>
                <w:webHidden/>
              </w:rPr>
              <w:t>15</w:t>
            </w:r>
            <w:r w:rsidR="004B4BB2">
              <w:rPr>
                <w:noProof/>
                <w:webHidden/>
              </w:rPr>
              <w:fldChar w:fldCharType="end"/>
            </w:r>
          </w:hyperlink>
        </w:p>
        <w:p w14:paraId="0D8CDEE4" w14:textId="47C1ECCC" w:rsidR="004B4BB2" w:rsidRDefault="00C27958">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27580268" w:history="1">
            <w:r w:rsidR="004B4BB2" w:rsidRPr="005A15B7">
              <w:rPr>
                <w:rStyle w:val="Hyperlink"/>
                <w:noProof/>
              </w:rPr>
              <w:t>7.</w:t>
            </w:r>
            <w:r w:rsidR="004B4BB2">
              <w:rPr>
                <w:rFonts w:asciiTheme="minorHAnsi" w:eastAsiaTheme="minorEastAsia" w:hAnsiTheme="minorHAnsi" w:cstheme="minorBidi"/>
                <w:noProof/>
                <w:sz w:val="22"/>
                <w:szCs w:val="22"/>
                <w:lang w:eastAsia="hr-HR"/>
              </w:rPr>
              <w:tab/>
            </w:r>
            <w:r w:rsidR="004B4BB2" w:rsidRPr="005A15B7">
              <w:rPr>
                <w:rStyle w:val="Hyperlink"/>
                <w:noProof/>
              </w:rPr>
              <w:t>Specijalizirane karte</w:t>
            </w:r>
            <w:r w:rsidR="004B4BB2">
              <w:rPr>
                <w:noProof/>
                <w:webHidden/>
              </w:rPr>
              <w:tab/>
            </w:r>
            <w:r w:rsidR="004B4BB2">
              <w:rPr>
                <w:noProof/>
                <w:webHidden/>
              </w:rPr>
              <w:fldChar w:fldCharType="begin"/>
            </w:r>
            <w:r w:rsidR="004B4BB2">
              <w:rPr>
                <w:noProof/>
                <w:webHidden/>
              </w:rPr>
              <w:instrText xml:space="preserve"> PAGEREF _Toc27580268 \h </w:instrText>
            </w:r>
            <w:r w:rsidR="004B4BB2">
              <w:rPr>
                <w:noProof/>
                <w:webHidden/>
              </w:rPr>
            </w:r>
            <w:r w:rsidR="004B4BB2">
              <w:rPr>
                <w:noProof/>
                <w:webHidden/>
              </w:rPr>
              <w:fldChar w:fldCharType="separate"/>
            </w:r>
            <w:r w:rsidR="004B4BB2">
              <w:rPr>
                <w:noProof/>
                <w:webHidden/>
              </w:rPr>
              <w:t>16</w:t>
            </w:r>
            <w:r w:rsidR="004B4BB2">
              <w:rPr>
                <w:noProof/>
                <w:webHidden/>
              </w:rPr>
              <w:fldChar w:fldCharType="end"/>
            </w:r>
          </w:hyperlink>
        </w:p>
        <w:p w14:paraId="704F9C34" w14:textId="08548F70" w:rsidR="004B4BB2" w:rsidRDefault="00C27958">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27580269" w:history="1">
            <w:r w:rsidR="004B4BB2" w:rsidRPr="005A15B7">
              <w:rPr>
                <w:rStyle w:val="Hyperlink"/>
                <w:noProof/>
              </w:rPr>
              <w:t>8.</w:t>
            </w:r>
            <w:r w:rsidR="004B4BB2">
              <w:rPr>
                <w:rFonts w:asciiTheme="minorHAnsi" w:eastAsiaTheme="minorEastAsia" w:hAnsiTheme="minorHAnsi" w:cstheme="minorBidi"/>
                <w:noProof/>
                <w:sz w:val="22"/>
                <w:szCs w:val="22"/>
                <w:lang w:eastAsia="hr-HR"/>
              </w:rPr>
              <w:tab/>
            </w:r>
            <w:r w:rsidR="004B4BB2" w:rsidRPr="005A15B7">
              <w:rPr>
                <w:rStyle w:val="Hyperlink"/>
                <w:noProof/>
              </w:rPr>
              <w:t>Multimedijalna Online galerija</w:t>
            </w:r>
            <w:r w:rsidR="004B4BB2">
              <w:rPr>
                <w:noProof/>
                <w:webHidden/>
              </w:rPr>
              <w:tab/>
            </w:r>
            <w:r w:rsidR="004B4BB2">
              <w:rPr>
                <w:noProof/>
                <w:webHidden/>
              </w:rPr>
              <w:fldChar w:fldCharType="begin"/>
            </w:r>
            <w:r w:rsidR="004B4BB2">
              <w:rPr>
                <w:noProof/>
                <w:webHidden/>
              </w:rPr>
              <w:instrText xml:space="preserve"> PAGEREF _Toc27580269 \h </w:instrText>
            </w:r>
            <w:r w:rsidR="004B4BB2">
              <w:rPr>
                <w:noProof/>
                <w:webHidden/>
              </w:rPr>
            </w:r>
            <w:r w:rsidR="004B4BB2">
              <w:rPr>
                <w:noProof/>
                <w:webHidden/>
              </w:rPr>
              <w:fldChar w:fldCharType="separate"/>
            </w:r>
            <w:r w:rsidR="004B4BB2">
              <w:rPr>
                <w:noProof/>
                <w:webHidden/>
              </w:rPr>
              <w:t>16</w:t>
            </w:r>
            <w:r w:rsidR="004B4BB2">
              <w:rPr>
                <w:noProof/>
                <w:webHidden/>
              </w:rPr>
              <w:fldChar w:fldCharType="end"/>
            </w:r>
          </w:hyperlink>
        </w:p>
        <w:p w14:paraId="39286CC1" w14:textId="7CC47EFC" w:rsidR="004B4BB2" w:rsidRDefault="00C27958">
          <w:pPr>
            <w:pStyle w:val="TOC1"/>
            <w:tabs>
              <w:tab w:val="left" w:pos="480"/>
              <w:tab w:val="right" w:leader="dot" w:pos="9060"/>
            </w:tabs>
            <w:rPr>
              <w:rFonts w:asciiTheme="minorHAnsi" w:eastAsiaTheme="minorEastAsia" w:hAnsiTheme="minorHAnsi" w:cstheme="minorBidi"/>
              <w:noProof/>
              <w:sz w:val="22"/>
              <w:szCs w:val="22"/>
              <w:lang w:eastAsia="hr-HR"/>
            </w:rPr>
          </w:pPr>
          <w:hyperlink w:anchor="_Toc27580270" w:history="1">
            <w:r w:rsidR="004B4BB2" w:rsidRPr="005A15B7">
              <w:rPr>
                <w:rStyle w:val="Hyperlink"/>
                <w:noProof/>
              </w:rPr>
              <w:t>9.</w:t>
            </w:r>
            <w:r w:rsidR="004B4BB2">
              <w:rPr>
                <w:rFonts w:asciiTheme="minorHAnsi" w:eastAsiaTheme="minorEastAsia" w:hAnsiTheme="minorHAnsi" w:cstheme="minorBidi"/>
                <w:noProof/>
                <w:sz w:val="22"/>
                <w:szCs w:val="22"/>
                <w:lang w:eastAsia="hr-HR"/>
              </w:rPr>
              <w:tab/>
            </w:r>
            <w:r w:rsidR="004B4BB2" w:rsidRPr="005A15B7">
              <w:rPr>
                <w:rStyle w:val="Hyperlink"/>
                <w:noProof/>
              </w:rPr>
              <w:t>Baze podataka na croatia.hr</w:t>
            </w:r>
            <w:r w:rsidR="004B4BB2">
              <w:rPr>
                <w:noProof/>
                <w:webHidden/>
              </w:rPr>
              <w:tab/>
            </w:r>
            <w:r w:rsidR="004B4BB2">
              <w:rPr>
                <w:noProof/>
                <w:webHidden/>
              </w:rPr>
              <w:fldChar w:fldCharType="begin"/>
            </w:r>
            <w:r w:rsidR="004B4BB2">
              <w:rPr>
                <w:noProof/>
                <w:webHidden/>
              </w:rPr>
              <w:instrText xml:space="preserve"> PAGEREF _Toc27580270 \h </w:instrText>
            </w:r>
            <w:r w:rsidR="004B4BB2">
              <w:rPr>
                <w:noProof/>
                <w:webHidden/>
              </w:rPr>
            </w:r>
            <w:r w:rsidR="004B4BB2">
              <w:rPr>
                <w:noProof/>
                <w:webHidden/>
              </w:rPr>
              <w:fldChar w:fldCharType="separate"/>
            </w:r>
            <w:r w:rsidR="004B4BB2">
              <w:rPr>
                <w:noProof/>
                <w:webHidden/>
              </w:rPr>
              <w:t>17</w:t>
            </w:r>
            <w:r w:rsidR="004B4BB2">
              <w:rPr>
                <w:noProof/>
                <w:webHidden/>
              </w:rPr>
              <w:fldChar w:fldCharType="end"/>
            </w:r>
          </w:hyperlink>
        </w:p>
        <w:p w14:paraId="5EE0F750" w14:textId="41E521B1" w:rsidR="004B4BB2" w:rsidRDefault="00C27958">
          <w:pPr>
            <w:pStyle w:val="TOC1"/>
            <w:tabs>
              <w:tab w:val="left" w:pos="660"/>
              <w:tab w:val="right" w:leader="dot" w:pos="9060"/>
            </w:tabs>
            <w:rPr>
              <w:rFonts w:asciiTheme="minorHAnsi" w:eastAsiaTheme="minorEastAsia" w:hAnsiTheme="minorHAnsi" w:cstheme="minorBidi"/>
              <w:noProof/>
              <w:sz w:val="22"/>
              <w:szCs w:val="22"/>
              <w:lang w:eastAsia="hr-HR"/>
            </w:rPr>
          </w:pPr>
          <w:hyperlink w:anchor="_Toc27580271" w:history="1">
            <w:r w:rsidR="004B4BB2" w:rsidRPr="005A15B7">
              <w:rPr>
                <w:rStyle w:val="Hyperlink"/>
                <w:noProof/>
              </w:rPr>
              <w:t>10.</w:t>
            </w:r>
            <w:r w:rsidR="004B4BB2">
              <w:rPr>
                <w:rFonts w:asciiTheme="minorHAnsi" w:eastAsiaTheme="minorEastAsia" w:hAnsiTheme="minorHAnsi" w:cstheme="minorBidi"/>
                <w:noProof/>
                <w:sz w:val="22"/>
                <w:szCs w:val="22"/>
                <w:lang w:eastAsia="hr-HR"/>
              </w:rPr>
              <w:t xml:space="preserve">   </w:t>
            </w:r>
            <w:r w:rsidR="004B4BB2" w:rsidRPr="005A15B7">
              <w:rPr>
                <w:rStyle w:val="Hyperlink"/>
                <w:noProof/>
              </w:rPr>
              <w:t>Sadržaj sustava turističkih zajednica</w:t>
            </w:r>
            <w:r w:rsidR="004B4BB2">
              <w:rPr>
                <w:noProof/>
                <w:webHidden/>
              </w:rPr>
              <w:tab/>
            </w:r>
            <w:r w:rsidR="004B4BB2">
              <w:rPr>
                <w:noProof/>
                <w:webHidden/>
              </w:rPr>
              <w:fldChar w:fldCharType="begin"/>
            </w:r>
            <w:r w:rsidR="004B4BB2">
              <w:rPr>
                <w:noProof/>
                <w:webHidden/>
              </w:rPr>
              <w:instrText xml:space="preserve"> PAGEREF _Toc27580271 \h </w:instrText>
            </w:r>
            <w:r w:rsidR="004B4BB2">
              <w:rPr>
                <w:noProof/>
                <w:webHidden/>
              </w:rPr>
            </w:r>
            <w:r w:rsidR="004B4BB2">
              <w:rPr>
                <w:noProof/>
                <w:webHidden/>
              </w:rPr>
              <w:fldChar w:fldCharType="separate"/>
            </w:r>
            <w:r w:rsidR="004B4BB2">
              <w:rPr>
                <w:noProof/>
                <w:webHidden/>
              </w:rPr>
              <w:t>18</w:t>
            </w:r>
            <w:r w:rsidR="004B4BB2">
              <w:rPr>
                <w:noProof/>
                <w:webHidden/>
              </w:rPr>
              <w:fldChar w:fldCharType="end"/>
            </w:r>
          </w:hyperlink>
        </w:p>
        <w:p w14:paraId="02AED16B" w14:textId="777C91AC" w:rsidR="00F71B41" w:rsidRDefault="00B03A4F" w:rsidP="00F71B41">
          <w:r w:rsidRPr="00417930">
            <w:rPr>
              <w:rFonts w:asciiTheme="minorHAnsi" w:hAnsiTheme="minorHAnsi" w:cstheme="minorHAnsi"/>
              <w:b/>
              <w:bCs/>
              <w:noProof/>
              <w:color w:val="003764"/>
            </w:rPr>
            <w:fldChar w:fldCharType="end"/>
          </w:r>
        </w:p>
      </w:sdtContent>
    </w:sdt>
    <w:p w14:paraId="438D0ACC" w14:textId="4BFF5BFC" w:rsidR="00B03A4F" w:rsidRDefault="00B03A4F" w:rsidP="00F71B41"/>
    <w:p w14:paraId="1E78BDD9" w14:textId="6F43F0C7" w:rsidR="00B03A4F" w:rsidRDefault="00B03A4F" w:rsidP="00F71B41"/>
    <w:p w14:paraId="1C78E580" w14:textId="74CD419B" w:rsidR="00B03A4F" w:rsidRDefault="00B03A4F" w:rsidP="00F71B41"/>
    <w:p w14:paraId="015ADD96" w14:textId="0A459DDD" w:rsidR="00B03A4F" w:rsidRDefault="00B03A4F" w:rsidP="00F71B41"/>
    <w:p w14:paraId="2BC5CF86" w14:textId="77777777" w:rsidR="00A23838" w:rsidRDefault="00A23838" w:rsidP="00F71B41"/>
    <w:p w14:paraId="5CB156AF" w14:textId="74CD91FF" w:rsidR="00B03A4F" w:rsidRDefault="00B03A4F" w:rsidP="00F71B41"/>
    <w:p w14:paraId="0D66DE86" w14:textId="6F3A6867" w:rsidR="00B03A4F" w:rsidRDefault="00B03A4F" w:rsidP="00F71B41"/>
    <w:p w14:paraId="2EC4171A" w14:textId="2E69FB99" w:rsidR="00B03A4F" w:rsidRDefault="00B03A4F" w:rsidP="00F71B41"/>
    <w:p w14:paraId="10306795" w14:textId="47C5A0E6" w:rsidR="004C0A10" w:rsidRDefault="004C0A10" w:rsidP="00F71B41"/>
    <w:p w14:paraId="03BA718C" w14:textId="22F900A2" w:rsidR="009E32A5" w:rsidRDefault="009E32A5" w:rsidP="00F71B41"/>
    <w:p w14:paraId="459A09B0" w14:textId="41727FAD" w:rsidR="00F6378B" w:rsidRDefault="00F6378B" w:rsidP="00F71B41"/>
    <w:p w14:paraId="6098E869" w14:textId="53B9F897" w:rsidR="00F6378B" w:rsidRDefault="00F6378B" w:rsidP="00F71B41"/>
    <w:p w14:paraId="20829A1D" w14:textId="77777777" w:rsidR="00F6378B" w:rsidRDefault="00F6378B" w:rsidP="00F71B41"/>
    <w:p w14:paraId="515C9C7A" w14:textId="43028214" w:rsidR="009D12EE" w:rsidRPr="00B03A4F" w:rsidRDefault="007F5F59" w:rsidP="00B03A4F">
      <w:pPr>
        <w:pStyle w:val="Heading1"/>
      </w:pPr>
      <w:bookmarkStart w:id="1" w:name="_Toc27580258"/>
      <w:r w:rsidRPr="00B03A4F">
        <w:lastRenderedPageBreak/>
        <w:t>Uvod</w:t>
      </w:r>
      <w:bookmarkEnd w:id="1"/>
    </w:p>
    <w:p w14:paraId="68EBD3DA" w14:textId="4B1866FC" w:rsidR="009D12EE" w:rsidRPr="009D12EE" w:rsidRDefault="009D12EE" w:rsidP="00283B39">
      <w:pPr>
        <w:spacing w:after="0" w:line="240" w:lineRule="auto"/>
        <w:rPr>
          <w:rFonts w:asciiTheme="minorHAnsi" w:hAnsiTheme="minorHAnsi" w:cstheme="minorHAnsi"/>
          <w:color w:val="003764"/>
        </w:rPr>
      </w:pPr>
      <w:r w:rsidRPr="009D12EE">
        <w:rPr>
          <w:rFonts w:asciiTheme="minorHAnsi" w:hAnsiTheme="minorHAnsi" w:cstheme="minorHAnsi"/>
          <w:color w:val="003764"/>
        </w:rPr>
        <w:t xml:space="preserve">Projekt izrade novog turističko informacijskog portala </w:t>
      </w:r>
      <w:hyperlink r:id="rId9" w:history="1">
        <w:r w:rsidR="000F074F" w:rsidRPr="00BC065C">
          <w:rPr>
            <w:rStyle w:val="Hyperlink"/>
            <w:rFonts w:asciiTheme="minorHAnsi" w:hAnsiTheme="minorHAnsi" w:cstheme="minorHAnsi"/>
          </w:rPr>
          <w:t>www.croatia.hr</w:t>
        </w:r>
      </w:hyperlink>
      <w:r w:rsidR="000F074F">
        <w:rPr>
          <w:rFonts w:asciiTheme="minorHAnsi" w:hAnsiTheme="minorHAnsi" w:cstheme="minorHAnsi"/>
          <w:color w:val="003764"/>
        </w:rPr>
        <w:t xml:space="preserve"> </w:t>
      </w:r>
      <w:r w:rsidRPr="009D12EE">
        <w:rPr>
          <w:rFonts w:asciiTheme="minorHAnsi" w:hAnsiTheme="minorHAnsi" w:cstheme="minorHAnsi"/>
          <w:color w:val="003764"/>
        </w:rPr>
        <w:t>pokrenut je sa svrhom modernizacije portala, a u cilju promocije turističke ponude Republike Hrvatske i pružanju svih informacija o turističkoj ponudi posjetiteljima.</w:t>
      </w:r>
    </w:p>
    <w:p w14:paraId="265DAB74" w14:textId="77777777" w:rsidR="009D12EE" w:rsidRPr="009D12EE" w:rsidRDefault="009D12EE" w:rsidP="00283B39">
      <w:pPr>
        <w:spacing w:after="0" w:line="240" w:lineRule="auto"/>
        <w:rPr>
          <w:rFonts w:asciiTheme="minorHAnsi" w:hAnsiTheme="minorHAnsi" w:cstheme="minorHAnsi"/>
          <w:color w:val="003764"/>
        </w:rPr>
      </w:pPr>
    </w:p>
    <w:p w14:paraId="3A2B42BD" w14:textId="77F252C1" w:rsidR="009D12EE" w:rsidRPr="009D12EE" w:rsidRDefault="009D12EE" w:rsidP="00283B39">
      <w:pPr>
        <w:spacing w:after="0" w:line="240" w:lineRule="auto"/>
        <w:rPr>
          <w:rFonts w:asciiTheme="minorHAnsi" w:hAnsiTheme="minorHAnsi" w:cstheme="minorHAnsi"/>
          <w:color w:val="003764"/>
        </w:rPr>
      </w:pPr>
      <w:r w:rsidRPr="009D12EE">
        <w:rPr>
          <w:rFonts w:asciiTheme="minorHAnsi" w:hAnsiTheme="minorHAnsi" w:cstheme="minorHAnsi"/>
          <w:color w:val="003764"/>
        </w:rPr>
        <w:t>Pružanje točnih i ažurnih informacija jedan je od najvažnijih uvjeta za ispunjenje tri najvažnija cilja nacionalne strategije turizma (povećanje prepoznatljivosti nacionalnog branda, povećanje broja turista u Predsezoni i Posezoni i povećanje prosječne dnevne potrošnje realiziranih turista).</w:t>
      </w:r>
    </w:p>
    <w:p w14:paraId="4A954511" w14:textId="77777777" w:rsidR="009D12EE" w:rsidRPr="009D12EE" w:rsidRDefault="009D12EE" w:rsidP="00283B39">
      <w:pPr>
        <w:spacing w:after="0" w:line="240" w:lineRule="auto"/>
        <w:rPr>
          <w:rFonts w:asciiTheme="minorHAnsi" w:hAnsiTheme="minorHAnsi" w:cstheme="minorHAnsi"/>
          <w:color w:val="003764"/>
        </w:rPr>
      </w:pPr>
    </w:p>
    <w:p w14:paraId="6E4B19CF" w14:textId="728745FF" w:rsidR="009D12EE" w:rsidRPr="009D12EE" w:rsidRDefault="009D12EE" w:rsidP="00283B39">
      <w:pPr>
        <w:spacing w:after="0" w:line="240" w:lineRule="auto"/>
        <w:rPr>
          <w:rFonts w:asciiTheme="minorHAnsi" w:hAnsiTheme="minorHAnsi" w:cstheme="minorHAnsi"/>
          <w:color w:val="003764"/>
        </w:rPr>
      </w:pPr>
      <w:r w:rsidRPr="009D12EE">
        <w:rPr>
          <w:rFonts w:asciiTheme="minorHAnsi" w:hAnsiTheme="minorHAnsi" w:cstheme="minorHAnsi"/>
          <w:color w:val="003764"/>
        </w:rPr>
        <w:t>Očekivanja i zahtjevi korisnika značajno su se povećali razvojem tehnologije. Mana brzog razvoja novih alata za dobivanje informacija jest nemogućnost adekvatnog i ažurnog dobivanja svih potrebnih informacija. Korisniku više nije dovoljno da ima informaciju o imenu i radnom vremenu prodavaonice, pekare ili bilo kojeg drugog objekta koji ga zanima već traži i dodatne informacije poput zadovoljstva drugih korisnika na istom mjestu, broja i vrste bankomata koji se nalaze unutar prodavaonice, mogućnostima plaćanja, veličini parkinga, naplati parkinga, odjelima i kategorijama proizvoda koji se nude na lokaciji za koju postoji interes.</w:t>
      </w:r>
    </w:p>
    <w:p w14:paraId="50C33D44" w14:textId="77777777" w:rsidR="00777E9D" w:rsidRDefault="00777E9D" w:rsidP="00283B39">
      <w:pPr>
        <w:spacing w:after="0" w:line="240" w:lineRule="auto"/>
        <w:rPr>
          <w:rFonts w:asciiTheme="minorHAnsi" w:hAnsiTheme="minorHAnsi" w:cstheme="minorHAnsi"/>
          <w:color w:val="003764"/>
        </w:rPr>
      </w:pPr>
    </w:p>
    <w:p w14:paraId="522A0D37" w14:textId="14BA7911" w:rsidR="009D12EE" w:rsidRPr="009D12EE" w:rsidRDefault="009D12EE" w:rsidP="00283B39">
      <w:pPr>
        <w:spacing w:after="0" w:line="240" w:lineRule="auto"/>
        <w:rPr>
          <w:rFonts w:asciiTheme="minorHAnsi" w:hAnsiTheme="minorHAnsi" w:cstheme="minorHAnsi"/>
          <w:color w:val="003764"/>
        </w:rPr>
      </w:pPr>
      <w:r w:rsidRPr="009D12EE">
        <w:rPr>
          <w:rFonts w:asciiTheme="minorHAnsi" w:hAnsiTheme="minorHAnsi" w:cstheme="minorHAnsi"/>
          <w:color w:val="003764"/>
        </w:rPr>
        <w:t>Turistička industrija je vrlo dinamična industrija visoke razine konkurentnosti brojnih destinacija koje se natječu za svakog potencijalnog turista. Više provedenog vremena na istraživanje znači veći gubitak za korisnika. Činjenica je da sve prethodno nabrojane informacije napredni korisnik može pronaći ukoliko uloži malo svog vremena. Druga vrlo važna činjenica jest da korisnici danas sve više cijene svoje slobodno vrijeme i spremni su nagraditi svaki proizvod koji im nudi više za manje njihovog vremena. Proizvod koji bi nudio sve potrebne informacije na jednom mjestu predstavljao bi dodatnu vrijednost i time bi kod svakog potencijalnog korisnika stvorio važnu prednost koja bi se naposljetku mogla i valorizirati u pogledu zadovoljavanja već navedenih ciljeva nacionalne strategije turizma.</w:t>
      </w:r>
    </w:p>
    <w:p w14:paraId="3249C9ED" w14:textId="77777777" w:rsidR="009D12EE" w:rsidRPr="009D12EE" w:rsidRDefault="009D12EE" w:rsidP="00283B39">
      <w:pPr>
        <w:spacing w:after="0" w:line="240" w:lineRule="auto"/>
        <w:rPr>
          <w:rFonts w:asciiTheme="minorHAnsi" w:hAnsiTheme="minorHAnsi" w:cstheme="minorHAnsi"/>
          <w:color w:val="003764"/>
        </w:rPr>
      </w:pPr>
    </w:p>
    <w:p w14:paraId="53D465DC" w14:textId="77777777" w:rsidR="009D12EE" w:rsidRPr="009D12EE" w:rsidRDefault="009D12EE" w:rsidP="00283B39">
      <w:pPr>
        <w:spacing w:after="0" w:line="240" w:lineRule="auto"/>
        <w:rPr>
          <w:rFonts w:asciiTheme="minorHAnsi" w:hAnsiTheme="minorHAnsi" w:cstheme="minorHAnsi"/>
          <w:b/>
          <w:bCs/>
          <w:color w:val="003764"/>
        </w:rPr>
      </w:pPr>
      <w:r w:rsidRPr="009D12EE">
        <w:rPr>
          <w:rFonts w:asciiTheme="minorHAnsi" w:hAnsiTheme="minorHAnsi" w:cstheme="minorHAnsi"/>
          <w:b/>
          <w:bCs/>
          <w:color w:val="003764"/>
        </w:rPr>
        <w:t>Povećanje prepoznatljivosti nacionalnog branda</w:t>
      </w:r>
    </w:p>
    <w:p w14:paraId="16547DD2" w14:textId="77777777" w:rsidR="009D12EE" w:rsidRPr="009D12EE" w:rsidRDefault="009D12EE" w:rsidP="00283B39">
      <w:pPr>
        <w:spacing w:after="0" w:line="240" w:lineRule="auto"/>
        <w:rPr>
          <w:rFonts w:asciiTheme="minorHAnsi" w:hAnsiTheme="minorHAnsi" w:cstheme="minorHAnsi"/>
          <w:color w:val="003764"/>
        </w:rPr>
      </w:pPr>
      <w:r w:rsidRPr="009D12EE">
        <w:rPr>
          <w:rFonts w:asciiTheme="minorHAnsi" w:hAnsiTheme="minorHAnsi" w:cstheme="minorHAnsi"/>
          <w:color w:val="003764"/>
        </w:rPr>
        <w:t>Korisnik kojem se na jednom mjestu nude sve informacije koje su mu potrebne, pa čak i one o kojima nije posebno razmišljao stvara bolju sliku o proizvodu koji ga zanima. Veća količina informacija znači i bolju svijest o kvalitetama i mogućnostima koje proizvod nudi. Samim time, prepoznatljivost nacionalnog branda u korisnikovoj svijesti raste i logično je zaključiti da će korisnik povezivati i uspoređivati sve informacije koje naknadno dozna o konkurenciji s onim informacijama koje već posjeduje.</w:t>
      </w:r>
    </w:p>
    <w:p w14:paraId="33D4F60E" w14:textId="77777777" w:rsidR="009D12EE" w:rsidRPr="009D12EE" w:rsidRDefault="009D12EE" w:rsidP="00283B39">
      <w:pPr>
        <w:spacing w:after="0" w:line="240" w:lineRule="auto"/>
        <w:rPr>
          <w:rFonts w:asciiTheme="minorHAnsi" w:hAnsiTheme="minorHAnsi" w:cstheme="minorHAnsi"/>
          <w:b/>
          <w:bCs/>
          <w:color w:val="003764"/>
        </w:rPr>
      </w:pPr>
    </w:p>
    <w:p w14:paraId="426B8D0C" w14:textId="17F1D715" w:rsidR="009D12EE" w:rsidRPr="009D12EE" w:rsidRDefault="009D12EE" w:rsidP="00283B39">
      <w:pPr>
        <w:spacing w:after="0" w:line="240" w:lineRule="auto"/>
        <w:rPr>
          <w:rFonts w:asciiTheme="minorHAnsi" w:hAnsiTheme="minorHAnsi" w:cstheme="minorHAnsi"/>
          <w:b/>
          <w:bCs/>
          <w:color w:val="003764"/>
        </w:rPr>
      </w:pPr>
      <w:r w:rsidRPr="009D12EE">
        <w:rPr>
          <w:rFonts w:asciiTheme="minorHAnsi" w:hAnsiTheme="minorHAnsi" w:cstheme="minorHAnsi"/>
          <w:b/>
          <w:bCs/>
          <w:color w:val="003764"/>
        </w:rPr>
        <w:t>Povećanje broja turista u Predsezoni i Posezoni</w:t>
      </w:r>
    </w:p>
    <w:p w14:paraId="330EE232" w14:textId="77777777" w:rsidR="009D12EE" w:rsidRPr="009D12EE" w:rsidRDefault="009D12EE" w:rsidP="00283B39">
      <w:pPr>
        <w:spacing w:after="0" w:line="240" w:lineRule="auto"/>
        <w:rPr>
          <w:rFonts w:asciiTheme="minorHAnsi" w:hAnsiTheme="minorHAnsi" w:cstheme="minorHAnsi"/>
          <w:color w:val="003764"/>
        </w:rPr>
      </w:pPr>
      <w:r w:rsidRPr="009D12EE">
        <w:rPr>
          <w:rFonts w:asciiTheme="minorHAnsi" w:hAnsiTheme="minorHAnsi" w:cstheme="minorHAnsi"/>
          <w:color w:val="003764"/>
        </w:rPr>
        <w:t xml:space="preserve">Ukoliko generaliziramo marketinške strategije, relativno je lako usporediti Predsezonu i Posezonu s uvođenjem novog proizvoda na tržište. Ulaskom novog proizvoda na tržište potrebno je povezati ga s već poznatim brandom. U slučaju Hrvatske, to je glavna turistička sezona. Pružanjem potrebnih informacija na jednom mjestu, korisnicima različitih interesnih skupina otvorit će se novi pogled na proizvod koji već poznaju. Ovakvim pristupom, glavna </w:t>
      </w:r>
      <w:r w:rsidRPr="009D12EE">
        <w:rPr>
          <w:rFonts w:asciiTheme="minorHAnsi" w:hAnsiTheme="minorHAnsi" w:cstheme="minorHAnsi"/>
          <w:color w:val="003764"/>
        </w:rPr>
        <w:lastRenderedPageBreak/>
        <w:t>sezona će biti na konstantnoj razini posjećenosti, a Predsezona i Posezona će doživjeti porast. Cilj je istog korisnika navesti da koristi dva ili više različitih proizvoda koje nudi Hrvatska.</w:t>
      </w:r>
    </w:p>
    <w:p w14:paraId="7AF01511" w14:textId="77777777" w:rsidR="009D12EE" w:rsidRDefault="009D12EE" w:rsidP="00283B39">
      <w:pPr>
        <w:spacing w:after="0" w:line="240" w:lineRule="auto"/>
        <w:rPr>
          <w:rFonts w:asciiTheme="minorHAnsi" w:hAnsiTheme="minorHAnsi" w:cstheme="minorHAnsi"/>
          <w:color w:val="003764"/>
        </w:rPr>
      </w:pPr>
    </w:p>
    <w:p w14:paraId="5D087406" w14:textId="26C55239" w:rsidR="009D12EE" w:rsidRPr="009D12EE" w:rsidRDefault="009D12EE" w:rsidP="00283B39">
      <w:pPr>
        <w:spacing w:after="0" w:line="240" w:lineRule="auto"/>
        <w:rPr>
          <w:rFonts w:asciiTheme="minorHAnsi" w:hAnsiTheme="minorHAnsi" w:cstheme="minorHAnsi"/>
          <w:b/>
          <w:bCs/>
          <w:color w:val="003764"/>
        </w:rPr>
      </w:pPr>
      <w:r w:rsidRPr="009D12EE">
        <w:rPr>
          <w:rFonts w:asciiTheme="minorHAnsi" w:hAnsiTheme="minorHAnsi" w:cstheme="minorHAnsi"/>
          <w:b/>
          <w:bCs/>
          <w:color w:val="003764"/>
        </w:rPr>
        <w:t>Povećanje prosječne dnevne potrošnje realiziranih turista</w:t>
      </w:r>
    </w:p>
    <w:p w14:paraId="52A59125" w14:textId="2741ED01" w:rsidR="00F71B41" w:rsidRDefault="009D12EE" w:rsidP="00283B39">
      <w:pPr>
        <w:spacing w:after="0" w:line="240" w:lineRule="auto"/>
        <w:rPr>
          <w:rFonts w:asciiTheme="minorHAnsi" w:hAnsiTheme="minorHAnsi" w:cstheme="minorHAnsi"/>
          <w:color w:val="003764"/>
        </w:rPr>
      </w:pPr>
      <w:r w:rsidRPr="009D12EE">
        <w:rPr>
          <w:rFonts w:asciiTheme="minorHAnsi" w:hAnsiTheme="minorHAnsi" w:cstheme="minorHAnsi"/>
          <w:color w:val="003764"/>
        </w:rPr>
        <w:t xml:space="preserve">Od sva tri glavna cilja nacionalne strategije turizma ovaj se može najviše okoristiti pružanjem relevantnih informacija korisniku. Korisnik u velikom broju slučajeva niti sam nije svjestan svojih potreba. Ukoliko se na jednom mjestu mogu pronaći informacije o velikom broju aktivnosti i usluga, raste i mogućnost da korisnik odluči iskoristiti neke od njih. Jednostavan primjer može biti ponuda atrakcija koje se odvijaju u zatvorenom prostoru. U slučaju kišnih dana, turisti se često zatvaraju u apartmane i čekaju da se pojavi sunce kako bi opet uživali našem primarnom turističkom proizvodu. Vrijeme koje turist provede zatvoren je vrijeme u koje korisnik nije trošio svoj novac. S druge strane, da je korisnik upućen u sve mogućnosti o kojima nije razmišljao zbog toga što je njegov primarni motiv dolaska bio proizvod sunce i more, postojala bi veća mogućnost kvalitetno utrošenog vremena (i novca) na druge proizvode kao što su karting utrke, </w:t>
      </w:r>
      <w:proofErr w:type="spellStart"/>
      <w:r w:rsidRPr="009D12EE">
        <w:rPr>
          <w:rFonts w:asciiTheme="minorHAnsi" w:hAnsiTheme="minorHAnsi" w:cstheme="minorHAnsi"/>
          <w:color w:val="003764"/>
        </w:rPr>
        <w:t>escape</w:t>
      </w:r>
      <w:proofErr w:type="spellEnd"/>
      <w:r w:rsidRPr="009D12EE">
        <w:rPr>
          <w:rFonts w:asciiTheme="minorHAnsi" w:hAnsiTheme="minorHAnsi" w:cstheme="minorHAnsi"/>
          <w:color w:val="003764"/>
        </w:rPr>
        <w:t xml:space="preserve"> room, kuglanje, squash ili neka druga aktivnost koju korisnik može uživati za vrijeme kišnih dana.</w:t>
      </w:r>
    </w:p>
    <w:p w14:paraId="09EE01CC" w14:textId="7B871D73" w:rsidR="009D12EE" w:rsidRDefault="009D12EE" w:rsidP="00283B39">
      <w:pPr>
        <w:spacing w:after="0" w:line="240" w:lineRule="auto"/>
        <w:rPr>
          <w:rFonts w:asciiTheme="minorHAnsi" w:hAnsiTheme="minorHAnsi" w:cstheme="minorHAnsi"/>
          <w:color w:val="003764"/>
        </w:rPr>
      </w:pPr>
    </w:p>
    <w:p w14:paraId="0981C6C8" w14:textId="77777777" w:rsidR="00283B39" w:rsidRDefault="00283B39" w:rsidP="00283B39">
      <w:pPr>
        <w:spacing w:after="0" w:line="240" w:lineRule="auto"/>
        <w:rPr>
          <w:rFonts w:asciiTheme="minorHAnsi" w:hAnsiTheme="minorHAnsi" w:cstheme="minorHAnsi"/>
          <w:color w:val="003764"/>
        </w:rPr>
      </w:pPr>
    </w:p>
    <w:p w14:paraId="3FE25608" w14:textId="2DE0B098" w:rsidR="009D12EE" w:rsidRDefault="009D12EE" w:rsidP="00217394">
      <w:pPr>
        <w:pStyle w:val="ListParagraph"/>
        <w:numPr>
          <w:ilvl w:val="1"/>
          <w:numId w:val="11"/>
        </w:numPr>
        <w:spacing w:after="0" w:line="240" w:lineRule="auto"/>
        <w:rPr>
          <w:rFonts w:asciiTheme="minorHAnsi" w:hAnsiTheme="minorHAnsi" w:cstheme="minorHAnsi"/>
          <w:b/>
          <w:bCs/>
          <w:color w:val="003764"/>
        </w:rPr>
      </w:pPr>
      <w:r w:rsidRPr="00B03A4F">
        <w:rPr>
          <w:rFonts w:asciiTheme="minorHAnsi" w:hAnsiTheme="minorHAnsi" w:cstheme="minorHAnsi"/>
          <w:b/>
          <w:bCs/>
          <w:color w:val="003764"/>
        </w:rPr>
        <w:t>Ciljevi novog internetskog portala croatia.hr</w:t>
      </w:r>
      <w:r w:rsidR="00777E9D" w:rsidRPr="00B03A4F">
        <w:rPr>
          <w:rFonts w:asciiTheme="minorHAnsi" w:hAnsiTheme="minorHAnsi" w:cstheme="minorHAnsi"/>
          <w:b/>
          <w:bCs/>
          <w:color w:val="003764"/>
        </w:rPr>
        <w:t xml:space="preserve"> su</w:t>
      </w:r>
      <w:r w:rsidRPr="00B03A4F">
        <w:rPr>
          <w:rFonts w:asciiTheme="minorHAnsi" w:hAnsiTheme="minorHAnsi" w:cstheme="minorHAnsi"/>
          <w:b/>
          <w:bCs/>
          <w:color w:val="003764"/>
        </w:rPr>
        <w:t>:</w:t>
      </w:r>
    </w:p>
    <w:p w14:paraId="1FE37B55" w14:textId="77777777" w:rsidR="00F64C9E" w:rsidRPr="00B03A4F" w:rsidRDefault="00F64C9E" w:rsidP="00F64C9E">
      <w:pPr>
        <w:pStyle w:val="ListParagraph"/>
        <w:spacing w:after="0" w:line="240" w:lineRule="auto"/>
        <w:ind w:left="1080"/>
        <w:rPr>
          <w:rFonts w:asciiTheme="minorHAnsi" w:hAnsiTheme="minorHAnsi" w:cstheme="minorHAnsi"/>
          <w:b/>
          <w:bCs/>
          <w:color w:val="003764"/>
        </w:rPr>
      </w:pPr>
    </w:p>
    <w:p w14:paraId="690B40DA" w14:textId="47E99561" w:rsidR="009D12EE" w:rsidRPr="009D12EE" w:rsidRDefault="009D12EE" w:rsidP="00217394">
      <w:pPr>
        <w:pStyle w:val="ListParagraph"/>
        <w:numPr>
          <w:ilvl w:val="0"/>
          <w:numId w:val="2"/>
        </w:numPr>
        <w:spacing w:after="0" w:line="240" w:lineRule="auto"/>
        <w:rPr>
          <w:rFonts w:asciiTheme="minorHAnsi" w:hAnsiTheme="minorHAnsi" w:cstheme="minorHAnsi"/>
          <w:color w:val="003764"/>
        </w:rPr>
      </w:pPr>
      <w:r w:rsidRPr="009D12EE">
        <w:rPr>
          <w:rFonts w:asciiTheme="minorHAnsi" w:hAnsiTheme="minorHAnsi" w:cstheme="minorHAnsi"/>
          <w:color w:val="003764"/>
        </w:rPr>
        <w:t>cjelovita turistička ponuda Hrvatske na croatia.hr</w:t>
      </w:r>
      <w:r w:rsidR="000F074F">
        <w:rPr>
          <w:rFonts w:asciiTheme="minorHAnsi" w:hAnsiTheme="minorHAnsi" w:cstheme="minorHAnsi"/>
          <w:color w:val="003764"/>
        </w:rPr>
        <w:t xml:space="preserve"> </w:t>
      </w:r>
    </w:p>
    <w:p w14:paraId="6FC3E421" w14:textId="18E8D607" w:rsidR="009D12EE" w:rsidRPr="009D12EE" w:rsidRDefault="009D12EE" w:rsidP="00217394">
      <w:pPr>
        <w:pStyle w:val="ListParagraph"/>
        <w:numPr>
          <w:ilvl w:val="0"/>
          <w:numId w:val="2"/>
        </w:numPr>
        <w:spacing w:after="0" w:line="240" w:lineRule="auto"/>
        <w:rPr>
          <w:rFonts w:asciiTheme="minorHAnsi" w:hAnsiTheme="minorHAnsi" w:cstheme="minorHAnsi"/>
          <w:color w:val="003764"/>
        </w:rPr>
      </w:pPr>
      <w:r w:rsidRPr="009D12EE">
        <w:rPr>
          <w:rFonts w:asciiTheme="minorHAnsi" w:hAnsiTheme="minorHAnsi" w:cstheme="minorHAnsi"/>
          <w:color w:val="003764"/>
        </w:rPr>
        <w:t>modernizacija, optimizacija i primjena suvremenih tehnoloških trendova</w:t>
      </w:r>
    </w:p>
    <w:p w14:paraId="4913A645" w14:textId="2936084A" w:rsidR="009D12EE" w:rsidRPr="009D12EE" w:rsidRDefault="009D12EE" w:rsidP="00217394">
      <w:pPr>
        <w:pStyle w:val="ListParagraph"/>
        <w:numPr>
          <w:ilvl w:val="0"/>
          <w:numId w:val="2"/>
        </w:numPr>
        <w:spacing w:after="0" w:line="240" w:lineRule="auto"/>
        <w:rPr>
          <w:rFonts w:asciiTheme="minorHAnsi" w:hAnsiTheme="minorHAnsi" w:cstheme="minorHAnsi"/>
          <w:color w:val="003764"/>
        </w:rPr>
      </w:pPr>
      <w:r w:rsidRPr="009D12EE">
        <w:rPr>
          <w:rFonts w:asciiTheme="minorHAnsi" w:hAnsiTheme="minorHAnsi" w:cstheme="minorHAnsi"/>
          <w:color w:val="003764"/>
        </w:rPr>
        <w:t xml:space="preserve">povezivanje svih turističkih zajednica u jedan sustav </w:t>
      </w:r>
    </w:p>
    <w:p w14:paraId="11DE8EA5" w14:textId="5B1CB423" w:rsidR="009D12EE" w:rsidRPr="009D12EE" w:rsidRDefault="009D12EE" w:rsidP="00217394">
      <w:pPr>
        <w:pStyle w:val="ListParagraph"/>
        <w:numPr>
          <w:ilvl w:val="0"/>
          <w:numId w:val="2"/>
        </w:numPr>
        <w:spacing w:after="0" w:line="240" w:lineRule="auto"/>
        <w:rPr>
          <w:rFonts w:asciiTheme="minorHAnsi" w:hAnsiTheme="minorHAnsi" w:cstheme="minorHAnsi"/>
          <w:color w:val="003764"/>
        </w:rPr>
      </w:pPr>
      <w:r w:rsidRPr="009D12EE">
        <w:rPr>
          <w:rFonts w:asciiTheme="minorHAnsi" w:hAnsiTheme="minorHAnsi" w:cstheme="minorHAnsi"/>
          <w:color w:val="003764"/>
        </w:rPr>
        <w:t>svaka destinacija/TZ/TZŽ će imati svoj prostor za promociju na nacionalnom webu (</w:t>
      </w:r>
      <w:proofErr w:type="spellStart"/>
      <w:r w:rsidRPr="009D12EE">
        <w:rPr>
          <w:rFonts w:asciiTheme="minorHAnsi" w:hAnsiTheme="minorHAnsi" w:cstheme="minorHAnsi"/>
          <w:color w:val="003764"/>
        </w:rPr>
        <w:t>poddomene</w:t>
      </w:r>
      <w:proofErr w:type="spellEnd"/>
      <w:r w:rsidRPr="009D12EE">
        <w:rPr>
          <w:rFonts w:asciiTheme="minorHAnsi" w:hAnsiTheme="minorHAnsi" w:cstheme="minorHAnsi"/>
          <w:color w:val="003764"/>
        </w:rPr>
        <w:t>)</w:t>
      </w:r>
    </w:p>
    <w:p w14:paraId="221300CC" w14:textId="37F24FB4" w:rsidR="009D12EE" w:rsidRDefault="009D12EE" w:rsidP="00217394">
      <w:pPr>
        <w:pStyle w:val="ListParagraph"/>
        <w:numPr>
          <w:ilvl w:val="0"/>
          <w:numId w:val="2"/>
        </w:numPr>
        <w:spacing w:after="0" w:line="240" w:lineRule="auto"/>
        <w:rPr>
          <w:rFonts w:asciiTheme="minorHAnsi" w:hAnsiTheme="minorHAnsi" w:cstheme="minorHAnsi"/>
          <w:color w:val="003764"/>
        </w:rPr>
      </w:pPr>
      <w:r w:rsidRPr="009D12EE">
        <w:rPr>
          <w:rFonts w:asciiTheme="minorHAnsi" w:hAnsiTheme="minorHAnsi" w:cstheme="minorHAnsi"/>
          <w:color w:val="003764"/>
        </w:rPr>
        <w:t xml:space="preserve">povećanje prometa internetskih stranica, bolji SEO i </w:t>
      </w:r>
      <w:proofErr w:type="spellStart"/>
      <w:r w:rsidRPr="009D12EE">
        <w:rPr>
          <w:rFonts w:asciiTheme="minorHAnsi" w:hAnsiTheme="minorHAnsi" w:cstheme="minorHAnsi"/>
          <w:color w:val="003764"/>
        </w:rPr>
        <w:t>Page</w:t>
      </w:r>
      <w:proofErr w:type="spellEnd"/>
      <w:r w:rsidRPr="009D12EE">
        <w:rPr>
          <w:rFonts w:asciiTheme="minorHAnsi" w:hAnsiTheme="minorHAnsi" w:cstheme="minorHAnsi"/>
          <w:color w:val="003764"/>
        </w:rPr>
        <w:t xml:space="preserve"> </w:t>
      </w:r>
      <w:proofErr w:type="spellStart"/>
      <w:r w:rsidRPr="009D12EE">
        <w:rPr>
          <w:rFonts w:asciiTheme="minorHAnsi" w:hAnsiTheme="minorHAnsi" w:cstheme="minorHAnsi"/>
          <w:color w:val="003764"/>
        </w:rPr>
        <w:t>Ranking</w:t>
      </w:r>
      <w:proofErr w:type="spellEnd"/>
      <w:r w:rsidRPr="009D12EE">
        <w:rPr>
          <w:rFonts w:asciiTheme="minorHAnsi" w:hAnsiTheme="minorHAnsi" w:cstheme="minorHAnsi"/>
          <w:color w:val="003764"/>
        </w:rPr>
        <w:t xml:space="preserve"> te jačanje brand identiteta </w:t>
      </w:r>
    </w:p>
    <w:p w14:paraId="65E86E2D" w14:textId="50FCD6BB" w:rsidR="005F0A80" w:rsidRPr="005F0A80" w:rsidRDefault="005F0A80" w:rsidP="005F0A80">
      <w:pPr>
        <w:pStyle w:val="ListParagraph"/>
        <w:numPr>
          <w:ilvl w:val="0"/>
          <w:numId w:val="2"/>
        </w:numPr>
        <w:rPr>
          <w:rFonts w:asciiTheme="minorHAnsi" w:hAnsiTheme="minorHAnsi" w:cstheme="minorHAnsi"/>
          <w:color w:val="003764"/>
        </w:rPr>
      </w:pPr>
      <w:r w:rsidRPr="005F0A80">
        <w:rPr>
          <w:rFonts w:asciiTheme="minorHAnsi" w:hAnsiTheme="minorHAnsi" w:cstheme="minorHAnsi"/>
          <w:color w:val="003764"/>
        </w:rPr>
        <w:t>prikaz turistički vrijednih baza i izvora informacija</w:t>
      </w:r>
    </w:p>
    <w:p w14:paraId="4E125612" w14:textId="77777777" w:rsidR="009D12EE" w:rsidRPr="009D12EE" w:rsidRDefault="009D12EE" w:rsidP="00283B39">
      <w:pPr>
        <w:spacing w:after="0" w:line="240" w:lineRule="auto"/>
        <w:rPr>
          <w:rFonts w:asciiTheme="minorHAnsi" w:hAnsiTheme="minorHAnsi" w:cstheme="minorHAnsi"/>
          <w:color w:val="003764"/>
        </w:rPr>
      </w:pPr>
    </w:p>
    <w:p w14:paraId="13CDAB29" w14:textId="0140E3DB" w:rsidR="00B03A4F" w:rsidRDefault="009D12EE" w:rsidP="008F2671">
      <w:pPr>
        <w:spacing w:after="0" w:line="240" w:lineRule="auto"/>
        <w:rPr>
          <w:rFonts w:asciiTheme="minorHAnsi" w:hAnsiTheme="minorHAnsi" w:cstheme="minorHAnsi"/>
          <w:color w:val="003764"/>
        </w:rPr>
      </w:pPr>
      <w:r w:rsidRPr="009D12EE">
        <w:rPr>
          <w:rFonts w:asciiTheme="minorHAnsi" w:hAnsiTheme="minorHAnsi" w:cstheme="minorHAnsi"/>
          <w:color w:val="003764"/>
        </w:rPr>
        <w:t>Jedna od zadaća je da internetske stranice inspiriraju korisnike i da se croatia.hr pozicionira kao centralno mjesto za inspiraciju korisnika u fazi sanjarenja i odlučivanja o odabiru odmora u Hrvatskoj, kao i da bude glavni izvor svih informacija za turističku ponudu Hrvatske. Novi portal potrebno je podržati kroz „</w:t>
      </w:r>
      <w:proofErr w:type="spellStart"/>
      <w:r w:rsidRPr="009D12EE">
        <w:rPr>
          <w:rFonts w:asciiTheme="minorHAnsi" w:hAnsiTheme="minorHAnsi" w:cstheme="minorHAnsi"/>
          <w:color w:val="003764"/>
        </w:rPr>
        <w:t>user-friendly</w:t>
      </w:r>
      <w:proofErr w:type="spellEnd"/>
      <w:r w:rsidRPr="009D12EE">
        <w:rPr>
          <w:rFonts w:asciiTheme="minorHAnsi" w:hAnsiTheme="minorHAnsi" w:cstheme="minorHAnsi"/>
          <w:color w:val="003764"/>
        </w:rPr>
        <w:t xml:space="preserve">” i efikasan CMS sa dodjelom različitih administrativnih prava i odgovornosti. Internetske stranice croatia.hr moraju biti napravljene u skladu sa svim najnovijim tehnološkim rješenjima i zahtjevima, </w:t>
      </w:r>
      <w:proofErr w:type="spellStart"/>
      <w:r w:rsidRPr="009D12EE">
        <w:rPr>
          <w:rFonts w:asciiTheme="minorHAnsi" w:hAnsiTheme="minorHAnsi" w:cstheme="minorHAnsi"/>
          <w:color w:val="003764"/>
        </w:rPr>
        <w:t>responzivne</w:t>
      </w:r>
      <w:proofErr w:type="spellEnd"/>
      <w:r w:rsidRPr="009D12EE">
        <w:rPr>
          <w:rFonts w:asciiTheme="minorHAnsi" w:hAnsiTheme="minorHAnsi" w:cstheme="minorHAnsi"/>
          <w:color w:val="003764"/>
        </w:rPr>
        <w:t xml:space="preserve"> za prikaz na svim uređajima, višejezične, sposobne za komentiranje i dijeljenje sadržaja na svim platformama te se treba omogućiti spajanje sa različitim sustavima (npr. Središnji registar, </w:t>
      </w:r>
      <w:proofErr w:type="spellStart"/>
      <w:r w:rsidRPr="009D12EE">
        <w:rPr>
          <w:rFonts w:asciiTheme="minorHAnsi" w:hAnsiTheme="minorHAnsi" w:cstheme="minorHAnsi"/>
          <w:color w:val="003764"/>
        </w:rPr>
        <w:t>eVisitor</w:t>
      </w:r>
      <w:proofErr w:type="spellEnd"/>
      <w:r w:rsidRPr="009D12EE">
        <w:rPr>
          <w:rFonts w:asciiTheme="minorHAnsi" w:hAnsiTheme="minorHAnsi" w:cstheme="minorHAnsi"/>
          <w:color w:val="003764"/>
        </w:rPr>
        <w:t xml:space="preserve"> i sl.) iz kojih se određeni podaci iz različitih baza preuzimaju i prikazuju te se procesi ažuriranja podataka automatiziraju. Programsko rješenje </w:t>
      </w:r>
      <w:r>
        <w:rPr>
          <w:rFonts w:asciiTheme="minorHAnsi" w:hAnsiTheme="minorHAnsi" w:cstheme="minorHAnsi"/>
          <w:color w:val="003764"/>
        </w:rPr>
        <w:t>će</w:t>
      </w:r>
      <w:r w:rsidRPr="009D12EE">
        <w:rPr>
          <w:rFonts w:asciiTheme="minorHAnsi" w:hAnsiTheme="minorHAnsi" w:cstheme="minorHAnsi"/>
          <w:color w:val="003764"/>
        </w:rPr>
        <w:t xml:space="preserve"> biti napravljeno u </w:t>
      </w:r>
      <w:proofErr w:type="spellStart"/>
      <w:r w:rsidRPr="009D12EE">
        <w:rPr>
          <w:rFonts w:asciiTheme="minorHAnsi" w:hAnsiTheme="minorHAnsi" w:cstheme="minorHAnsi"/>
          <w:color w:val="003764"/>
        </w:rPr>
        <w:t>open</w:t>
      </w:r>
      <w:proofErr w:type="spellEnd"/>
      <w:r w:rsidRPr="009D12EE">
        <w:rPr>
          <w:rFonts w:asciiTheme="minorHAnsi" w:hAnsiTheme="minorHAnsi" w:cstheme="minorHAnsi"/>
          <w:color w:val="003764"/>
        </w:rPr>
        <w:t xml:space="preserve"> </w:t>
      </w:r>
      <w:proofErr w:type="spellStart"/>
      <w:r w:rsidRPr="009D12EE">
        <w:rPr>
          <w:rFonts w:asciiTheme="minorHAnsi" w:hAnsiTheme="minorHAnsi" w:cstheme="minorHAnsi"/>
          <w:color w:val="003764"/>
        </w:rPr>
        <w:t>source</w:t>
      </w:r>
      <w:proofErr w:type="spellEnd"/>
      <w:r w:rsidRPr="009D12EE">
        <w:rPr>
          <w:rFonts w:asciiTheme="minorHAnsi" w:hAnsiTheme="minorHAnsi" w:cstheme="minorHAnsi"/>
          <w:color w:val="003764"/>
        </w:rPr>
        <w:t xml:space="preserve"> tehnologiji ili bilo kojem programskom jeziku koji podržava sve tražene zahtjeve.</w:t>
      </w:r>
    </w:p>
    <w:p w14:paraId="317206E6" w14:textId="61ABD95C" w:rsidR="008F2671" w:rsidRDefault="008F2671" w:rsidP="008F2671">
      <w:pPr>
        <w:spacing w:after="0" w:line="240" w:lineRule="auto"/>
        <w:rPr>
          <w:rFonts w:asciiTheme="minorHAnsi" w:hAnsiTheme="minorHAnsi" w:cstheme="minorHAnsi"/>
          <w:color w:val="003764"/>
        </w:rPr>
      </w:pPr>
    </w:p>
    <w:p w14:paraId="18BE9BC8" w14:textId="77777777" w:rsidR="008F2671" w:rsidRPr="008F2671" w:rsidRDefault="008F2671" w:rsidP="008F2671">
      <w:pPr>
        <w:spacing w:after="0" w:line="240" w:lineRule="auto"/>
        <w:rPr>
          <w:rFonts w:asciiTheme="minorHAnsi" w:hAnsiTheme="minorHAnsi" w:cstheme="minorHAnsi"/>
          <w:color w:val="003764"/>
        </w:rPr>
      </w:pPr>
    </w:p>
    <w:p w14:paraId="3693E4FE" w14:textId="3FF20BED" w:rsidR="00F9142A" w:rsidRPr="00B03A4F" w:rsidRDefault="00F9142A" w:rsidP="00217394">
      <w:pPr>
        <w:pStyle w:val="ListParagraph"/>
        <w:numPr>
          <w:ilvl w:val="1"/>
          <w:numId w:val="11"/>
        </w:numPr>
        <w:spacing w:after="0" w:line="240" w:lineRule="auto"/>
        <w:rPr>
          <w:rFonts w:asciiTheme="minorHAnsi" w:eastAsia="ヒラギノ角ゴ Pro W3" w:hAnsiTheme="minorHAnsi" w:cstheme="minorHAnsi"/>
          <w:b/>
          <w:bCs/>
          <w:color w:val="003764"/>
        </w:rPr>
      </w:pPr>
      <w:bookmarkStart w:id="2" w:name="_Toc17208977"/>
      <w:r w:rsidRPr="00B03A4F">
        <w:rPr>
          <w:rFonts w:asciiTheme="minorHAnsi" w:eastAsia="ヒラギノ角ゴ Pro W3" w:hAnsiTheme="minorHAnsi" w:cstheme="minorHAnsi"/>
          <w:b/>
          <w:bCs/>
          <w:color w:val="003764"/>
        </w:rPr>
        <w:lastRenderedPageBreak/>
        <w:t>Ključni turistički proizvodi</w:t>
      </w:r>
      <w:bookmarkEnd w:id="2"/>
      <w:r w:rsidR="00283B39" w:rsidRPr="00B03A4F">
        <w:rPr>
          <w:rFonts w:asciiTheme="minorHAnsi" w:eastAsia="ヒラギノ角ゴ Pro W3" w:hAnsiTheme="minorHAnsi" w:cstheme="minorHAnsi"/>
          <w:b/>
          <w:bCs/>
          <w:color w:val="003764"/>
        </w:rPr>
        <w:t xml:space="preserve"> </w:t>
      </w:r>
    </w:p>
    <w:p w14:paraId="2D0C7AC2" w14:textId="33620DB5" w:rsidR="00F9142A" w:rsidRPr="00F9142A" w:rsidRDefault="00F9142A" w:rsidP="00283B39">
      <w:pPr>
        <w:spacing w:line="240" w:lineRule="auto"/>
        <w:jc w:val="both"/>
        <w:rPr>
          <w:rFonts w:asciiTheme="minorHAnsi" w:hAnsiTheme="minorHAnsi" w:cstheme="minorHAnsi"/>
          <w:color w:val="003764"/>
        </w:rPr>
      </w:pPr>
      <w:r w:rsidRPr="00F9142A">
        <w:rPr>
          <w:rFonts w:asciiTheme="minorHAnsi" w:hAnsiTheme="minorHAnsi" w:cstheme="minorHAnsi"/>
          <w:color w:val="003764"/>
        </w:rPr>
        <w:t xml:space="preserve">Ključni turistički proizvodi (temeljeni na portfelju turističkih proizvoda definiranih Strategijom razvoja turizma Republike Hrvatske do 2020. </w:t>
      </w:r>
      <w:r>
        <w:rPr>
          <w:rFonts w:asciiTheme="minorHAnsi" w:hAnsiTheme="minorHAnsi" w:cstheme="minorHAnsi"/>
          <w:color w:val="003764"/>
        </w:rPr>
        <w:t>g</w:t>
      </w:r>
      <w:r w:rsidRPr="00F9142A">
        <w:rPr>
          <w:rFonts w:asciiTheme="minorHAnsi" w:hAnsiTheme="minorHAnsi" w:cstheme="minorHAnsi"/>
          <w:color w:val="003764"/>
        </w:rPr>
        <w:t xml:space="preserve">odine), predstavljaju jednu od polaznih postavki za formiranje marketinške i komunikacijske strategije HTZ-a tijekom 2019. </w:t>
      </w:r>
      <w:r>
        <w:rPr>
          <w:rFonts w:asciiTheme="minorHAnsi" w:hAnsiTheme="minorHAnsi" w:cstheme="minorHAnsi"/>
          <w:color w:val="003764"/>
        </w:rPr>
        <w:t>g</w:t>
      </w:r>
      <w:r w:rsidRPr="00F9142A">
        <w:rPr>
          <w:rFonts w:asciiTheme="minorHAnsi" w:hAnsiTheme="minorHAnsi" w:cstheme="minorHAnsi"/>
          <w:color w:val="003764"/>
        </w:rPr>
        <w:t>odine:</w:t>
      </w:r>
    </w:p>
    <w:p w14:paraId="77F0EE67" w14:textId="77777777" w:rsidR="00251072" w:rsidRDefault="00F9142A" w:rsidP="00251072">
      <w:pPr>
        <w:jc w:val="center"/>
        <w:rPr>
          <w:rFonts w:asciiTheme="minorHAnsi" w:hAnsiTheme="minorHAnsi" w:cstheme="minorHAnsi"/>
          <w:color w:val="003764"/>
        </w:rPr>
      </w:pPr>
      <w:r w:rsidRPr="00F9142A">
        <w:rPr>
          <w:rFonts w:asciiTheme="minorHAnsi" w:hAnsiTheme="minorHAnsi" w:cstheme="minorHAnsi"/>
          <w:noProof/>
          <w:color w:val="003764"/>
          <w:lang w:eastAsia="zh-CN"/>
        </w:rPr>
        <w:drawing>
          <wp:inline distT="0" distB="0" distL="0" distR="0" wp14:anchorId="495F8775" wp14:editId="70DC66F9">
            <wp:extent cx="2343150" cy="228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bookmarkStart w:id="3" w:name="_Hlk22902762"/>
    </w:p>
    <w:p w14:paraId="1AF32FBB" w14:textId="77777777" w:rsidR="000F074F" w:rsidRDefault="000F074F" w:rsidP="00251072">
      <w:pPr>
        <w:spacing w:after="0"/>
        <w:rPr>
          <w:rFonts w:asciiTheme="minorHAnsi" w:hAnsiTheme="minorHAnsi" w:cstheme="minorHAnsi"/>
          <w:b/>
          <w:bCs/>
          <w:color w:val="003764"/>
        </w:rPr>
      </w:pPr>
    </w:p>
    <w:p w14:paraId="4A22D13F" w14:textId="2CB3FC8E" w:rsidR="000F074F" w:rsidRDefault="000F074F" w:rsidP="00251072">
      <w:pPr>
        <w:spacing w:after="0"/>
        <w:rPr>
          <w:rFonts w:asciiTheme="minorHAnsi" w:hAnsiTheme="minorHAnsi" w:cstheme="minorHAnsi"/>
          <w:b/>
          <w:bCs/>
          <w:color w:val="003764"/>
        </w:rPr>
      </w:pPr>
    </w:p>
    <w:p w14:paraId="0FEC9201" w14:textId="01A9EF9B" w:rsidR="003E60AC" w:rsidRDefault="003E60AC" w:rsidP="00251072">
      <w:pPr>
        <w:spacing w:after="0"/>
        <w:rPr>
          <w:rFonts w:asciiTheme="minorHAnsi" w:hAnsiTheme="minorHAnsi" w:cstheme="minorHAnsi"/>
          <w:b/>
          <w:bCs/>
          <w:color w:val="003764"/>
        </w:rPr>
      </w:pPr>
    </w:p>
    <w:p w14:paraId="6F59CC78" w14:textId="5B77C916" w:rsidR="003E60AC" w:rsidRDefault="003E60AC" w:rsidP="00251072">
      <w:pPr>
        <w:spacing w:after="0"/>
        <w:rPr>
          <w:rFonts w:asciiTheme="minorHAnsi" w:hAnsiTheme="minorHAnsi" w:cstheme="minorHAnsi"/>
          <w:b/>
          <w:bCs/>
          <w:color w:val="003764"/>
        </w:rPr>
      </w:pPr>
    </w:p>
    <w:p w14:paraId="1D6A2A89" w14:textId="0CEE7F92" w:rsidR="00283B39" w:rsidRDefault="00283B39" w:rsidP="00251072">
      <w:pPr>
        <w:spacing w:after="0"/>
        <w:rPr>
          <w:rFonts w:asciiTheme="minorHAnsi" w:hAnsiTheme="minorHAnsi" w:cstheme="minorHAnsi"/>
          <w:b/>
          <w:bCs/>
          <w:color w:val="003764"/>
        </w:rPr>
      </w:pPr>
    </w:p>
    <w:p w14:paraId="34A0C78D" w14:textId="171438F4" w:rsidR="00283B39" w:rsidRDefault="00283B39" w:rsidP="00251072">
      <w:pPr>
        <w:spacing w:after="0"/>
        <w:rPr>
          <w:rFonts w:asciiTheme="minorHAnsi" w:hAnsiTheme="minorHAnsi" w:cstheme="minorHAnsi"/>
          <w:b/>
          <w:bCs/>
          <w:color w:val="003764"/>
        </w:rPr>
      </w:pPr>
    </w:p>
    <w:p w14:paraId="7DD99C1D" w14:textId="2046FC93" w:rsidR="00283B39" w:rsidRDefault="00283B39" w:rsidP="00251072">
      <w:pPr>
        <w:spacing w:after="0"/>
        <w:rPr>
          <w:rFonts w:asciiTheme="minorHAnsi" w:hAnsiTheme="minorHAnsi" w:cstheme="minorHAnsi"/>
          <w:b/>
          <w:bCs/>
          <w:color w:val="003764"/>
        </w:rPr>
      </w:pPr>
    </w:p>
    <w:p w14:paraId="5E544694" w14:textId="622477ED" w:rsidR="00283B39" w:rsidRDefault="00283B39" w:rsidP="00251072">
      <w:pPr>
        <w:spacing w:after="0"/>
        <w:rPr>
          <w:rFonts w:asciiTheme="minorHAnsi" w:hAnsiTheme="minorHAnsi" w:cstheme="minorHAnsi"/>
          <w:b/>
          <w:bCs/>
          <w:color w:val="003764"/>
        </w:rPr>
      </w:pPr>
    </w:p>
    <w:p w14:paraId="2C19A8F9" w14:textId="6F74252E" w:rsidR="00283B39" w:rsidRDefault="00283B39" w:rsidP="00251072">
      <w:pPr>
        <w:spacing w:after="0"/>
        <w:rPr>
          <w:rFonts w:asciiTheme="minorHAnsi" w:hAnsiTheme="minorHAnsi" w:cstheme="minorHAnsi"/>
          <w:b/>
          <w:bCs/>
          <w:color w:val="003764"/>
        </w:rPr>
      </w:pPr>
    </w:p>
    <w:p w14:paraId="55C355EA" w14:textId="41C3C3C1" w:rsidR="00283B39" w:rsidRDefault="00283B39" w:rsidP="00251072">
      <w:pPr>
        <w:spacing w:after="0"/>
        <w:rPr>
          <w:rFonts w:asciiTheme="minorHAnsi" w:hAnsiTheme="minorHAnsi" w:cstheme="minorHAnsi"/>
          <w:b/>
          <w:bCs/>
          <w:color w:val="003764"/>
        </w:rPr>
      </w:pPr>
    </w:p>
    <w:p w14:paraId="0E39A379" w14:textId="5441230F" w:rsidR="00283B39" w:rsidRDefault="00283B39" w:rsidP="00251072">
      <w:pPr>
        <w:spacing w:after="0"/>
        <w:rPr>
          <w:rFonts w:asciiTheme="minorHAnsi" w:hAnsiTheme="minorHAnsi" w:cstheme="minorHAnsi"/>
          <w:b/>
          <w:bCs/>
          <w:color w:val="003764"/>
        </w:rPr>
      </w:pPr>
    </w:p>
    <w:p w14:paraId="61EAE8F0" w14:textId="0BF72E03" w:rsidR="00283B39" w:rsidRDefault="00283B39" w:rsidP="00251072">
      <w:pPr>
        <w:spacing w:after="0"/>
        <w:rPr>
          <w:rFonts w:asciiTheme="minorHAnsi" w:hAnsiTheme="minorHAnsi" w:cstheme="minorHAnsi"/>
          <w:b/>
          <w:bCs/>
          <w:color w:val="003764"/>
        </w:rPr>
      </w:pPr>
    </w:p>
    <w:p w14:paraId="24ACCF01" w14:textId="148E2FC2" w:rsidR="00283B39" w:rsidRDefault="00283B39" w:rsidP="00251072">
      <w:pPr>
        <w:spacing w:after="0"/>
        <w:rPr>
          <w:rFonts w:asciiTheme="minorHAnsi" w:hAnsiTheme="minorHAnsi" w:cstheme="minorHAnsi"/>
          <w:b/>
          <w:bCs/>
          <w:color w:val="003764"/>
        </w:rPr>
      </w:pPr>
    </w:p>
    <w:p w14:paraId="2DCAE983" w14:textId="5C6D1DBB" w:rsidR="00283B39" w:rsidRDefault="00283B39" w:rsidP="00251072">
      <w:pPr>
        <w:spacing w:after="0"/>
        <w:rPr>
          <w:rFonts w:asciiTheme="minorHAnsi" w:hAnsiTheme="minorHAnsi" w:cstheme="minorHAnsi"/>
          <w:b/>
          <w:bCs/>
          <w:color w:val="003764"/>
        </w:rPr>
      </w:pPr>
    </w:p>
    <w:p w14:paraId="611A7249" w14:textId="4E9F552D" w:rsidR="00283B39" w:rsidRDefault="00283B39" w:rsidP="00251072">
      <w:pPr>
        <w:spacing w:after="0"/>
        <w:rPr>
          <w:rFonts w:asciiTheme="minorHAnsi" w:hAnsiTheme="minorHAnsi" w:cstheme="minorHAnsi"/>
          <w:b/>
          <w:bCs/>
          <w:color w:val="003764"/>
        </w:rPr>
      </w:pPr>
    </w:p>
    <w:p w14:paraId="51938673" w14:textId="2399C139" w:rsidR="00283B39" w:rsidRDefault="00283B39" w:rsidP="00251072">
      <w:pPr>
        <w:spacing w:after="0"/>
        <w:rPr>
          <w:rFonts w:asciiTheme="minorHAnsi" w:hAnsiTheme="minorHAnsi" w:cstheme="minorHAnsi"/>
          <w:b/>
          <w:bCs/>
          <w:color w:val="003764"/>
        </w:rPr>
      </w:pPr>
    </w:p>
    <w:p w14:paraId="5C965A35" w14:textId="0F0F8D6E" w:rsidR="00283B39" w:rsidRDefault="00283B39" w:rsidP="00251072">
      <w:pPr>
        <w:spacing w:after="0"/>
        <w:rPr>
          <w:rFonts w:asciiTheme="minorHAnsi" w:hAnsiTheme="minorHAnsi" w:cstheme="minorHAnsi"/>
          <w:b/>
          <w:bCs/>
          <w:color w:val="003764"/>
        </w:rPr>
      </w:pPr>
    </w:p>
    <w:p w14:paraId="62B17732" w14:textId="4D36A8E2" w:rsidR="00283B39" w:rsidRDefault="00283B39" w:rsidP="00251072">
      <w:pPr>
        <w:spacing w:after="0"/>
        <w:rPr>
          <w:rFonts w:asciiTheme="minorHAnsi" w:hAnsiTheme="minorHAnsi" w:cstheme="minorHAnsi"/>
          <w:b/>
          <w:bCs/>
          <w:color w:val="003764"/>
        </w:rPr>
      </w:pPr>
    </w:p>
    <w:p w14:paraId="2D2919B0" w14:textId="1CCB4051" w:rsidR="00283B39" w:rsidRDefault="00283B39" w:rsidP="00251072">
      <w:pPr>
        <w:spacing w:after="0"/>
        <w:rPr>
          <w:rFonts w:asciiTheme="minorHAnsi" w:hAnsiTheme="minorHAnsi" w:cstheme="minorHAnsi"/>
          <w:b/>
          <w:bCs/>
          <w:color w:val="003764"/>
        </w:rPr>
      </w:pPr>
    </w:p>
    <w:p w14:paraId="64F8C27F" w14:textId="5AE3A659" w:rsidR="00283B39" w:rsidRDefault="00283B39" w:rsidP="00251072">
      <w:pPr>
        <w:spacing w:after="0"/>
        <w:rPr>
          <w:rFonts w:asciiTheme="minorHAnsi" w:hAnsiTheme="minorHAnsi" w:cstheme="minorHAnsi"/>
          <w:b/>
          <w:bCs/>
          <w:color w:val="003764"/>
        </w:rPr>
      </w:pPr>
    </w:p>
    <w:p w14:paraId="6A719C71" w14:textId="7E5F6D04" w:rsidR="00283B39" w:rsidRDefault="00283B39" w:rsidP="00251072">
      <w:pPr>
        <w:spacing w:after="0"/>
        <w:rPr>
          <w:rFonts w:asciiTheme="minorHAnsi" w:hAnsiTheme="minorHAnsi" w:cstheme="minorHAnsi"/>
          <w:b/>
          <w:bCs/>
          <w:color w:val="003764"/>
        </w:rPr>
      </w:pPr>
    </w:p>
    <w:p w14:paraId="2DE6374D" w14:textId="77777777" w:rsidR="008F2671" w:rsidRDefault="008F2671" w:rsidP="00251072">
      <w:pPr>
        <w:spacing w:after="0"/>
        <w:rPr>
          <w:rFonts w:asciiTheme="minorHAnsi" w:hAnsiTheme="minorHAnsi" w:cstheme="minorHAnsi"/>
          <w:b/>
          <w:bCs/>
          <w:color w:val="003764"/>
        </w:rPr>
      </w:pPr>
    </w:p>
    <w:p w14:paraId="5298A27E" w14:textId="22058FD4" w:rsidR="00F9142A" w:rsidRPr="00B03A4F" w:rsidRDefault="007F5F59" w:rsidP="00B03A4F">
      <w:pPr>
        <w:pStyle w:val="Heading1"/>
      </w:pPr>
      <w:bookmarkStart w:id="4" w:name="_Toc27580259"/>
      <w:r>
        <w:lastRenderedPageBreak/>
        <w:t>U</w:t>
      </w:r>
      <w:r w:rsidRPr="00B03A4F">
        <w:t xml:space="preserve">pravljanje bazama podataka potrebnih za uspostavu javnih e-usluga </w:t>
      </w:r>
      <w:r w:rsidR="00F9142A" w:rsidRPr="00B03A4F">
        <w:t>(</w:t>
      </w:r>
      <w:r w:rsidRPr="00B03A4F">
        <w:t>turističko informacijski portal</w:t>
      </w:r>
      <w:r w:rsidR="00F9142A" w:rsidRPr="00B03A4F">
        <w:t>)</w:t>
      </w:r>
      <w:bookmarkEnd w:id="4"/>
    </w:p>
    <w:p w14:paraId="28CB4D4A" w14:textId="77777777" w:rsidR="00251072" w:rsidRDefault="00251072" w:rsidP="008A6B1A">
      <w:pPr>
        <w:spacing w:after="0" w:line="240" w:lineRule="auto"/>
        <w:rPr>
          <w:rFonts w:asciiTheme="minorHAnsi" w:hAnsiTheme="minorHAnsi" w:cstheme="minorHAnsi"/>
          <w:color w:val="003764"/>
        </w:rPr>
      </w:pPr>
    </w:p>
    <w:p w14:paraId="38A8543A" w14:textId="50C5F822" w:rsidR="003E60AC" w:rsidRDefault="008A6B1A" w:rsidP="008A6B1A">
      <w:pPr>
        <w:spacing w:after="0" w:line="240" w:lineRule="auto"/>
        <w:rPr>
          <w:rFonts w:asciiTheme="minorHAnsi" w:hAnsiTheme="minorHAnsi" w:cstheme="minorHAnsi"/>
          <w:color w:val="003764"/>
        </w:rPr>
      </w:pPr>
      <w:r w:rsidRPr="008A6B1A">
        <w:rPr>
          <w:rFonts w:asciiTheme="minorHAnsi" w:hAnsiTheme="minorHAnsi" w:cstheme="minorHAnsi"/>
          <w:color w:val="003764"/>
        </w:rPr>
        <w:t>Predmet nabave Grupe 2 su analiza, provjera i isporuka baza podataka propisanih natječajnom dokumentacijom.</w:t>
      </w:r>
      <w:r w:rsidR="00DC47A9">
        <w:rPr>
          <w:rFonts w:asciiTheme="minorHAnsi" w:hAnsiTheme="minorHAnsi" w:cstheme="minorHAnsi"/>
          <w:color w:val="003764"/>
        </w:rPr>
        <w:t xml:space="preserve"> </w:t>
      </w:r>
      <w:r w:rsidRPr="008A6B1A">
        <w:rPr>
          <w:rFonts w:asciiTheme="minorHAnsi" w:hAnsiTheme="minorHAnsi" w:cstheme="minorHAnsi"/>
          <w:color w:val="003764"/>
        </w:rPr>
        <w:t xml:space="preserve">Prikupljene baze podataka moraju imati turističku vrijednost te Ponuditelj može dostaviti i više od </w:t>
      </w:r>
      <w:r w:rsidR="00251072">
        <w:rPr>
          <w:rFonts w:asciiTheme="minorHAnsi" w:hAnsiTheme="minorHAnsi" w:cstheme="minorHAnsi"/>
          <w:color w:val="003764"/>
        </w:rPr>
        <w:t xml:space="preserve">ponuđenih </w:t>
      </w:r>
      <w:r w:rsidRPr="008A6B1A">
        <w:rPr>
          <w:rFonts w:asciiTheme="minorHAnsi" w:hAnsiTheme="minorHAnsi" w:cstheme="minorHAnsi"/>
          <w:color w:val="003764"/>
        </w:rPr>
        <w:t>baza</w:t>
      </w:r>
      <w:r w:rsidR="003E60AC">
        <w:rPr>
          <w:rFonts w:asciiTheme="minorHAnsi" w:hAnsiTheme="minorHAnsi" w:cstheme="minorHAnsi"/>
          <w:color w:val="003764"/>
        </w:rPr>
        <w:t>,</w:t>
      </w:r>
      <w:r w:rsidR="00251072">
        <w:rPr>
          <w:rFonts w:asciiTheme="minorHAnsi" w:hAnsiTheme="minorHAnsi" w:cstheme="minorHAnsi"/>
          <w:color w:val="003764"/>
        </w:rPr>
        <w:t xml:space="preserve"> </w:t>
      </w:r>
      <w:r w:rsidR="003E60AC">
        <w:rPr>
          <w:rFonts w:asciiTheme="minorHAnsi" w:hAnsiTheme="minorHAnsi" w:cstheme="minorHAnsi"/>
          <w:color w:val="003764"/>
        </w:rPr>
        <w:t xml:space="preserve">koje služe kao smjernica, a </w:t>
      </w:r>
      <w:r w:rsidR="00251072">
        <w:rPr>
          <w:rFonts w:asciiTheme="minorHAnsi" w:hAnsiTheme="minorHAnsi" w:cstheme="minorHAnsi"/>
          <w:color w:val="003764"/>
        </w:rPr>
        <w:t xml:space="preserve">koje se nalaze u </w:t>
      </w:r>
      <w:proofErr w:type="spellStart"/>
      <w:r w:rsidR="00251072" w:rsidRPr="008A6B1A">
        <w:rPr>
          <w:rFonts w:asciiTheme="minorHAnsi" w:hAnsiTheme="minorHAnsi" w:cstheme="minorHAnsi"/>
          <w:color w:val="003764"/>
        </w:rPr>
        <w:t>excel</w:t>
      </w:r>
      <w:proofErr w:type="spellEnd"/>
      <w:r w:rsidR="00251072" w:rsidRPr="008A6B1A">
        <w:rPr>
          <w:rFonts w:asciiTheme="minorHAnsi" w:hAnsiTheme="minorHAnsi" w:cstheme="minorHAnsi"/>
          <w:color w:val="003764"/>
        </w:rPr>
        <w:t xml:space="preserve"> tablici „06 - HTZ - HDT - TIP - Baze podataka“</w:t>
      </w:r>
      <w:r w:rsidR="003E60AC">
        <w:rPr>
          <w:rFonts w:asciiTheme="minorHAnsi" w:hAnsiTheme="minorHAnsi" w:cstheme="minorHAnsi"/>
          <w:color w:val="003764"/>
        </w:rPr>
        <w:t>. U</w:t>
      </w:r>
      <w:r w:rsidRPr="008A6B1A">
        <w:rPr>
          <w:rFonts w:asciiTheme="minorHAnsi" w:hAnsiTheme="minorHAnsi" w:cstheme="minorHAnsi"/>
          <w:color w:val="003764"/>
        </w:rPr>
        <w:t xml:space="preserve">koliko </w:t>
      </w:r>
      <w:r w:rsidR="003E60AC">
        <w:rPr>
          <w:rFonts w:asciiTheme="minorHAnsi" w:hAnsiTheme="minorHAnsi" w:cstheme="minorHAnsi"/>
          <w:color w:val="003764"/>
        </w:rPr>
        <w:t xml:space="preserve">Ponuditelj </w:t>
      </w:r>
      <w:r w:rsidRPr="008A6B1A">
        <w:rPr>
          <w:rFonts w:asciiTheme="minorHAnsi" w:hAnsiTheme="minorHAnsi" w:cstheme="minorHAnsi"/>
          <w:color w:val="003764"/>
        </w:rPr>
        <w:t>smatra da je iste potrebno nadopuniti dodatnim informacijama</w:t>
      </w:r>
      <w:r w:rsidR="003E60AC">
        <w:rPr>
          <w:rFonts w:asciiTheme="minorHAnsi" w:hAnsiTheme="minorHAnsi" w:cstheme="minorHAnsi"/>
          <w:color w:val="003764"/>
        </w:rPr>
        <w:t xml:space="preserve"> slobodan je to učiniti tijekom analize i predstavljanja prikupljanja podataka</w:t>
      </w:r>
      <w:r w:rsidRPr="008A6B1A">
        <w:rPr>
          <w:rFonts w:asciiTheme="minorHAnsi" w:hAnsiTheme="minorHAnsi" w:cstheme="minorHAnsi"/>
          <w:color w:val="003764"/>
        </w:rPr>
        <w:t>.</w:t>
      </w:r>
      <w:r w:rsidR="00251072">
        <w:rPr>
          <w:rFonts w:asciiTheme="minorHAnsi" w:hAnsiTheme="minorHAnsi" w:cstheme="minorHAnsi"/>
          <w:color w:val="003764"/>
        </w:rPr>
        <w:t xml:space="preserve"> U roku od 30 dana</w:t>
      </w:r>
      <w:r w:rsidR="00251072" w:rsidRPr="00251072">
        <w:rPr>
          <w:rFonts w:asciiTheme="minorHAnsi" w:hAnsiTheme="minorHAnsi" w:cstheme="minorHAnsi"/>
          <w:color w:val="003764"/>
        </w:rPr>
        <w:t xml:space="preserve"> od uvođenja u posao Izvršitelj mora dostaviti </w:t>
      </w:r>
      <w:r w:rsidR="003E60AC">
        <w:rPr>
          <w:rFonts w:asciiTheme="minorHAnsi" w:hAnsiTheme="minorHAnsi" w:cstheme="minorHAnsi"/>
          <w:color w:val="003764"/>
        </w:rPr>
        <w:t>P</w:t>
      </w:r>
      <w:r w:rsidR="00251072" w:rsidRPr="00251072">
        <w:rPr>
          <w:rFonts w:asciiTheme="minorHAnsi" w:hAnsiTheme="minorHAnsi" w:cstheme="minorHAnsi"/>
          <w:color w:val="003764"/>
        </w:rPr>
        <w:t xml:space="preserve">lan aktivnosti realizacije ugovora s definiranim vremenskim okvirima. Plan aktivnosti potvrđuje Naručitelj u roku od </w:t>
      </w:r>
      <w:r w:rsidR="00B03A4F">
        <w:rPr>
          <w:rFonts w:asciiTheme="minorHAnsi" w:hAnsiTheme="minorHAnsi" w:cstheme="minorHAnsi"/>
          <w:color w:val="003764"/>
        </w:rPr>
        <w:t>8</w:t>
      </w:r>
      <w:r w:rsidR="00251072" w:rsidRPr="00251072">
        <w:rPr>
          <w:rFonts w:asciiTheme="minorHAnsi" w:hAnsiTheme="minorHAnsi" w:cstheme="minorHAnsi"/>
          <w:color w:val="003764"/>
        </w:rPr>
        <w:t xml:space="preserve"> dana od njegova zaprimanja</w:t>
      </w:r>
      <w:r w:rsidR="00251072">
        <w:rPr>
          <w:rFonts w:asciiTheme="minorHAnsi" w:hAnsiTheme="minorHAnsi" w:cstheme="minorHAnsi"/>
          <w:color w:val="003764"/>
        </w:rPr>
        <w:t xml:space="preserve"> nakon čega kreće </w:t>
      </w:r>
      <w:r w:rsidR="003E60AC">
        <w:rPr>
          <w:rFonts w:asciiTheme="minorHAnsi" w:hAnsiTheme="minorHAnsi" w:cstheme="minorHAnsi"/>
          <w:color w:val="003764"/>
        </w:rPr>
        <w:t xml:space="preserve">analiza, istraživanje i </w:t>
      </w:r>
      <w:r w:rsidR="00251072">
        <w:rPr>
          <w:rFonts w:asciiTheme="minorHAnsi" w:hAnsiTheme="minorHAnsi" w:cstheme="minorHAnsi"/>
          <w:color w:val="003764"/>
        </w:rPr>
        <w:t>prikupljanje.</w:t>
      </w:r>
    </w:p>
    <w:p w14:paraId="269D8673" w14:textId="77777777" w:rsidR="003E60AC" w:rsidRDefault="003E60AC" w:rsidP="008A6B1A">
      <w:pPr>
        <w:spacing w:after="0" w:line="240" w:lineRule="auto"/>
        <w:rPr>
          <w:rFonts w:asciiTheme="minorHAnsi" w:hAnsiTheme="minorHAnsi" w:cstheme="minorHAnsi"/>
          <w:color w:val="003764"/>
        </w:rPr>
      </w:pPr>
    </w:p>
    <w:p w14:paraId="670B0561" w14:textId="3B131A62" w:rsidR="008A6B1A" w:rsidRPr="008A6B1A" w:rsidRDefault="008A6B1A" w:rsidP="008A6B1A">
      <w:pPr>
        <w:spacing w:after="0" w:line="240" w:lineRule="auto"/>
        <w:rPr>
          <w:rFonts w:asciiTheme="minorHAnsi" w:hAnsiTheme="minorHAnsi" w:cstheme="minorHAnsi"/>
          <w:color w:val="003764"/>
        </w:rPr>
      </w:pPr>
      <w:r w:rsidRPr="008A6B1A">
        <w:rPr>
          <w:rFonts w:asciiTheme="minorHAnsi" w:hAnsiTheme="minorHAnsi" w:cstheme="minorHAnsi"/>
          <w:color w:val="003764"/>
        </w:rPr>
        <w:t>Turistička vrijednost podataka podrazumijeva da će sve dostavljene baze biti temelj</w:t>
      </w:r>
      <w:r w:rsidR="003E60AC">
        <w:rPr>
          <w:rFonts w:asciiTheme="minorHAnsi" w:hAnsiTheme="minorHAnsi" w:cstheme="minorHAnsi"/>
          <w:color w:val="003764"/>
        </w:rPr>
        <w:t xml:space="preserve"> za</w:t>
      </w:r>
      <w:r w:rsidRPr="008A6B1A">
        <w:rPr>
          <w:rFonts w:asciiTheme="minorHAnsi" w:hAnsiTheme="minorHAnsi" w:cstheme="minorHAnsi"/>
          <w:color w:val="003764"/>
        </w:rPr>
        <w:t xml:space="preserve"> izrad</w:t>
      </w:r>
      <w:r w:rsidR="003E60AC">
        <w:rPr>
          <w:rFonts w:asciiTheme="minorHAnsi" w:hAnsiTheme="minorHAnsi" w:cstheme="minorHAnsi"/>
          <w:color w:val="003764"/>
        </w:rPr>
        <w:t>u sadržaja</w:t>
      </w:r>
      <w:r w:rsidRPr="008A6B1A">
        <w:rPr>
          <w:rFonts w:asciiTheme="minorHAnsi" w:hAnsiTheme="minorHAnsi" w:cstheme="minorHAnsi"/>
          <w:color w:val="003764"/>
        </w:rPr>
        <w:t xml:space="preserve"> web stranice razine informatiziranosti najmanje 5 kako je i propisano u uvodu natječajne dokumentacije. Također, to podrazumijeva pronalazak izvora svih turističkih vrijednih baza podataka na razini Hrvatske i povezivanje s istima.</w:t>
      </w:r>
    </w:p>
    <w:p w14:paraId="2CDA411E" w14:textId="77777777" w:rsidR="008A6B1A" w:rsidRPr="008A6B1A" w:rsidRDefault="008A6B1A" w:rsidP="008A6B1A">
      <w:pPr>
        <w:spacing w:after="0" w:line="240" w:lineRule="auto"/>
        <w:ind w:left="142"/>
        <w:rPr>
          <w:rFonts w:asciiTheme="minorHAnsi" w:hAnsiTheme="minorHAnsi" w:cstheme="minorHAnsi"/>
          <w:color w:val="003764"/>
        </w:rPr>
      </w:pPr>
    </w:p>
    <w:p w14:paraId="4C00DE6F" w14:textId="77777777" w:rsidR="008A6B1A" w:rsidRPr="008A6B1A" w:rsidRDefault="008A6B1A" w:rsidP="008A6B1A">
      <w:pPr>
        <w:spacing w:after="0" w:line="240" w:lineRule="auto"/>
        <w:rPr>
          <w:rFonts w:asciiTheme="minorHAnsi" w:hAnsiTheme="minorHAnsi" w:cstheme="minorHAnsi"/>
          <w:color w:val="003764"/>
        </w:rPr>
      </w:pPr>
      <w:r w:rsidRPr="008A6B1A">
        <w:rPr>
          <w:rFonts w:asciiTheme="minorHAnsi" w:hAnsiTheme="minorHAnsi" w:cstheme="minorHAnsi"/>
          <w:color w:val="003764"/>
        </w:rPr>
        <w:t>U predmet nabave ulazi sljedeće:</w:t>
      </w:r>
    </w:p>
    <w:p w14:paraId="58622D8D" w14:textId="35E2167B" w:rsidR="008A6B1A" w:rsidRDefault="002152FE" w:rsidP="00217394">
      <w:pPr>
        <w:pStyle w:val="ListParagraph"/>
        <w:numPr>
          <w:ilvl w:val="0"/>
          <w:numId w:val="3"/>
        </w:numPr>
        <w:spacing w:after="0" w:line="240" w:lineRule="auto"/>
        <w:rPr>
          <w:rFonts w:asciiTheme="minorHAnsi" w:hAnsiTheme="minorHAnsi" w:cstheme="minorHAnsi"/>
          <w:color w:val="003764"/>
        </w:rPr>
      </w:pPr>
      <w:r>
        <w:rPr>
          <w:rFonts w:asciiTheme="minorHAnsi" w:hAnsiTheme="minorHAnsi" w:cstheme="minorHAnsi"/>
          <w:color w:val="003764"/>
        </w:rPr>
        <w:t>i</w:t>
      </w:r>
      <w:r w:rsidR="008A6B1A" w:rsidRPr="008A6B1A">
        <w:rPr>
          <w:rFonts w:asciiTheme="minorHAnsi" w:hAnsiTheme="minorHAnsi" w:cstheme="minorHAnsi"/>
          <w:color w:val="003764"/>
        </w:rPr>
        <w:t xml:space="preserve">straživanje, provjera i analiza svih postojećih i dostupnih registara i baza na razini Hrvatske te baza na razini sustava turističkih zajednica </w:t>
      </w:r>
      <w:r w:rsidR="003E60AC">
        <w:rPr>
          <w:rFonts w:asciiTheme="minorHAnsi" w:hAnsiTheme="minorHAnsi" w:cstheme="minorHAnsi"/>
          <w:color w:val="003764"/>
        </w:rPr>
        <w:t>k</w:t>
      </w:r>
      <w:r w:rsidR="008A6B1A" w:rsidRPr="008A6B1A">
        <w:rPr>
          <w:rFonts w:asciiTheme="minorHAnsi" w:hAnsiTheme="minorHAnsi" w:cstheme="minorHAnsi"/>
          <w:color w:val="003764"/>
        </w:rPr>
        <w:t>od kojih će Izvođač imati pomoć (HTZ, TZŽ, TZ)</w:t>
      </w:r>
      <w:r w:rsidR="008A1542">
        <w:rPr>
          <w:rFonts w:asciiTheme="minorHAnsi" w:hAnsiTheme="minorHAnsi" w:cstheme="minorHAnsi"/>
          <w:color w:val="003764"/>
        </w:rPr>
        <w:t xml:space="preserve"> </w:t>
      </w:r>
    </w:p>
    <w:p w14:paraId="3D854E9E" w14:textId="3C0C7BF0" w:rsidR="004336DD" w:rsidRPr="00C27958" w:rsidRDefault="004336DD" w:rsidP="00217394">
      <w:pPr>
        <w:pStyle w:val="ListParagraph"/>
        <w:numPr>
          <w:ilvl w:val="0"/>
          <w:numId w:val="3"/>
        </w:numPr>
        <w:spacing w:after="0" w:line="240" w:lineRule="auto"/>
        <w:rPr>
          <w:rFonts w:asciiTheme="minorHAnsi" w:hAnsiTheme="minorHAnsi" w:cstheme="minorHAnsi"/>
          <w:color w:val="003764"/>
        </w:rPr>
      </w:pPr>
      <w:r w:rsidRPr="00C27958">
        <w:rPr>
          <w:rFonts w:asciiTheme="minorHAnsi" w:hAnsiTheme="minorHAnsi" w:cstheme="minorHAnsi"/>
          <w:color w:val="003764"/>
        </w:rPr>
        <w:t>definiranje seta podataka za svaku bazu podataka</w:t>
      </w:r>
    </w:p>
    <w:p w14:paraId="497A6346" w14:textId="37FED692" w:rsidR="008A6B1A" w:rsidRPr="008A1542" w:rsidRDefault="008A6B1A" w:rsidP="00217394">
      <w:pPr>
        <w:pStyle w:val="ListParagraph"/>
        <w:numPr>
          <w:ilvl w:val="0"/>
          <w:numId w:val="3"/>
        </w:numPr>
        <w:spacing w:after="0" w:line="240" w:lineRule="auto"/>
        <w:rPr>
          <w:rFonts w:asciiTheme="minorHAnsi" w:hAnsiTheme="minorHAnsi" w:cstheme="minorHAnsi"/>
          <w:color w:val="003764"/>
        </w:rPr>
      </w:pPr>
      <w:r w:rsidRPr="008A1542">
        <w:rPr>
          <w:rFonts w:asciiTheme="minorHAnsi" w:hAnsiTheme="minorHAnsi" w:cstheme="minorHAnsi"/>
          <w:color w:val="003764"/>
        </w:rPr>
        <w:t xml:space="preserve">isporuka </w:t>
      </w:r>
      <w:r w:rsidR="008A1542">
        <w:rPr>
          <w:rFonts w:asciiTheme="minorHAnsi" w:hAnsiTheme="minorHAnsi" w:cstheme="minorHAnsi"/>
          <w:color w:val="003764"/>
        </w:rPr>
        <w:t xml:space="preserve">turistički vrijednih </w:t>
      </w:r>
      <w:r w:rsidRPr="008A1542">
        <w:rPr>
          <w:rFonts w:asciiTheme="minorHAnsi" w:hAnsiTheme="minorHAnsi" w:cstheme="minorHAnsi"/>
          <w:color w:val="003764"/>
        </w:rPr>
        <w:t xml:space="preserve">baza podataka sa određenim setom informacija </w:t>
      </w:r>
      <w:r w:rsidR="008A1542" w:rsidRPr="008A6B1A">
        <w:rPr>
          <w:rFonts w:asciiTheme="minorHAnsi" w:hAnsiTheme="minorHAnsi" w:cstheme="minorHAnsi"/>
          <w:color w:val="003764"/>
        </w:rPr>
        <w:t>definiranih natječajnom dokumentacijom</w:t>
      </w:r>
    </w:p>
    <w:p w14:paraId="773F413A" w14:textId="5A3517B1" w:rsidR="008A6B1A" w:rsidRPr="008A6B1A" w:rsidRDefault="004336DD" w:rsidP="00217394">
      <w:pPr>
        <w:pStyle w:val="ListParagraph"/>
        <w:numPr>
          <w:ilvl w:val="0"/>
          <w:numId w:val="3"/>
        </w:numPr>
        <w:spacing w:after="0" w:line="240" w:lineRule="auto"/>
        <w:rPr>
          <w:rFonts w:asciiTheme="minorHAnsi" w:hAnsiTheme="minorHAnsi" w:cstheme="minorHAnsi"/>
          <w:color w:val="003764"/>
        </w:rPr>
      </w:pPr>
      <w:r w:rsidRPr="00C27958">
        <w:rPr>
          <w:rFonts w:asciiTheme="minorHAnsi" w:hAnsiTheme="minorHAnsi" w:cstheme="minorHAnsi"/>
          <w:color w:val="003764"/>
        </w:rPr>
        <w:t>f</w:t>
      </w:r>
      <w:r w:rsidR="008A6B1A" w:rsidRPr="00C27958">
        <w:rPr>
          <w:rFonts w:asciiTheme="minorHAnsi" w:hAnsiTheme="minorHAnsi" w:cstheme="minorHAnsi"/>
          <w:color w:val="003764"/>
        </w:rPr>
        <w:t>otografije</w:t>
      </w:r>
      <w:r w:rsidR="005B4BE8" w:rsidRPr="00C27958">
        <w:rPr>
          <w:rFonts w:asciiTheme="minorHAnsi" w:hAnsiTheme="minorHAnsi" w:cstheme="minorHAnsi"/>
          <w:color w:val="003764"/>
        </w:rPr>
        <w:t xml:space="preserve"> i/ili snimanje video materijala</w:t>
      </w:r>
      <w:r w:rsidR="008A6B1A" w:rsidRPr="00C27958">
        <w:rPr>
          <w:rFonts w:asciiTheme="minorHAnsi" w:hAnsiTheme="minorHAnsi" w:cstheme="minorHAnsi"/>
          <w:color w:val="003764"/>
        </w:rPr>
        <w:t xml:space="preserve"> za</w:t>
      </w:r>
      <w:r w:rsidR="008A6B1A" w:rsidRPr="008A6B1A">
        <w:rPr>
          <w:rFonts w:asciiTheme="minorHAnsi" w:hAnsiTheme="minorHAnsi" w:cstheme="minorHAnsi"/>
          <w:color w:val="003764"/>
        </w:rPr>
        <w:t xml:space="preserve"> naknadno s Naručiteljem dogovorene baze, dimenzija i ostalih specifikacija definiranih natječajnom dokumentacijom</w:t>
      </w:r>
      <w:r w:rsidR="000734BE">
        <w:rPr>
          <w:rFonts w:asciiTheme="minorHAnsi" w:hAnsiTheme="minorHAnsi" w:cstheme="minorHAnsi"/>
          <w:color w:val="003764"/>
        </w:rPr>
        <w:t xml:space="preserve"> (potencijalno </w:t>
      </w:r>
      <w:r w:rsidR="000734BE" w:rsidRPr="008A6B1A">
        <w:rPr>
          <w:rFonts w:asciiTheme="minorHAnsi" w:hAnsiTheme="minorHAnsi" w:cstheme="minorHAnsi"/>
          <w:color w:val="003764"/>
        </w:rPr>
        <w:t>najvažnije i najzanimljivije turističke subjekte/objekte za svaki proizvod po određenoj lokaciji (županije) za koje ne postoji dovoljno kvalitetan zapis koji se može iskoristiti na croatia.hr</w:t>
      </w:r>
      <w:r w:rsidR="000734BE">
        <w:rPr>
          <w:rFonts w:asciiTheme="minorHAnsi" w:hAnsiTheme="minorHAnsi" w:cstheme="minorHAnsi"/>
          <w:color w:val="003764"/>
        </w:rPr>
        <w:t>)</w:t>
      </w:r>
    </w:p>
    <w:p w14:paraId="50B6553E" w14:textId="00277BCC" w:rsidR="008A6B1A" w:rsidRPr="008A6B1A" w:rsidRDefault="004336DD" w:rsidP="00217394">
      <w:pPr>
        <w:pStyle w:val="ListParagraph"/>
        <w:numPr>
          <w:ilvl w:val="0"/>
          <w:numId w:val="3"/>
        </w:numPr>
        <w:spacing w:after="0" w:line="240" w:lineRule="auto"/>
        <w:rPr>
          <w:rFonts w:asciiTheme="minorHAnsi" w:hAnsiTheme="minorHAnsi" w:cstheme="minorHAnsi"/>
          <w:color w:val="003764"/>
        </w:rPr>
      </w:pPr>
      <w:r>
        <w:rPr>
          <w:rFonts w:asciiTheme="minorHAnsi" w:hAnsiTheme="minorHAnsi" w:cstheme="minorHAnsi"/>
          <w:color w:val="003764"/>
        </w:rPr>
        <w:t>t</w:t>
      </w:r>
      <w:r w:rsidR="008A6B1A" w:rsidRPr="008A6B1A">
        <w:rPr>
          <w:rFonts w:asciiTheme="minorHAnsi" w:hAnsiTheme="minorHAnsi" w:cstheme="minorHAnsi"/>
          <w:color w:val="003764"/>
        </w:rPr>
        <w:t>ekstove za naknadno s Naručiteljem dogovorene baze, specifičnosti definiranih natječajnom dokumentacijom</w:t>
      </w:r>
    </w:p>
    <w:p w14:paraId="7DF0F912" w14:textId="6E4722EA" w:rsidR="008A6B1A" w:rsidRPr="008A6B1A" w:rsidRDefault="004336DD" w:rsidP="00217394">
      <w:pPr>
        <w:pStyle w:val="ListParagraph"/>
        <w:numPr>
          <w:ilvl w:val="0"/>
          <w:numId w:val="3"/>
        </w:numPr>
        <w:spacing w:after="0" w:line="240" w:lineRule="auto"/>
        <w:rPr>
          <w:rFonts w:asciiTheme="minorHAnsi" w:hAnsiTheme="minorHAnsi" w:cstheme="minorHAnsi"/>
          <w:color w:val="003764"/>
        </w:rPr>
      </w:pPr>
      <w:r>
        <w:rPr>
          <w:rFonts w:asciiTheme="minorHAnsi" w:hAnsiTheme="minorHAnsi" w:cstheme="minorHAnsi"/>
          <w:color w:val="003764"/>
        </w:rPr>
        <w:t>r</w:t>
      </w:r>
      <w:r w:rsidR="008A6B1A" w:rsidRPr="008A6B1A">
        <w:rPr>
          <w:rFonts w:asciiTheme="minorHAnsi" w:hAnsiTheme="minorHAnsi" w:cstheme="minorHAnsi"/>
          <w:color w:val="003764"/>
        </w:rPr>
        <w:t xml:space="preserve">ješenje za </w:t>
      </w:r>
      <w:r w:rsidR="00AF330E">
        <w:rPr>
          <w:rFonts w:asciiTheme="minorHAnsi" w:hAnsiTheme="minorHAnsi" w:cstheme="minorHAnsi"/>
          <w:color w:val="003764"/>
        </w:rPr>
        <w:t>unos</w:t>
      </w:r>
      <w:r w:rsidR="008A6B1A" w:rsidRPr="008A6B1A">
        <w:rPr>
          <w:rFonts w:asciiTheme="minorHAnsi" w:hAnsiTheme="minorHAnsi" w:cstheme="minorHAnsi"/>
          <w:color w:val="003764"/>
        </w:rPr>
        <w:t xml:space="preserve"> dostavljenih baza podataka kroz CMS turističko informativnog portala</w:t>
      </w:r>
    </w:p>
    <w:p w14:paraId="209027AB" w14:textId="15AB226F" w:rsidR="008A6B1A" w:rsidRDefault="004336DD" w:rsidP="00217394">
      <w:pPr>
        <w:pStyle w:val="ListParagraph"/>
        <w:numPr>
          <w:ilvl w:val="0"/>
          <w:numId w:val="3"/>
        </w:numPr>
        <w:spacing w:after="0" w:line="240" w:lineRule="auto"/>
        <w:rPr>
          <w:rFonts w:asciiTheme="minorHAnsi" w:hAnsiTheme="minorHAnsi" w:cstheme="minorHAnsi"/>
          <w:color w:val="003764"/>
        </w:rPr>
      </w:pPr>
      <w:r>
        <w:rPr>
          <w:rFonts w:asciiTheme="minorHAnsi" w:hAnsiTheme="minorHAnsi" w:cstheme="minorHAnsi"/>
          <w:color w:val="003764"/>
        </w:rPr>
        <w:t>p</w:t>
      </w:r>
      <w:r w:rsidR="008A6B1A" w:rsidRPr="008A6B1A">
        <w:rPr>
          <w:rFonts w:asciiTheme="minorHAnsi" w:hAnsiTheme="minorHAnsi" w:cstheme="minorHAnsi"/>
          <w:color w:val="003764"/>
        </w:rPr>
        <w:t>rijedlog rješenja za redovno ažuriranje dostavljenih baza podataka</w:t>
      </w:r>
    </w:p>
    <w:p w14:paraId="554E95F9" w14:textId="77777777" w:rsidR="008A6B1A" w:rsidRPr="008A6B1A" w:rsidRDefault="008A6B1A" w:rsidP="008A6B1A">
      <w:pPr>
        <w:spacing w:after="0" w:line="240" w:lineRule="auto"/>
        <w:ind w:left="142"/>
        <w:rPr>
          <w:rFonts w:asciiTheme="minorHAnsi" w:hAnsiTheme="minorHAnsi" w:cstheme="minorHAnsi"/>
          <w:color w:val="003764"/>
        </w:rPr>
      </w:pPr>
    </w:p>
    <w:p w14:paraId="49CECF1F" w14:textId="371B9501" w:rsidR="00DC47A9" w:rsidRDefault="007A4F5F" w:rsidP="008A6B1A">
      <w:pPr>
        <w:spacing w:after="0" w:line="240" w:lineRule="auto"/>
        <w:rPr>
          <w:rFonts w:asciiTheme="minorHAnsi" w:hAnsiTheme="minorHAnsi" w:cstheme="minorHAnsi"/>
          <w:color w:val="003764"/>
        </w:rPr>
      </w:pPr>
      <w:r>
        <w:rPr>
          <w:rFonts w:asciiTheme="minorHAnsi" w:hAnsiTheme="minorHAnsi" w:cstheme="minorHAnsi"/>
          <w:color w:val="003764"/>
        </w:rPr>
        <w:t>U predmet nabave ulaze i sve ostale usluge navedene u natječajnoj dokumentaciji projektnog zadatka za Grupu 2.</w:t>
      </w:r>
    </w:p>
    <w:p w14:paraId="1C73A161" w14:textId="77777777" w:rsidR="00DC47A9" w:rsidRDefault="00DC47A9" w:rsidP="008A6B1A">
      <w:pPr>
        <w:spacing w:after="0" w:line="240" w:lineRule="auto"/>
        <w:rPr>
          <w:rFonts w:asciiTheme="minorHAnsi" w:hAnsiTheme="minorHAnsi" w:cstheme="minorHAnsi"/>
          <w:color w:val="003764"/>
        </w:rPr>
      </w:pPr>
    </w:p>
    <w:p w14:paraId="42DC5CE8" w14:textId="10EF67BA" w:rsidR="008A6B1A" w:rsidRPr="008A6B1A" w:rsidRDefault="008A6B1A" w:rsidP="008A6B1A">
      <w:pPr>
        <w:spacing w:after="0" w:line="240" w:lineRule="auto"/>
        <w:rPr>
          <w:rFonts w:asciiTheme="minorHAnsi" w:hAnsiTheme="minorHAnsi" w:cstheme="minorHAnsi"/>
          <w:color w:val="003764"/>
        </w:rPr>
      </w:pPr>
      <w:r w:rsidRPr="008A6B1A">
        <w:rPr>
          <w:rFonts w:asciiTheme="minorHAnsi" w:hAnsiTheme="minorHAnsi" w:cstheme="minorHAnsi"/>
          <w:color w:val="003764"/>
        </w:rPr>
        <w:t>Za uslugu svih navedenih procesa nabave</w:t>
      </w:r>
      <w:r w:rsidR="002152FE">
        <w:rPr>
          <w:rFonts w:asciiTheme="minorHAnsi" w:hAnsiTheme="minorHAnsi" w:cstheme="minorHAnsi"/>
          <w:color w:val="003764"/>
        </w:rPr>
        <w:t xml:space="preserve"> ove dokumentacije</w:t>
      </w:r>
      <w:r w:rsidRPr="008A6B1A">
        <w:rPr>
          <w:rFonts w:asciiTheme="minorHAnsi" w:hAnsiTheme="minorHAnsi" w:cstheme="minorHAnsi"/>
          <w:color w:val="003764"/>
        </w:rPr>
        <w:t>, Ponuditelj je dužan dati cijenu.</w:t>
      </w:r>
    </w:p>
    <w:p w14:paraId="1AE4F5E4" w14:textId="77777777" w:rsidR="008A6B1A" w:rsidRPr="008A6B1A" w:rsidRDefault="008A6B1A" w:rsidP="008A6B1A">
      <w:pPr>
        <w:spacing w:after="0" w:line="240" w:lineRule="auto"/>
        <w:ind w:left="142"/>
        <w:rPr>
          <w:rFonts w:asciiTheme="minorHAnsi" w:hAnsiTheme="minorHAnsi" w:cstheme="minorHAnsi"/>
          <w:color w:val="003764"/>
        </w:rPr>
      </w:pPr>
    </w:p>
    <w:p w14:paraId="5CB9FBDA" w14:textId="20B275C2" w:rsidR="008A6B1A" w:rsidRPr="008A6B1A" w:rsidRDefault="008A6B1A" w:rsidP="008A6B1A">
      <w:pPr>
        <w:spacing w:after="0" w:line="240" w:lineRule="auto"/>
        <w:rPr>
          <w:rFonts w:asciiTheme="minorHAnsi" w:hAnsiTheme="minorHAnsi" w:cstheme="minorHAnsi"/>
          <w:color w:val="003764"/>
        </w:rPr>
      </w:pPr>
      <w:r w:rsidRPr="008A6B1A">
        <w:rPr>
          <w:rFonts w:asciiTheme="minorHAnsi" w:hAnsiTheme="minorHAnsi" w:cstheme="minorHAnsi"/>
          <w:color w:val="003764"/>
        </w:rPr>
        <w:t xml:space="preserve">Predmet nabave odvijat će se kroz nekoliko procesa definiranih natječajnom dokumentacijom. </w:t>
      </w:r>
      <w:r w:rsidR="00B96E23">
        <w:rPr>
          <w:rFonts w:asciiTheme="minorHAnsi" w:hAnsiTheme="minorHAnsi" w:cstheme="minorHAnsi"/>
          <w:color w:val="003764"/>
        </w:rPr>
        <w:t xml:space="preserve">Izvršitelj Grupe 2 će preko Naručitelja biti u komunikaciji i poslovnoj </w:t>
      </w:r>
      <w:r w:rsidR="00B96E23">
        <w:rPr>
          <w:rFonts w:asciiTheme="minorHAnsi" w:hAnsiTheme="minorHAnsi" w:cstheme="minorHAnsi"/>
          <w:color w:val="003764"/>
        </w:rPr>
        <w:lastRenderedPageBreak/>
        <w:t xml:space="preserve">suradnji i sa Izvršiteljem Grupe 1 koji će prikupljene podatke unositi na croatia.hr. </w:t>
      </w:r>
      <w:r w:rsidRPr="008A6B1A">
        <w:rPr>
          <w:rFonts w:asciiTheme="minorHAnsi" w:hAnsiTheme="minorHAnsi" w:cstheme="minorHAnsi"/>
          <w:color w:val="003764"/>
        </w:rPr>
        <w:t xml:space="preserve">Svaka baza ima definiran set podataka koju je Ponuditelj dužan dostaviti u određenom te naknadno dogovorenom formatu za import kroz CMS na web stranicu te njihovo verificiranje. Inicijalan popis </w:t>
      </w:r>
      <w:r w:rsidR="008A1542">
        <w:rPr>
          <w:rFonts w:asciiTheme="minorHAnsi" w:hAnsiTheme="minorHAnsi" w:cstheme="minorHAnsi"/>
          <w:color w:val="003764"/>
        </w:rPr>
        <w:t xml:space="preserve">prijedloga </w:t>
      </w:r>
      <w:r w:rsidRPr="008A6B1A">
        <w:rPr>
          <w:rFonts w:asciiTheme="minorHAnsi" w:hAnsiTheme="minorHAnsi" w:cstheme="minorHAnsi"/>
          <w:color w:val="003764"/>
        </w:rPr>
        <w:t xml:space="preserve">baza podataka nalazi se u </w:t>
      </w:r>
      <w:proofErr w:type="spellStart"/>
      <w:r w:rsidRPr="008A6B1A">
        <w:rPr>
          <w:rFonts w:asciiTheme="minorHAnsi" w:hAnsiTheme="minorHAnsi" w:cstheme="minorHAnsi"/>
          <w:color w:val="003764"/>
        </w:rPr>
        <w:t>excel</w:t>
      </w:r>
      <w:proofErr w:type="spellEnd"/>
      <w:r w:rsidRPr="008A6B1A">
        <w:rPr>
          <w:rFonts w:asciiTheme="minorHAnsi" w:hAnsiTheme="minorHAnsi" w:cstheme="minorHAnsi"/>
          <w:color w:val="003764"/>
        </w:rPr>
        <w:t xml:space="preserve"> tablici „06 - HTZ - HDT - TIP - Baze podataka“.</w:t>
      </w:r>
    </w:p>
    <w:p w14:paraId="65FFB3BC" w14:textId="77777777" w:rsidR="008A6B1A" w:rsidRPr="008A6B1A" w:rsidRDefault="008A6B1A" w:rsidP="008A6B1A">
      <w:pPr>
        <w:spacing w:after="0" w:line="240" w:lineRule="auto"/>
        <w:ind w:left="142"/>
        <w:rPr>
          <w:rFonts w:asciiTheme="minorHAnsi" w:hAnsiTheme="minorHAnsi" w:cstheme="minorHAnsi"/>
          <w:color w:val="003764"/>
        </w:rPr>
      </w:pPr>
    </w:p>
    <w:p w14:paraId="00913C62" w14:textId="6AD65D86" w:rsidR="00B03A4F" w:rsidRDefault="00B03A4F" w:rsidP="008A6B1A">
      <w:pPr>
        <w:spacing w:after="0" w:line="240" w:lineRule="auto"/>
        <w:rPr>
          <w:rFonts w:asciiTheme="minorHAnsi" w:hAnsiTheme="minorHAnsi" w:cstheme="minorHAnsi"/>
          <w:color w:val="003764"/>
        </w:rPr>
      </w:pPr>
    </w:p>
    <w:p w14:paraId="3CCEBAF7" w14:textId="77777777" w:rsidR="00B03A4F" w:rsidRDefault="00B03A4F" w:rsidP="008A6B1A">
      <w:pPr>
        <w:spacing w:after="0" w:line="240" w:lineRule="auto"/>
        <w:rPr>
          <w:rFonts w:asciiTheme="minorHAnsi" w:hAnsiTheme="minorHAnsi" w:cstheme="minorHAnsi"/>
          <w:color w:val="003764"/>
        </w:rPr>
      </w:pPr>
    </w:p>
    <w:p w14:paraId="60FB05F0" w14:textId="237ACB88" w:rsidR="00B03A4F" w:rsidRPr="00B03A4F" w:rsidRDefault="00B03A4F" w:rsidP="00B03A4F">
      <w:pPr>
        <w:pStyle w:val="Heading1"/>
      </w:pPr>
      <w:bookmarkStart w:id="5" w:name="_Toc27580260"/>
      <w:r w:rsidRPr="00B03A4F">
        <w:t>F</w:t>
      </w:r>
      <w:r w:rsidR="007F5F59" w:rsidRPr="00B03A4F">
        <w:t>aze projekta</w:t>
      </w:r>
      <w:bookmarkEnd w:id="5"/>
    </w:p>
    <w:p w14:paraId="1D9F0F76" w14:textId="412FC73B" w:rsidR="008A6B1A" w:rsidRDefault="008A6B1A" w:rsidP="008A6B1A">
      <w:pPr>
        <w:spacing w:after="0" w:line="240" w:lineRule="auto"/>
        <w:rPr>
          <w:rFonts w:asciiTheme="minorHAnsi" w:hAnsiTheme="minorHAnsi" w:cstheme="minorHAnsi"/>
          <w:color w:val="003764"/>
        </w:rPr>
      </w:pPr>
      <w:r w:rsidRPr="008A6B1A">
        <w:rPr>
          <w:rFonts w:asciiTheme="minorHAnsi" w:hAnsiTheme="minorHAnsi" w:cstheme="minorHAnsi"/>
          <w:color w:val="003764"/>
        </w:rPr>
        <w:t xml:space="preserve">Kompletan projektni zadatak je podijeljen u </w:t>
      </w:r>
      <w:r w:rsidR="00A54FA8">
        <w:rPr>
          <w:rFonts w:asciiTheme="minorHAnsi" w:hAnsiTheme="minorHAnsi" w:cstheme="minorHAnsi"/>
          <w:color w:val="003764"/>
        </w:rPr>
        <w:t>četiri</w:t>
      </w:r>
      <w:r w:rsidRPr="008A6B1A">
        <w:rPr>
          <w:rFonts w:asciiTheme="minorHAnsi" w:hAnsiTheme="minorHAnsi" w:cstheme="minorHAnsi"/>
          <w:color w:val="003764"/>
        </w:rPr>
        <w:t xml:space="preserve"> faz</w:t>
      </w:r>
      <w:r w:rsidR="00A54FA8">
        <w:rPr>
          <w:rFonts w:asciiTheme="minorHAnsi" w:hAnsiTheme="minorHAnsi" w:cstheme="minorHAnsi"/>
          <w:color w:val="003764"/>
        </w:rPr>
        <w:t>e</w:t>
      </w:r>
      <w:r w:rsidRPr="008A6B1A">
        <w:rPr>
          <w:rFonts w:asciiTheme="minorHAnsi" w:hAnsiTheme="minorHAnsi" w:cstheme="minorHAnsi"/>
          <w:color w:val="003764"/>
        </w:rPr>
        <w:t xml:space="preserve">: </w:t>
      </w:r>
    </w:p>
    <w:p w14:paraId="69B6599A" w14:textId="77777777" w:rsidR="008A6035" w:rsidRPr="008A6035" w:rsidRDefault="008A6035" w:rsidP="008A6035">
      <w:pPr>
        <w:spacing w:after="0" w:line="240" w:lineRule="auto"/>
        <w:ind w:firstLine="567"/>
        <w:jc w:val="both"/>
        <w:rPr>
          <w:rFonts w:asciiTheme="minorHAnsi" w:hAnsiTheme="minorHAnsi" w:cstheme="minorHAnsi"/>
          <w:b/>
          <w:bCs/>
          <w:color w:val="003764"/>
          <w:u w:val="single"/>
        </w:rPr>
      </w:pPr>
      <w:r w:rsidRPr="008A6035">
        <w:rPr>
          <w:rFonts w:asciiTheme="minorHAnsi" w:hAnsiTheme="minorHAnsi" w:cstheme="minorHAnsi"/>
          <w:b/>
          <w:bCs/>
          <w:color w:val="003764"/>
          <w:u w:val="single"/>
        </w:rPr>
        <w:t>Faza 1: Plan aktivnosti realizacije ugovora</w:t>
      </w:r>
    </w:p>
    <w:p w14:paraId="1398543F" w14:textId="0FA3E02F" w:rsidR="008A6035" w:rsidRPr="008A6035" w:rsidRDefault="007F24A4" w:rsidP="00217394">
      <w:pPr>
        <w:pStyle w:val="ListParagraph"/>
        <w:numPr>
          <w:ilvl w:val="3"/>
          <w:numId w:val="10"/>
        </w:numPr>
        <w:spacing w:after="0" w:line="240" w:lineRule="auto"/>
        <w:ind w:left="851" w:hanging="284"/>
        <w:jc w:val="both"/>
        <w:rPr>
          <w:rFonts w:asciiTheme="minorHAnsi" w:hAnsiTheme="minorHAnsi" w:cstheme="minorHAnsi"/>
          <w:b/>
          <w:bCs/>
          <w:color w:val="003764"/>
          <w:u w:val="single"/>
        </w:rPr>
      </w:pPr>
      <w:r>
        <w:rPr>
          <w:rFonts w:asciiTheme="minorHAnsi" w:hAnsiTheme="minorHAnsi" w:cstheme="minorHAnsi"/>
          <w:color w:val="003764"/>
        </w:rPr>
        <w:t>u</w:t>
      </w:r>
      <w:r w:rsidR="008A6035" w:rsidRPr="008A6035">
        <w:rPr>
          <w:rFonts w:asciiTheme="minorHAnsi" w:hAnsiTheme="minorHAnsi" w:cstheme="minorHAnsi"/>
          <w:color w:val="003764"/>
        </w:rPr>
        <w:t xml:space="preserve"> roku od 30 dana od uvođenja u posao Izvršitelj mora dostaviti plan aktivnosti realizacije ugovora s definiranim vremenskim okvirima. </w:t>
      </w:r>
    </w:p>
    <w:p w14:paraId="55E4AC8F" w14:textId="77777777" w:rsidR="008A6035" w:rsidRPr="008A6035" w:rsidRDefault="008A6035" w:rsidP="00217394">
      <w:pPr>
        <w:pStyle w:val="ListParagraph"/>
        <w:numPr>
          <w:ilvl w:val="3"/>
          <w:numId w:val="10"/>
        </w:numPr>
        <w:spacing w:after="0" w:line="240" w:lineRule="auto"/>
        <w:ind w:left="851" w:hanging="284"/>
        <w:jc w:val="both"/>
        <w:rPr>
          <w:rFonts w:asciiTheme="minorHAnsi" w:hAnsiTheme="minorHAnsi" w:cstheme="minorHAnsi"/>
          <w:b/>
          <w:bCs/>
          <w:color w:val="003764"/>
          <w:u w:val="single"/>
        </w:rPr>
      </w:pPr>
      <w:r w:rsidRPr="008A6035">
        <w:rPr>
          <w:rFonts w:asciiTheme="minorHAnsi" w:hAnsiTheme="minorHAnsi" w:cstheme="minorHAnsi"/>
          <w:color w:val="003764"/>
        </w:rPr>
        <w:t>Plan aktivnosti potvrđuje Naručitelj u roku od 8 dana od njegova zaprimanja</w:t>
      </w:r>
    </w:p>
    <w:p w14:paraId="40BCC237" w14:textId="33DB0F1E" w:rsidR="008A6035" w:rsidRPr="008A6035" w:rsidRDefault="008A6035" w:rsidP="007F24A4">
      <w:pPr>
        <w:pStyle w:val="ListParagraph"/>
        <w:spacing w:after="0" w:line="240" w:lineRule="auto"/>
        <w:ind w:left="851"/>
        <w:jc w:val="both"/>
        <w:rPr>
          <w:rFonts w:asciiTheme="minorHAnsi" w:hAnsiTheme="minorHAnsi" w:cstheme="minorHAnsi"/>
          <w:color w:val="003764"/>
        </w:rPr>
      </w:pPr>
      <w:r w:rsidRPr="008A6035">
        <w:rPr>
          <w:rFonts w:asciiTheme="minorHAnsi" w:hAnsiTheme="minorHAnsi" w:cstheme="minorHAnsi"/>
          <w:color w:val="003764"/>
        </w:rPr>
        <w:t xml:space="preserve">Trajanje: </w:t>
      </w:r>
      <w:r w:rsidR="005B4BE8" w:rsidRPr="00C27958">
        <w:rPr>
          <w:rFonts w:asciiTheme="minorHAnsi" w:hAnsiTheme="minorHAnsi" w:cstheme="minorHAnsi"/>
          <w:color w:val="003764"/>
        </w:rPr>
        <w:t>najduže</w:t>
      </w:r>
      <w:r w:rsidR="005B4BE8">
        <w:rPr>
          <w:rFonts w:asciiTheme="minorHAnsi" w:hAnsiTheme="minorHAnsi" w:cstheme="minorHAnsi"/>
          <w:color w:val="003764"/>
        </w:rPr>
        <w:t xml:space="preserve"> </w:t>
      </w:r>
      <w:r w:rsidRPr="008A6035">
        <w:rPr>
          <w:rFonts w:asciiTheme="minorHAnsi" w:hAnsiTheme="minorHAnsi" w:cstheme="minorHAnsi"/>
          <w:color w:val="003764"/>
        </w:rPr>
        <w:t>30 dana od potpisivanja ugovora</w:t>
      </w:r>
    </w:p>
    <w:p w14:paraId="247390C6" w14:textId="77777777" w:rsidR="008A6035" w:rsidRPr="008A6035" w:rsidRDefault="008A6035" w:rsidP="008A6035">
      <w:pPr>
        <w:pStyle w:val="ListParagraph"/>
        <w:spacing w:after="0" w:line="240" w:lineRule="auto"/>
        <w:ind w:left="862"/>
        <w:rPr>
          <w:rFonts w:asciiTheme="minorHAnsi" w:hAnsiTheme="minorHAnsi" w:cstheme="minorHAnsi"/>
          <w:color w:val="003764"/>
        </w:rPr>
      </w:pPr>
    </w:p>
    <w:p w14:paraId="0085B8C7" w14:textId="77777777" w:rsidR="008A6035" w:rsidRPr="008A6035" w:rsidRDefault="008A6035" w:rsidP="008A6035">
      <w:pPr>
        <w:spacing w:after="0" w:line="240" w:lineRule="auto"/>
        <w:ind w:left="142" w:firstLine="425"/>
        <w:jc w:val="both"/>
        <w:rPr>
          <w:rFonts w:asciiTheme="minorHAnsi" w:hAnsiTheme="minorHAnsi" w:cstheme="minorHAnsi"/>
          <w:b/>
          <w:bCs/>
          <w:color w:val="003764"/>
          <w:u w:val="single"/>
        </w:rPr>
      </w:pPr>
      <w:r w:rsidRPr="008A6035">
        <w:rPr>
          <w:rFonts w:asciiTheme="minorHAnsi" w:hAnsiTheme="minorHAnsi" w:cstheme="minorHAnsi"/>
          <w:b/>
          <w:bCs/>
          <w:color w:val="003764"/>
          <w:u w:val="single"/>
        </w:rPr>
        <w:t>Faza 2: Analiza baza</w:t>
      </w:r>
    </w:p>
    <w:p w14:paraId="250E4A4A" w14:textId="77777777" w:rsidR="008A6035" w:rsidRPr="008A6035" w:rsidRDefault="008A6035" w:rsidP="00217394">
      <w:pPr>
        <w:pStyle w:val="ListParagraph"/>
        <w:numPr>
          <w:ilvl w:val="3"/>
          <w:numId w:val="10"/>
        </w:numPr>
        <w:spacing w:after="0" w:line="240" w:lineRule="auto"/>
        <w:ind w:left="851" w:hanging="284"/>
        <w:jc w:val="both"/>
        <w:rPr>
          <w:rFonts w:asciiTheme="minorHAnsi" w:hAnsiTheme="minorHAnsi" w:cstheme="minorHAnsi"/>
          <w:color w:val="003764"/>
        </w:rPr>
      </w:pPr>
      <w:r w:rsidRPr="008A6035">
        <w:rPr>
          <w:rFonts w:asciiTheme="minorHAnsi" w:hAnsiTheme="minorHAnsi" w:cstheme="minorHAnsi"/>
          <w:color w:val="003764"/>
        </w:rPr>
        <w:t>istraživanje i analiziranje popisa baza</w:t>
      </w:r>
    </w:p>
    <w:p w14:paraId="58CE1D7A" w14:textId="0AEE992E" w:rsidR="008A6035" w:rsidRDefault="008A6035" w:rsidP="007F24A4">
      <w:pPr>
        <w:pStyle w:val="ListParagraph"/>
        <w:spacing w:after="0" w:line="240" w:lineRule="auto"/>
        <w:ind w:left="851"/>
        <w:jc w:val="both"/>
        <w:rPr>
          <w:rFonts w:asciiTheme="minorHAnsi" w:hAnsiTheme="minorHAnsi" w:cstheme="minorHAnsi"/>
          <w:color w:val="003764"/>
        </w:rPr>
      </w:pPr>
      <w:r w:rsidRPr="008A6035">
        <w:rPr>
          <w:rFonts w:asciiTheme="minorHAnsi" w:hAnsiTheme="minorHAnsi" w:cstheme="minorHAnsi"/>
          <w:color w:val="003764"/>
        </w:rPr>
        <w:t xml:space="preserve">Trajanje: </w:t>
      </w:r>
      <w:r w:rsidR="00303697">
        <w:rPr>
          <w:rFonts w:asciiTheme="minorHAnsi" w:hAnsiTheme="minorHAnsi" w:cstheme="minorHAnsi"/>
          <w:color w:val="003764"/>
        </w:rPr>
        <w:t>najduže</w:t>
      </w:r>
      <w:r w:rsidRPr="008A6035">
        <w:rPr>
          <w:rFonts w:asciiTheme="minorHAnsi" w:hAnsiTheme="minorHAnsi" w:cstheme="minorHAnsi"/>
          <w:color w:val="003764"/>
        </w:rPr>
        <w:t xml:space="preserve"> </w:t>
      </w:r>
      <w:r w:rsidR="00E967EC">
        <w:rPr>
          <w:rFonts w:asciiTheme="minorHAnsi" w:hAnsiTheme="minorHAnsi" w:cstheme="minorHAnsi"/>
          <w:color w:val="003764"/>
        </w:rPr>
        <w:t>6</w:t>
      </w:r>
      <w:r w:rsidRPr="008A6035">
        <w:rPr>
          <w:rFonts w:asciiTheme="minorHAnsi" w:hAnsiTheme="minorHAnsi" w:cstheme="minorHAnsi"/>
          <w:color w:val="003764"/>
        </w:rPr>
        <w:t>0 dana</w:t>
      </w:r>
    </w:p>
    <w:p w14:paraId="7F55CC93" w14:textId="77777777" w:rsidR="008A6035" w:rsidRPr="008A6035" w:rsidRDefault="008A6035" w:rsidP="008A6035">
      <w:pPr>
        <w:pStyle w:val="ListParagraph"/>
        <w:spacing w:after="0" w:line="240" w:lineRule="auto"/>
        <w:ind w:left="851"/>
        <w:jc w:val="both"/>
        <w:rPr>
          <w:rFonts w:asciiTheme="minorHAnsi" w:hAnsiTheme="minorHAnsi" w:cstheme="minorHAnsi"/>
          <w:color w:val="003764"/>
        </w:rPr>
      </w:pPr>
    </w:p>
    <w:p w14:paraId="764DBFE0" w14:textId="77777777" w:rsidR="008A6035" w:rsidRPr="008A6035" w:rsidRDefault="008A6035" w:rsidP="008A6035">
      <w:pPr>
        <w:spacing w:after="0" w:line="240" w:lineRule="auto"/>
        <w:ind w:left="142" w:firstLine="425"/>
        <w:jc w:val="both"/>
        <w:rPr>
          <w:rFonts w:asciiTheme="minorHAnsi" w:hAnsiTheme="minorHAnsi" w:cstheme="minorHAnsi"/>
          <w:b/>
          <w:bCs/>
          <w:color w:val="003764"/>
          <w:u w:val="single"/>
        </w:rPr>
      </w:pPr>
      <w:r w:rsidRPr="008A6035">
        <w:rPr>
          <w:rFonts w:asciiTheme="minorHAnsi" w:hAnsiTheme="minorHAnsi" w:cstheme="minorHAnsi"/>
          <w:b/>
          <w:bCs/>
          <w:color w:val="003764"/>
          <w:u w:val="single"/>
        </w:rPr>
        <w:t>Faza 3: Definiranje zadatka fotografiranja i pisanja tekstova</w:t>
      </w:r>
    </w:p>
    <w:p w14:paraId="1FC6E1C6" w14:textId="72C0B9DB" w:rsidR="008A6035" w:rsidRPr="008A6035" w:rsidRDefault="008A6035" w:rsidP="00217394">
      <w:pPr>
        <w:pStyle w:val="ListParagraph"/>
        <w:numPr>
          <w:ilvl w:val="3"/>
          <w:numId w:val="10"/>
        </w:numPr>
        <w:spacing w:after="0" w:line="240" w:lineRule="auto"/>
        <w:ind w:left="851" w:hanging="284"/>
        <w:jc w:val="both"/>
        <w:rPr>
          <w:rFonts w:asciiTheme="minorHAnsi" w:hAnsiTheme="minorHAnsi" w:cstheme="minorHAnsi"/>
          <w:color w:val="003764"/>
        </w:rPr>
      </w:pPr>
      <w:r w:rsidRPr="008A6035">
        <w:rPr>
          <w:rFonts w:asciiTheme="minorHAnsi" w:hAnsiTheme="minorHAnsi" w:cstheme="minorHAnsi"/>
          <w:color w:val="003764"/>
        </w:rPr>
        <w:t xml:space="preserve">definiranje zadatka </w:t>
      </w:r>
      <w:r w:rsidRPr="00C27958">
        <w:rPr>
          <w:rFonts w:asciiTheme="minorHAnsi" w:hAnsiTheme="minorHAnsi" w:cstheme="minorHAnsi"/>
          <w:color w:val="003764"/>
        </w:rPr>
        <w:t>fotografiranja</w:t>
      </w:r>
      <w:r w:rsidR="005B4BE8" w:rsidRPr="00C27958">
        <w:rPr>
          <w:rFonts w:asciiTheme="minorHAnsi" w:hAnsiTheme="minorHAnsi" w:cstheme="minorHAnsi"/>
          <w:color w:val="003764"/>
        </w:rPr>
        <w:t>, snimanja video materijala</w:t>
      </w:r>
      <w:r w:rsidRPr="008A6035">
        <w:rPr>
          <w:rFonts w:asciiTheme="minorHAnsi" w:hAnsiTheme="minorHAnsi" w:cstheme="minorHAnsi"/>
          <w:color w:val="003764"/>
        </w:rPr>
        <w:t xml:space="preserve"> i pisanja tekstova za subjekte/objekte po turističkoj kategoriji za najvažnije i najzanimljivije turističke subjekte/objekte za svaki proizvod po određenoj lokaciji (županije) za koje ne postoji dovoljno kvalitetan zapis koji se može iskoristiti na croatia.hr)</w:t>
      </w:r>
    </w:p>
    <w:p w14:paraId="2BD023E6" w14:textId="1D607350" w:rsidR="008A6035" w:rsidRDefault="007F24A4" w:rsidP="007F24A4">
      <w:pPr>
        <w:pStyle w:val="ListParagraph"/>
        <w:spacing w:after="0" w:line="240" w:lineRule="auto"/>
        <w:ind w:left="851"/>
        <w:jc w:val="both"/>
        <w:rPr>
          <w:rFonts w:asciiTheme="minorHAnsi" w:hAnsiTheme="minorHAnsi" w:cstheme="minorHAnsi"/>
          <w:color w:val="003764"/>
        </w:rPr>
      </w:pPr>
      <w:r>
        <w:rPr>
          <w:rFonts w:asciiTheme="minorHAnsi" w:hAnsiTheme="minorHAnsi" w:cstheme="minorHAnsi"/>
          <w:color w:val="003764"/>
        </w:rPr>
        <w:t>T</w:t>
      </w:r>
      <w:r w:rsidR="008A6035" w:rsidRPr="008A6035">
        <w:rPr>
          <w:rFonts w:asciiTheme="minorHAnsi" w:hAnsiTheme="minorHAnsi" w:cstheme="minorHAnsi"/>
          <w:color w:val="003764"/>
        </w:rPr>
        <w:t xml:space="preserve">rajanje: </w:t>
      </w:r>
      <w:r w:rsidR="00303697">
        <w:rPr>
          <w:rFonts w:asciiTheme="minorHAnsi" w:hAnsiTheme="minorHAnsi" w:cstheme="minorHAnsi"/>
          <w:color w:val="003764"/>
        </w:rPr>
        <w:t>najduže</w:t>
      </w:r>
      <w:r w:rsidR="008A6035" w:rsidRPr="008A6035">
        <w:rPr>
          <w:rFonts w:asciiTheme="minorHAnsi" w:hAnsiTheme="minorHAnsi" w:cstheme="minorHAnsi"/>
          <w:color w:val="003764"/>
        </w:rPr>
        <w:t xml:space="preserve"> 20 dana</w:t>
      </w:r>
    </w:p>
    <w:p w14:paraId="09FCD722" w14:textId="77777777" w:rsidR="008A6035" w:rsidRPr="008A6035" w:rsidRDefault="008A6035" w:rsidP="008A6035">
      <w:pPr>
        <w:pStyle w:val="ListParagraph"/>
        <w:spacing w:after="0" w:line="240" w:lineRule="auto"/>
        <w:ind w:left="851"/>
        <w:jc w:val="both"/>
        <w:rPr>
          <w:rFonts w:asciiTheme="minorHAnsi" w:hAnsiTheme="minorHAnsi" w:cstheme="minorHAnsi"/>
          <w:color w:val="003764"/>
        </w:rPr>
      </w:pPr>
    </w:p>
    <w:p w14:paraId="6AFE0685" w14:textId="77777777" w:rsidR="008A6035" w:rsidRPr="008A6035" w:rsidRDefault="008A6035" w:rsidP="008A6035">
      <w:pPr>
        <w:spacing w:after="0" w:line="240" w:lineRule="auto"/>
        <w:ind w:left="142" w:firstLine="425"/>
        <w:jc w:val="both"/>
        <w:rPr>
          <w:rFonts w:asciiTheme="minorHAnsi" w:hAnsiTheme="minorHAnsi" w:cstheme="minorHAnsi"/>
          <w:b/>
          <w:bCs/>
          <w:color w:val="003764"/>
          <w:u w:val="single"/>
        </w:rPr>
      </w:pPr>
      <w:r w:rsidRPr="008A6035">
        <w:rPr>
          <w:rFonts w:asciiTheme="minorHAnsi" w:hAnsiTheme="minorHAnsi" w:cstheme="minorHAnsi"/>
          <w:b/>
          <w:bCs/>
          <w:color w:val="003764"/>
          <w:u w:val="single"/>
        </w:rPr>
        <w:t>Faza 4: Prikupljanje, razvrstavanje i priprema materijala za isporuku</w:t>
      </w:r>
    </w:p>
    <w:p w14:paraId="2E4CFF99" w14:textId="77777777" w:rsidR="008A6035" w:rsidRPr="008A6035" w:rsidRDefault="008A6035" w:rsidP="00217394">
      <w:pPr>
        <w:pStyle w:val="ListParagraph"/>
        <w:numPr>
          <w:ilvl w:val="3"/>
          <w:numId w:val="10"/>
        </w:numPr>
        <w:spacing w:after="0" w:line="240" w:lineRule="auto"/>
        <w:ind w:left="851" w:hanging="284"/>
        <w:jc w:val="both"/>
        <w:rPr>
          <w:rFonts w:asciiTheme="minorHAnsi" w:hAnsiTheme="minorHAnsi" w:cstheme="minorHAnsi"/>
          <w:color w:val="003764"/>
        </w:rPr>
      </w:pPr>
      <w:r w:rsidRPr="008A6035">
        <w:rPr>
          <w:rFonts w:asciiTheme="minorHAnsi" w:hAnsiTheme="minorHAnsi" w:cstheme="minorHAnsi"/>
          <w:color w:val="003764"/>
        </w:rPr>
        <w:t xml:space="preserve">prikupljanje, razvrstavanje i priprema materijala za isporuku na određen način i u određenom formatu za turističko informativni portal te će se po dogovoru s Naručiteljem odrediti koje turističke kategorije će biti prioritetne za unos </w:t>
      </w:r>
    </w:p>
    <w:p w14:paraId="5AF65DFB" w14:textId="0C8246D7" w:rsidR="008A6035" w:rsidRPr="008A6035" w:rsidRDefault="008A6035" w:rsidP="007F24A4">
      <w:pPr>
        <w:pStyle w:val="ListParagraph"/>
        <w:spacing w:after="0" w:line="240" w:lineRule="auto"/>
        <w:ind w:left="851"/>
        <w:jc w:val="both"/>
        <w:rPr>
          <w:rFonts w:asciiTheme="minorHAnsi" w:hAnsiTheme="minorHAnsi" w:cstheme="minorHAnsi"/>
          <w:color w:val="003764"/>
        </w:rPr>
      </w:pPr>
      <w:r w:rsidRPr="008A6035">
        <w:rPr>
          <w:rFonts w:asciiTheme="minorHAnsi" w:hAnsiTheme="minorHAnsi" w:cstheme="minorHAnsi"/>
          <w:color w:val="003764"/>
        </w:rPr>
        <w:t>Trajanje: do 7. rujna 2020. godine</w:t>
      </w:r>
    </w:p>
    <w:p w14:paraId="0AA28B93" w14:textId="6BDFE333" w:rsidR="008A6B1A" w:rsidRDefault="008A6B1A" w:rsidP="008A6035">
      <w:pPr>
        <w:spacing w:after="0" w:line="240" w:lineRule="auto"/>
        <w:rPr>
          <w:rFonts w:asciiTheme="minorHAnsi" w:hAnsiTheme="minorHAnsi" w:cstheme="minorHAnsi"/>
          <w:color w:val="003764"/>
        </w:rPr>
      </w:pPr>
    </w:p>
    <w:p w14:paraId="071C0D7F" w14:textId="6360E0F2" w:rsidR="008A6035" w:rsidRDefault="009A0838" w:rsidP="008A6035">
      <w:pPr>
        <w:spacing w:after="0" w:line="240" w:lineRule="auto"/>
        <w:rPr>
          <w:rFonts w:asciiTheme="minorHAnsi" w:hAnsiTheme="minorHAnsi" w:cstheme="minorHAnsi"/>
          <w:color w:val="003764"/>
        </w:rPr>
      </w:pPr>
      <w:r>
        <w:rPr>
          <w:rFonts w:asciiTheme="minorHAnsi" w:hAnsiTheme="minorHAnsi" w:cstheme="minorHAnsi"/>
          <w:color w:val="003764"/>
        </w:rPr>
        <w:t>Detaljniji opis svake faze projektnog zadatka</w:t>
      </w:r>
    </w:p>
    <w:p w14:paraId="07846CCE" w14:textId="28ED18F0" w:rsidR="008A6035" w:rsidRDefault="00B03A4F" w:rsidP="008A6B1A">
      <w:pPr>
        <w:spacing w:after="0" w:line="240" w:lineRule="auto"/>
        <w:rPr>
          <w:rFonts w:asciiTheme="minorHAnsi" w:hAnsiTheme="minorHAnsi" w:cstheme="minorHAnsi"/>
          <w:b/>
          <w:bCs/>
          <w:color w:val="003764"/>
        </w:rPr>
      </w:pPr>
      <w:r>
        <w:rPr>
          <w:rFonts w:asciiTheme="minorHAnsi" w:hAnsiTheme="minorHAnsi" w:cstheme="minorHAnsi"/>
          <w:b/>
          <w:bCs/>
          <w:color w:val="003764"/>
        </w:rPr>
        <w:t xml:space="preserve">3.1 </w:t>
      </w:r>
      <w:r>
        <w:rPr>
          <w:rFonts w:asciiTheme="minorHAnsi" w:hAnsiTheme="minorHAnsi" w:cstheme="minorHAnsi"/>
          <w:b/>
          <w:bCs/>
          <w:color w:val="003764"/>
        </w:rPr>
        <w:tab/>
      </w:r>
      <w:r w:rsidR="008A6035" w:rsidRPr="008A6035">
        <w:rPr>
          <w:rFonts w:asciiTheme="minorHAnsi" w:hAnsiTheme="minorHAnsi" w:cstheme="minorHAnsi"/>
          <w:b/>
          <w:bCs/>
          <w:color w:val="003764"/>
        </w:rPr>
        <w:t>Faza 1: Plan aktivnosti realizacije ugovora</w:t>
      </w:r>
    </w:p>
    <w:p w14:paraId="4AFD4B23" w14:textId="1A63F395" w:rsidR="008931CD" w:rsidRDefault="008931CD" w:rsidP="008A6B1A">
      <w:pPr>
        <w:spacing w:after="0" w:line="240" w:lineRule="auto"/>
        <w:rPr>
          <w:rFonts w:asciiTheme="minorHAnsi" w:hAnsiTheme="minorHAnsi" w:cstheme="minorHAnsi"/>
          <w:color w:val="003764"/>
        </w:rPr>
      </w:pPr>
      <w:r w:rsidRPr="008A6B1A">
        <w:rPr>
          <w:rFonts w:asciiTheme="minorHAnsi" w:hAnsiTheme="minorHAnsi" w:cstheme="minorHAnsi"/>
          <w:color w:val="003764"/>
        </w:rPr>
        <w:t>Prva faza predmeta nabave podrazumijeva</w:t>
      </w:r>
      <w:r>
        <w:rPr>
          <w:rFonts w:asciiTheme="minorHAnsi" w:hAnsiTheme="minorHAnsi" w:cstheme="minorHAnsi"/>
          <w:color w:val="003764"/>
        </w:rPr>
        <w:t xml:space="preserve"> analizu projektnog zadatka i dostavu prijedloga Plana aktivnosti </w:t>
      </w:r>
      <w:r w:rsidRPr="00251072">
        <w:rPr>
          <w:rFonts w:asciiTheme="minorHAnsi" w:hAnsiTheme="minorHAnsi" w:cstheme="minorHAnsi"/>
          <w:color w:val="003764"/>
        </w:rPr>
        <w:t>realizacije ugovora s definiranim vremenskim okvirima</w:t>
      </w:r>
      <w:r>
        <w:rPr>
          <w:rFonts w:asciiTheme="minorHAnsi" w:hAnsiTheme="minorHAnsi" w:cstheme="minorHAnsi"/>
          <w:color w:val="003764"/>
        </w:rPr>
        <w:t xml:space="preserve"> u okviru predviđenih faza. Izvršitelju se dostavlja i</w:t>
      </w:r>
      <w:r w:rsidRPr="008A6B1A">
        <w:rPr>
          <w:rFonts w:asciiTheme="minorHAnsi" w:hAnsiTheme="minorHAnsi" w:cstheme="minorHAnsi"/>
          <w:color w:val="003764"/>
        </w:rPr>
        <w:t xml:space="preserve">nicijalan popis </w:t>
      </w:r>
      <w:r>
        <w:rPr>
          <w:rFonts w:asciiTheme="minorHAnsi" w:hAnsiTheme="minorHAnsi" w:cstheme="minorHAnsi"/>
          <w:color w:val="003764"/>
        </w:rPr>
        <w:t xml:space="preserve">prijedloga </w:t>
      </w:r>
      <w:r w:rsidRPr="008A6B1A">
        <w:rPr>
          <w:rFonts w:asciiTheme="minorHAnsi" w:hAnsiTheme="minorHAnsi" w:cstheme="minorHAnsi"/>
          <w:color w:val="003764"/>
        </w:rPr>
        <w:t xml:space="preserve">baza podataka </w:t>
      </w:r>
      <w:r>
        <w:rPr>
          <w:rFonts w:asciiTheme="minorHAnsi" w:hAnsiTheme="minorHAnsi" w:cstheme="minorHAnsi"/>
          <w:color w:val="003764"/>
        </w:rPr>
        <w:t xml:space="preserve">koji se </w:t>
      </w:r>
      <w:r w:rsidRPr="008A6B1A">
        <w:rPr>
          <w:rFonts w:asciiTheme="minorHAnsi" w:hAnsiTheme="minorHAnsi" w:cstheme="minorHAnsi"/>
          <w:color w:val="003764"/>
        </w:rPr>
        <w:t xml:space="preserve">nalazi u </w:t>
      </w:r>
      <w:proofErr w:type="spellStart"/>
      <w:r w:rsidRPr="008A6B1A">
        <w:rPr>
          <w:rFonts w:asciiTheme="minorHAnsi" w:hAnsiTheme="minorHAnsi" w:cstheme="minorHAnsi"/>
          <w:color w:val="003764"/>
        </w:rPr>
        <w:t>excel</w:t>
      </w:r>
      <w:proofErr w:type="spellEnd"/>
      <w:r w:rsidRPr="008A6B1A">
        <w:rPr>
          <w:rFonts w:asciiTheme="minorHAnsi" w:hAnsiTheme="minorHAnsi" w:cstheme="minorHAnsi"/>
          <w:color w:val="003764"/>
        </w:rPr>
        <w:t xml:space="preserve"> tablici „06 - HTZ - HDT - TIP - Baze podataka“</w:t>
      </w:r>
      <w:r>
        <w:rPr>
          <w:rFonts w:asciiTheme="minorHAnsi" w:hAnsiTheme="minorHAnsi" w:cstheme="minorHAnsi"/>
          <w:color w:val="003764"/>
        </w:rPr>
        <w:t xml:space="preserve"> prema kojem se može razraditi projekt. Ukoliko Izvršitelj može doći do nekih drugih informacija koje imaju turističku vrijednost za projekt slobodan je predložiti baze podataka i njihov set podataka za konačnu isporuku. Naručitelj će u roku od 8 dana od zaprimanja dostaviti komentare i kroz međusobnu komunikaciju definirati Plan aktivnosti prema kojem će se raditi projektni zadatak.</w:t>
      </w:r>
    </w:p>
    <w:p w14:paraId="5E3820E0" w14:textId="32F0A82E" w:rsidR="008931CD" w:rsidRDefault="008931CD" w:rsidP="008A6B1A">
      <w:pPr>
        <w:spacing w:after="0" w:line="240" w:lineRule="auto"/>
        <w:rPr>
          <w:rFonts w:asciiTheme="minorHAnsi" w:hAnsiTheme="minorHAnsi" w:cstheme="minorHAnsi"/>
          <w:color w:val="003764"/>
        </w:rPr>
      </w:pPr>
      <w:r>
        <w:rPr>
          <w:rFonts w:asciiTheme="minorHAnsi" w:hAnsiTheme="minorHAnsi" w:cstheme="minorHAnsi"/>
          <w:color w:val="003764"/>
        </w:rPr>
        <w:lastRenderedPageBreak/>
        <w:t>Trajanje: 30 dana od potpisivanja ugovora</w:t>
      </w:r>
    </w:p>
    <w:p w14:paraId="5570C4FA" w14:textId="77777777" w:rsidR="008931CD" w:rsidRDefault="008931CD" w:rsidP="008A6B1A">
      <w:pPr>
        <w:spacing w:after="0" w:line="240" w:lineRule="auto"/>
        <w:rPr>
          <w:rFonts w:asciiTheme="minorHAnsi" w:hAnsiTheme="minorHAnsi" w:cstheme="minorHAnsi"/>
          <w:color w:val="003764"/>
        </w:rPr>
      </w:pPr>
    </w:p>
    <w:p w14:paraId="5B06516E" w14:textId="66AEF15C" w:rsidR="008A6035" w:rsidRDefault="00B03A4F" w:rsidP="008931CD">
      <w:pPr>
        <w:spacing w:after="0" w:line="240" w:lineRule="auto"/>
        <w:rPr>
          <w:rFonts w:asciiTheme="minorHAnsi" w:hAnsiTheme="minorHAnsi" w:cstheme="minorHAnsi"/>
          <w:b/>
          <w:bCs/>
          <w:color w:val="003764"/>
        </w:rPr>
      </w:pPr>
      <w:r>
        <w:rPr>
          <w:rFonts w:asciiTheme="minorHAnsi" w:hAnsiTheme="minorHAnsi" w:cstheme="minorHAnsi"/>
          <w:b/>
          <w:bCs/>
          <w:color w:val="003764"/>
        </w:rPr>
        <w:t>3.2.</w:t>
      </w:r>
      <w:r>
        <w:rPr>
          <w:rFonts w:asciiTheme="minorHAnsi" w:hAnsiTheme="minorHAnsi" w:cstheme="minorHAnsi"/>
          <w:b/>
          <w:bCs/>
          <w:color w:val="003764"/>
        </w:rPr>
        <w:tab/>
      </w:r>
      <w:r w:rsidR="008A6035" w:rsidRPr="008A6035">
        <w:rPr>
          <w:rFonts w:asciiTheme="minorHAnsi" w:hAnsiTheme="minorHAnsi" w:cstheme="minorHAnsi"/>
          <w:b/>
          <w:bCs/>
          <w:color w:val="003764"/>
        </w:rPr>
        <w:t>Faza 2: Analiza baza</w:t>
      </w:r>
    </w:p>
    <w:p w14:paraId="1A0DFCDE" w14:textId="6DDAAEA8" w:rsidR="008931CD" w:rsidRDefault="00E967EC" w:rsidP="008931CD">
      <w:pPr>
        <w:spacing w:after="0" w:line="240" w:lineRule="auto"/>
        <w:rPr>
          <w:rFonts w:asciiTheme="minorHAnsi" w:hAnsiTheme="minorHAnsi" w:cstheme="minorHAnsi"/>
          <w:color w:val="003764"/>
        </w:rPr>
      </w:pPr>
      <w:r>
        <w:rPr>
          <w:rFonts w:asciiTheme="minorHAnsi" w:hAnsiTheme="minorHAnsi" w:cstheme="minorHAnsi"/>
          <w:color w:val="003764"/>
        </w:rPr>
        <w:t xml:space="preserve">Početak faze 2 počinje nakon definiranja i odobrenja Plana aktivnosti. </w:t>
      </w:r>
      <w:r w:rsidR="008931CD">
        <w:rPr>
          <w:rFonts w:asciiTheme="minorHAnsi" w:hAnsiTheme="minorHAnsi" w:cstheme="minorHAnsi"/>
          <w:color w:val="003764"/>
        </w:rPr>
        <w:t xml:space="preserve">Izvršitelj će raditi prema definiranom Planu aktivnosti te će istražiti i analizirati kompletan popis baza podataka/registara/popisa i slično. </w:t>
      </w:r>
      <w:r w:rsidR="00A54FA8" w:rsidRPr="008A6B1A">
        <w:rPr>
          <w:rFonts w:asciiTheme="minorHAnsi" w:hAnsiTheme="minorHAnsi" w:cstheme="minorHAnsi"/>
          <w:color w:val="003764"/>
        </w:rPr>
        <w:t>U ovoj fazi Izvršitelj može u dogovoru s Naručiteljem proširiti opus dostavljenih, odnosno inicijalno definiranih baza</w:t>
      </w:r>
      <w:r w:rsidR="00A54FA8">
        <w:rPr>
          <w:rFonts w:asciiTheme="minorHAnsi" w:hAnsiTheme="minorHAnsi" w:cstheme="minorHAnsi"/>
          <w:color w:val="003764"/>
        </w:rPr>
        <w:t xml:space="preserve"> iz </w:t>
      </w:r>
      <w:proofErr w:type="spellStart"/>
      <w:r w:rsidR="00A54FA8">
        <w:rPr>
          <w:rFonts w:asciiTheme="minorHAnsi" w:hAnsiTheme="minorHAnsi" w:cstheme="minorHAnsi"/>
          <w:color w:val="003764"/>
        </w:rPr>
        <w:t>excel</w:t>
      </w:r>
      <w:proofErr w:type="spellEnd"/>
      <w:r w:rsidR="00A54FA8">
        <w:rPr>
          <w:rFonts w:asciiTheme="minorHAnsi" w:hAnsiTheme="minorHAnsi" w:cstheme="minorHAnsi"/>
          <w:color w:val="003764"/>
        </w:rPr>
        <w:t xml:space="preserve"> tablice </w:t>
      </w:r>
      <w:r w:rsidR="00A54FA8" w:rsidRPr="008A6B1A">
        <w:rPr>
          <w:rFonts w:asciiTheme="minorHAnsi" w:hAnsiTheme="minorHAnsi" w:cstheme="minorHAnsi"/>
          <w:color w:val="003764"/>
        </w:rPr>
        <w:t>ili setova podataka ukoliko smatra da je tijekom analize i istraživanja otkrio nove postojeće registre i baze koji bi mogli imati turističku vrijednost za turističko informativni portal.</w:t>
      </w:r>
      <w:r w:rsidR="00A54FA8">
        <w:rPr>
          <w:rFonts w:asciiTheme="minorHAnsi" w:hAnsiTheme="minorHAnsi" w:cstheme="minorHAnsi"/>
          <w:color w:val="003764"/>
        </w:rPr>
        <w:t xml:space="preserve"> </w:t>
      </w:r>
      <w:r w:rsidR="008931CD">
        <w:rPr>
          <w:rFonts w:asciiTheme="minorHAnsi" w:hAnsiTheme="minorHAnsi" w:cstheme="minorHAnsi"/>
          <w:color w:val="003764"/>
        </w:rPr>
        <w:t>Sve podatke će detaljno analizirati kako bi dao najbolj</w:t>
      </w:r>
      <w:r w:rsidR="00EF57A9">
        <w:rPr>
          <w:rFonts w:asciiTheme="minorHAnsi" w:hAnsiTheme="minorHAnsi" w:cstheme="minorHAnsi"/>
          <w:color w:val="003764"/>
        </w:rPr>
        <w:t>e</w:t>
      </w:r>
      <w:r w:rsidR="008931CD">
        <w:rPr>
          <w:rFonts w:asciiTheme="minorHAnsi" w:hAnsiTheme="minorHAnsi" w:cstheme="minorHAnsi"/>
          <w:color w:val="003764"/>
        </w:rPr>
        <w:t xml:space="preserve"> moguć</w:t>
      </w:r>
      <w:r w:rsidR="00EF57A9">
        <w:rPr>
          <w:rFonts w:asciiTheme="minorHAnsi" w:hAnsiTheme="minorHAnsi" w:cstheme="minorHAnsi"/>
          <w:color w:val="003764"/>
        </w:rPr>
        <w:t xml:space="preserve">e rješenje za konačnu isporuku. Potrebno je </w:t>
      </w:r>
      <w:r w:rsidR="00EF57A9" w:rsidRPr="00C27958">
        <w:rPr>
          <w:rFonts w:asciiTheme="minorHAnsi" w:hAnsiTheme="minorHAnsi" w:cstheme="minorHAnsi"/>
          <w:color w:val="003764"/>
        </w:rPr>
        <w:t>pronaći što veći broj turistički vrijednih podataka za svaku turističku kategoriju za kompletnu</w:t>
      </w:r>
      <w:r w:rsidR="005B4BE8" w:rsidRPr="00C27958">
        <w:rPr>
          <w:rFonts w:asciiTheme="minorHAnsi" w:hAnsiTheme="minorHAnsi" w:cstheme="minorHAnsi"/>
          <w:color w:val="003764"/>
        </w:rPr>
        <w:t xml:space="preserve"> turističku ponudu</w:t>
      </w:r>
      <w:r w:rsidR="00EF57A9" w:rsidRPr="00C27958">
        <w:rPr>
          <w:rFonts w:asciiTheme="minorHAnsi" w:hAnsiTheme="minorHAnsi" w:cstheme="minorHAnsi"/>
          <w:color w:val="003764"/>
        </w:rPr>
        <w:t xml:space="preserve"> Hrvatsk</w:t>
      </w:r>
      <w:r w:rsidR="005B4BE8" w:rsidRPr="00C27958">
        <w:rPr>
          <w:rFonts w:asciiTheme="minorHAnsi" w:hAnsiTheme="minorHAnsi" w:cstheme="minorHAnsi"/>
          <w:color w:val="003764"/>
        </w:rPr>
        <w:t>e</w:t>
      </w:r>
      <w:r w:rsidR="00EF57A9" w:rsidRPr="00C27958">
        <w:rPr>
          <w:rFonts w:asciiTheme="minorHAnsi" w:hAnsiTheme="minorHAnsi" w:cstheme="minorHAnsi"/>
          <w:color w:val="003764"/>
        </w:rPr>
        <w:t>.</w:t>
      </w:r>
      <w:r w:rsidR="00EF57A9">
        <w:rPr>
          <w:rFonts w:asciiTheme="minorHAnsi" w:hAnsiTheme="minorHAnsi" w:cstheme="minorHAnsi"/>
          <w:color w:val="003764"/>
        </w:rPr>
        <w:t xml:space="preserve"> Analizom će se dobiti prijedlog informacija koje su dostupne za svaku kategoriju. Treba se odrediti dionike za svaku bazu podataka koja se želi preuzimati</w:t>
      </w:r>
      <w:r w:rsidR="00283B39">
        <w:rPr>
          <w:rFonts w:asciiTheme="minorHAnsi" w:hAnsiTheme="minorHAnsi" w:cstheme="minorHAnsi"/>
          <w:color w:val="003764"/>
        </w:rPr>
        <w:t>, odrediti u čijoj je nadležnosti/vlasništvu (</w:t>
      </w:r>
      <w:r w:rsidR="00283B39" w:rsidRPr="008A6B1A">
        <w:rPr>
          <w:rFonts w:asciiTheme="minorHAnsi" w:hAnsiTheme="minorHAnsi" w:cstheme="minorHAnsi"/>
          <w:color w:val="003764"/>
        </w:rPr>
        <w:t>HGK, HNK, HAK, HŽ, Ministarstvo kulture</w:t>
      </w:r>
      <w:r w:rsidR="00283B39">
        <w:rPr>
          <w:rFonts w:asciiTheme="minorHAnsi" w:hAnsiTheme="minorHAnsi" w:cstheme="minorHAnsi"/>
          <w:color w:val="003764"/>
        </w:rPr>
        <w:t xml:space="preserve"> i sl.),</w:t>
      </w:r>
      <w:r w:rsidR="00EF57A9">
        <w:rPr>
          <w:rFonts w:asciiTheme="minorHAnsi" w:hAnsiTheme="minorHAnsi" w:cstheme="minorHAnsi"/>
          <w:color w:val="003764"/>
        </w:rPr>
        <w:t xml:space="preserve"> koliko često se podaci ažuriraju, na koji način se to radi, kada je izvršeno zadnje ažuriranje i slično. Izvršitelj mora dati rješenje na koji način se do tih podataka može doći tj. da li postoji mogućnost automatiziranog ažuriranja podataka ili će se to raditi ručno. Ako će se za određene baze podataka morati raditi ručno dostavljanje i ažuriranje dati prijedlog optimalnog rješenja za unos u croatia.hr i njeno ažuriranje te vremenski interval istih. Izvršitelj će u dogovoru s Naručiteljem definirati na koji način i kojem formatu </w:t>
      </w:r>
      <w:r w:rsidR="00283B39" w:rsidRPr="008A6B1A">
        <w:rPr>
          <w:rFonts w:asciiTheme="minorHAnsi" w:hAnsiTheme="minorHAnsi" w:cstheme="minorHAnsi"/>
          <w:color w:val="003764"/>
        </w:rPr>
        <w:t>(</w:t>
      </w:r>
      <w:proofErr w:type="spellStart"/>
      <w:r w:rsidR="00283B39" w:rsidRPr="008A6B1A">
        <w:rPr>
          <w:rFonts w:asciiTheme="minorHAnsi" w:hAnsiTheme="minorHAnsi" w:cstheme="minorHAnsi"/>
          <w:color w:val="003764"/>
        </w:rPr>
        <w:t>excel</w:t>
      </w:r>
      <w:proofErr w:type="spellEnd"/>
      <w:r w:rsidR="00283B39" w:rsidRPr="008A6B1A">
        <w:rPr>
          <w:rFonts w:asciiTheme="minorHAnsi" w:hAnsiTheme="minorHAnsi" w:cstheme="minorHAnsi"/>
          <w:color w:val="003764"/>
        </w:rPr>
        <w:t>, CSV, JSON ili neki drugi oblik)</w:t>
      </w:r>
      <w:r w:rsidR="00283B39">
        <w:rPr>
          <w:rFonts w:asciiTheme="minorHAnsi" w:hAnsiTheme="minorHAnsi" w:cstheme="minorHAnsi"/>
          <w:color w:val="003764"/>
        </w:rPr>
        <w:t xml:space="preserve"> </w:t>
      </w:r>
      <w:r w:rsidR="00EF57A9">
        <w:rPr>
          <w:rFonts w:asciiTheme="minorHAnsi" w:hAnsiTheme="minorHAnsi" w:cstheme="minorHAnsi"/>
          <w:color w:val="003764"/>
        </w:rPr>
        <w:t>će se određeni podaci povlačiti i unositi na web te koji je najbolji način za njihovo ažuriranje.</w:t>
      </w:r>
      <w:r w:rsidR="00B94C79">
        <w:rPr>
          <w:rFonts w:asciiTheme="minorHAnsi" w:hAnsiTheme="minorHAnsi" w:cstheme="minorHAnsi"/>
          <w:color w:val="003764"/>
        </w:rPr>
        <w:t xml:space="preserve"> Također će Izvršitelj uz pomoć sustava turističkih zajednica (HTZ, TZŽ, TZ ) pregledati i materijale koji su dobiveni od sustava – fotografije, </w:t>
      </w:r>
      <w:r w:rsidR="005B4BE8" w:rsidRPr="00C27958">
        <w:rPr>
          <w:rFonts w:asciiTheme="minorHAnsi" w:hAnsiTheme="minorHAnsi" w:cstheme="minorHAnsi"/>
          <w:color w:val="003764"/>
        </w:rPr>
        <w:t>video materijali,</w:t>
      </w:r>
      <w:r w:rsidR="005B4BE8">
        <w:rPr>
          <w:rFonts w:asciiTheme="minorHAnsi" w:hAnsiTheme="minorHAnsi" w:cstheme="minorHAnsi"/>
          <w:color w:val="003764"/>
        </w:rPr>
        <w:t xml:space="preserve"> </w:t>
      </w:r>
      <w:r w:rsidR="00B94C79">
        <w:rPr>
          <w:rFonts w:asciiTheme="minorHAnsi" w:hAnsiTheme="minorHAnsi" w:cstheme="minorHAnsi"/>
          <w:color w:val="003764"/>
        </w:rPr>
        <w:t xml:space="preserve">tekstovi, karte i ostali slični podaci koji će se razvrstavati i grupirati po lokacijama/proizvodima te kategorizirati </w:t>
      </w:r>
      <w:proofErr w:type="spellStart"/>
      <w:r w:rsidR="00B94C79">
        <w:rPr>
          <w:rFonts w:asciiTheme="minorHAnsi" w:hAnsiTheme="minorHAnsi" w:cstheme="minorHAnsi"/>
          <w:color w:val="003764"/>
        </w:rPr>
        <w:t>tagirati</w:t>
      </w:r>
      <w:proofErr w:type="spellEnd"/>
      <w:r w:rsidR="00B94C79">
        <w:rPr>
          <w:rFonts w:asciiTheme="minorHAnsi" w:hAnsiTheme="minorHAnsi" w:cstheme="minorHAnsi"/>
          <w:color w:val="003764"/>
        </w:rPr>
        <w:t xml:space="preserve"> po različitim predviđenim kriterijima za koje Izvršitelj treba također dati prijedloge.</w:t>
      </w:r>
    </w:p>
    <w:p w14:paraId="29EA86DB" w14:textId="4CC53D80" w:rsidR="008931CD" w:rsidRPr="008A6B1A" w:rsidRDefault="008931CD" w:rsidP="008931CD">
      <w:pPr>
        <w:spacing w:after="0" w:line="240" w:lineRule="auto"/>
        <w:rPr>
          <w:rFonts w:asciiTheme="minorHAnsi" w:hAnsiTheme="minorHAnsi" w:cstheme="minorHAnsi"/>
          <w:color w:val="003764"/>
        </w:rPr>
      </w:pPr>
      <w:r>
        <w:rPr>
          <w:rFonts w:asciiTheme="minorHAnsi" w:hAnsiTheme="minorHAnsi" w:cstheme="minorHAnsi"/>
          <w:color w:val="003764"/>
        </w:rPr>
        <w:t xml:space="preserve">Trajanje: najviše </w:t>
      </w:r>
      <w:r w:rsidR="00E967EC">
        <w:rPr>
          <w:rFonts w:asciiTheme="minorHAnsi" w:hAnsiTheme="minorHAnsi" w:cstheme="minorHAnsi"/>
          <w:color w:val="003764"/>
        </w:rPr>
        <w:t>6</w:t>
      </w:r>
      <w:r>
        <w:rPr>
          <w:rFonts w:asciiTheme="minorHAnsi" w:hAnsiTheme="minorHAnsi" w:cstheme="minorHAnsi"/>
          <w:color w:val="003764"/>
        </w:rPr>
        <w:t>0 dana</w:t>
      </w:r>
    </w:p>
    <w:p w14:paraId="7B0197D8" w14:textId="3DF73A47" w:rsidR="008931CD" w:rsidRDefault="008931CD" w:rsidP="008A6B1A">
      <w:pPr>
        <w:spacing w:after="0" w:line="240" w:lineRule="auto"/>
        <w:rPr>
          <w:rFonts w:asciiTheme="minorHAnsi" w:hAnsiTheme="minorHAnsi" w:cstheme="minorHAnsi"/>
          <w:color w:val="003764"/>
        </w:rPr>
      </w:pPr>
    </w:p>
    <w:p w14:paraId="1DFA81E7" w14:textId="4EE8BCA5" w:rsidR="008A6035" w:rsidRDefault="00B03A4F" w:rsidP="00EF57A9">
      <w:pPr>
        <w:spacing w:after="0" w:line="240" w:lineRule="auto"/>
        <w:rPr>
          <w:rFonts w:asciiTheme="minorHAnsi" w:hAnsiTheme="minorHAnsi" w:cstheme="minorHAnsi"/>
          <w:b/>
          <w:bCs/>
          <w:color w:val="003764"/>
        </w:rPr>
      </w:pPr>
      <w:r>
        <w:rPr>
          <w:rFonts w:asciiTheme="minorHAnsi" w:hAnsiTheme="minorHAnsi" w:cstheme="minorHAnsi"/>
          <w:b/>
          <w:bCs/>
          <w:color w:val="003764"/>
        </w:rPr>
        <w:t xml:space="preserve">3.3. </w:t>
      </w:r>
      <w:r>
        <w:rPr>
          <w:rFonts w:asciiTheme="minorHAnsi" w:hAnsiTheme="minorHAnsi" w:cstheme="minorHAnsi"/>
          <w:b/>
          <w:bCs/>
          <w:color w:val="003764"/>
        </w:rPr>
        <w:tab/>
      </w:r>
      <w:r w:rsidR="008A6035" w:rsidRPr="008A6035">
        <w:rPr>
          <w:rFonts w:asciiTheme="minorHAnsi" w:hAnsiTheme="minorHAnsi" w:cstheme="minorHAnsi"/>
          <w:b/>
          <w:bCs/>
          <w:color w:val="003764"/>
        </w:rPr>
        <w:t>Faza 3: Definiranje zadatka fotografiranja i pisanja tekstova</w:t>
      </w:r>
    </w:p>
    <w:p w14:paraId="68AFDE7C" w14:textId="0F0A9DD4" w:rsidR="00EF57A9" w:rsidRDefault="00EF57A9" w:rsidP="00EF57A9">
      <w:pPr>
        <w:spacing w:after="0" w:line="240" w:lineRule="auto"/>
        <w:rPr>
          <w:rFonts w:asciiTheme="minorHAnsi" w:hAnsiTheme="minorHAnsi" w:cstheme="minorHAnsi"/>
          <w:color w:val="003764"/>
        </w:rPr>
      </w:pPr>
      <w:r>
        <w:rPr>
          <w:rFonts w:asciiTheme="minorHAnsi" w:hAnsiTheme="minorHAnsi" w:cstheme="minorHAnsi"/>
          <w:color w:val="003764"/>
        </w:rPr>
        <w:t xml:space="preserve">Nakon detaljne analize podataka slijedi definiranje </w:t>
      </w:r>
      <w:r w:rsidRPr="00EF57A9">
        <w:rPr>
          <w:rFonts w:asciiTheme="minorHAnsi" w:hAnsiTheme="minorHAnsi" w:cstheme="minorHAnsi"/>
          <w:color w:val="003764"/>
        </w:rPr>
        <w:t xml:space="preserve">zadataka </w:t>
      </w:r>
      <w:r>
        <w:rPr>
          <w:rFonts w:asciiTheme="minorHAnsi" w:hAnsiTheme="minorHAnsi" w:cstheme="minorHAnsi"/>
          <w:color w:val="003764"/>
        </w:rPr>
        <w:t xml:space="preserve">s Naručiteljem oko </w:t>
      </w:r>
      <w:r w:rsidRPr="00C27958">
        <w:rPr>
          <w:rFonts w:asciiTheme="minorHAnsi" w:hAnsiTheme="minorHAnsi" w:cstheme="minorHAnsi"/>
          <w:color w:val="003764"/>
        </w:rPr>
        <w:t>fotografiranja</w:t>
      </w:r>
      <w:r w:rsidR="005B4BE8" w:rsidRPr="00C27958">
        <w:rPr>
          <w:rFonts w:asciiTheme="minorHAnsi" w:hAnsiTheme="minorHAnsi" w:cstheme="minorHAnsi"/>
          <w:color w:val="003764"/>
        </w:rPr>
        <w:t>, snimanja video materijala</w:t>
      </w:r>
      <w:r w:rsidRPr="00C27958">
        <w:rPr>
          <w:rFonts w:asciiTheme="minorHAnsi" w:hAnsiTheme="minorHAnsi" w:cstheme="minorHAnsi"/>
          <w:color w:val="003764"/>
        </w:rPr>
        <w:t xml:space="preserve"> i pisanja tekstova za subjekte/objekte po turističkoj kategoriji za najvažnije i najzanimljivije turističke</w:t>
      </w:r>
      <w:r w:rsidRPr="00EF57A9">
        <w:rPr>
          <w:rFonts w:asciiTheme="minorHAnsi" w:hAnsiTheme="minorHAnsi" w:cstheme="minorHAnsi"/>
          <w:color w:val="003764"/>
        </w:rPr>
        <w:t xml:space="preserve"> subjekte/objekte po određenoj lokaciji (županije) za koje ne postoji dovoljno kvalitetan zapis koji se može iskoristiti na croatia.hr)</w:t>
      </w:r>
      <w:r>
        <w:rPr>
          <w:rFonts w:asciiTheme="minorHAnsi" w:hAnsiTheme="minorHAnsi" w:cstheme="minorHAnsi"/>
          <w:color w:val="003764"/>
        </w:rPr>
        <w:t xml:space="preserve">. </w:t>
      </w:r>
    </w:p>
    <w:p w14:paraId="1C1C2ED5" w14:textId="60C0BDCE" w:rsidR="00EF57A9" w:rsidRPr="00EF57A9" w:rsidRDefault="00EF57A9" w:rsidP="00EF57A9">
      <w:pPr>
        <w:spacing w:after="0" w:line="240" w:lineRule="auto"/>
        <w:rPr>
          <w:rFonts w:asciiTheme="minorHAnsi" w:hAnsiTheme="minorHAnsi" w:cstheme="minorHAnsi"/>
          <w:color w:val="003764"/>
        </w:rPr>
      </w:pPr>
      <w:r>
        <w:rPr>
          <w:rFonts w:asciiTheme="minorHAnsi" w:hAnsiTheme="minorHAnsi" w:cstheme="minorHAnsi"/>
          <w:color w:val="003764"/>
        </w:rPr>
        <w:t xml:space="preserve">Trajanje: najviše </w:t>
      </w:r>
      <w:r w:rsidR="00283B39">
        <w:rPr>
          <w:rFonts w:asciiTheme="minorHAnsi" w:hAnsiTheme="minorHAnsi" w:cstheme="minorHAnsi"/>
          <w:color w:val="003764"/>
        </w:rPr>
        <w:t>20</w:t>
      </w:r>
      <w:r>
        <w:rPr>
          <w:rFonts w:asciiTheme="minorHAnsi" w:hAnsiTheme="minorHAnsi" w:cstheme="minorHAnsi"/>
          <w:color w:val="003764"/>
        </w:rPr>
        <w:t xml:space="preserve"> dana</w:t>
      </w:r>
    </w:p>
    <w:p w14:paraId="55BF57F3" w14:textId="77777777" w:rsidR="008931CD" w:rsidRDefault="008931CD" w:rsidP="008A6B1A">
      <w:pPr>
        <w:spacing w:after="0" w:line="240" w:lineRule="auto"/>
        <w:rPr>
          <w:rFonts w:asciiTheme="minorHAnsi" w:hAnsiTheme="minorHAnsi" w:cstheme="minorHAnsi"/>
          <w:color w:val="003764"/>
        </w:rPr>
      </w:pPr>
    </w:p>
    <w:p w14:paraId="05F59F6E" w14:textId="631D0398" w:rsidR="008A6035" w:rsidRDefault="00B03A4F" w:rsidP="00B94C79">
      <w:pPr>
        <w:spacing w:after="0" w:line="240" w:lineRule="auto"/>
        <w:rPr>
          <w:rFonts w:asciiTheme="minorHAnsi" w:hAnsiTheme="minorHAnsi" w:cstheme="minorHAnsi"/>
          <w:b/>
          <w:bCs/>
          <w:color w:val="003764"/>
        </w:rPr>
      </w:pPr>
      <w:r>
        <w:rPr>
          <w:rFonts w:asciiTheme="minorHAnsi" w:hAnsiTheme="minorHAnsi" w:cstheme="minorHAnsi"/>
          <w:b/>
          <w:bCs/>
          <w:color w:val="003764"/>
        </w:rPr>
        <w:t xml:space="preserve">3.4. </w:t>
      </w:r>
      <w:r>
        <w:rPr>
          <w:rFonts w:asciiTheme="minorHAnsi" w:hAnsiTheme="minorHAnsi" w:cstheme="minorHAnsi"/>
          <w:b/>
          <w:bCs/>
          <w:color w:val="003764"/>
        </w:rPr>
        <w:tab/>
      </w:r>
      <w:r w:rsidR="008A6035" w:rsidRPr="008A6035">
        <w:rPr>
          <w:rFonts w:asciiTheme="minorHAnsi" w:hAnsiTheme="minorHAnsi" w:cstheme="minorHAnsi"/>
          <w:b/>
          <w:bCs/>
          <w:color w:val="003764"/>
        </w:rPr>
        <w:t>Faza 4: Prikupljanje, razvrstavanje i priprema materijala za isporuku</w:t>
      </w:r>
    </w:p>
    <w:p w14:paraId="6789BE2D" w14:textId="71F959C4" w:rsidR="00B94C79" w:rsidRDefault="00B94C79" w:rsidP="00B94C79">
      <w:pPr>
        <w:spacing w:after="0" w:line="240" w:lineRule="auto"/>
        <w:rPr>
          <w:rFonts w:asciiTheme="minorHAnsi" w:hAnsiTheme="minorHAnsi" w:cstheme="minorHAnsi"/>
          <w:color w:val="003764"/>
        </w:rPr>
      </w:pPr>
      <w:r>
        <w:rPr>
          <w:rFonts w:asciiTheme="minorHAnsi" w:hAnsiTheme="minorHAnsi" w:cstheme="minorHAnsi"/>
          <w:color w:val="003764"/>
        </w:rPr>
        <w:t xml:space="preserve">Definiranjem zadataka i kretanje s tim dijelom projektnog zadatka počinje faza 4. Izvršitelj će </w:t>
      </w:r>
      <w:r w:rsidRPr="00B94C79">
        <w:rPr>
          <w:rFonts w:asciiTheme="minorHAnsi" w:hAnsiTheme="minorHAnsi" w:cstheme="minorHAnsi"/>
          <w:color w:val="003764"/>
        </w:rPr>
        <w:t>prikuplja</w:t>
      </w:r>
      <w:r w:rsidR="00A54FA8">
        <w:rPr>
          <w:rFonts w:asciiTheme="minorHAnsi" w:hAnsiTheme="minorHAnsi" w:cstheme="minorHAnsi"/>
          <w:color w:val="003764"/>
        </w:rPr>
        <w:t>ti</w:t>
      </w:r>
      <w:r w:rsidRPr="00B94C79">
        <w:rPr>
          <w:rFonts w:asciiTheme="minorHAnsi" w:hAnsiTheme="minorHAnsi" w:cstheme="minorHAnsi"/>
          <w:color w:val="003764"/>
        </w:rPr>
        <w:t>, razvrstava</w:t>
      </w:r>
      <w:r w:rsidR="00A54FA8">
        <w:rPr>
          <w:rFonts w:asciiTheme="minorHAnsi" w:hAnsiTheme="minorHAnsi" w:cstheme="minorHAnsi"/>
          <w:color w:val="003764"/>
        </w:rPr>
        <w:t>ti</w:t>
      </w:r>
      <w:r w:rsidRPr="00B94C79">
        <w:rPr>
          <w:rFonts w:asciiTheme="minorHAnsi" w:hAnsiTheme="minorHAnsi" w:cstheme="minorHAnsi"/>
          <w:color w:val="003764"/>
        </w:rPr>
        <w:t xml:space="preserve"> i pripre</w:t>
      </w:r>
      <w:r w:rsidR="00A54FA8">
        <w:rPr>
          <w:rFonts w:asciiTheme="minorHAnsi" w:hAnsiTheme="minorHAnsi" w:cstheme="minorHAnsi"/>
          <w:color w:val="003764"/>
        </w:rPr>
        <w:t>mati</w:t>
      </w:r>
      <w:r w:rsidRPr="00B94C79">
        <w:rPr>
          <w:rFonts w:asciiTheme="minorHAnsi" w:hAnsiTheme="minorHAnsi" w:cstheme="minorHAnsi"/>
          <w:color w:val="003764"/>
        </w:rPr>
        <w:t xml:space="preserve"> materijal</w:t>
      </w:r>
      <w:r w:rsidR="00A54FA8">
        <w:rPr>
          <w:rFonts w:asciiTheme="minorHAnsi" w:hAnsiTheme="minorHAnsi" w:cstheme="minorHAnsi"/>
          <w:color w:val="003764"/>
        </w:rPr>
        <w:t>e</w:t>
      </w:r>
      <w:r w:rsidRPr="00B94C79">
        <w:rPr>
          <w:rFonts w:asciiTheme="minorHAnsi" w:hAnsiTheme="minorHAnsi" w:cstheme="minorHAnsi"/>
          <w:color w:val="003764"/>
        </w:rPr>
        <w:t xml:space="preserve"> za isporuku na </w:t>
      </w:r>
      <w:r>
        <w:rPr>
          <w:rFonts w:asciiTheme="minorHAnsi" w:hAnsiTheme="minorHAnsi" w:cstheme="minorHAnsi"/>
          <w:color w:val="003764"/>
        </w:rPr>
        <w:t xml:space="preserve">ranije dogovoren </w:t>
      </w:r>
      <w:r w:rsidRPr="00B94C79">
        <w:rPr>
          <w:rFonts w:asciiTheme="minorHAnsi" w:hAnsiTheme="minorHAnsi" w:cstheme="minorHAnsi"/>
          <w:color w:val="003764"/>
        </w:rPr>
        <w:t>način i u određenom formatu za turističko informativni portal</w:t>
      </w:r>
      <w:r>
        <w:rPr>
          <w:rFonts w:asciiTheme="minorHAnsi" w:hAnsiTheme="minorHAnsi" w:cstheme="minorHAnsi"/>
          <w:color w:val="003764"/>
        </w:rPr>
        <w:t>. U dogovoru s Naručiteljem definirat će se koj</w:t>
      </w:r>
      <w:r w:rsidR="00B96E23">
        <w:rPr>
          <w:rFonts w:asciiTheme="minorHAnsi" w:hAnsiTheme="minorHAnsi" w:cstheme="minorHAnsi"/>
          <w:color w:val="003764"/>
        </w:rPr>
        <w:t>e</w:t>
      </w:r>
      <w:r>
        <w:rPr>
          <w:rFonts w:asciiTheme="minorHAnsi" w:hAnsiTheme="minorHAnsi" w:cstheme="minorHAnsi"/>
          <w:color w:val="003764"/>
        </w:rPr>
        <w:t xml:space="preserve"> turističke kategorije imaju prioritete</w:t>
      </w:r>
      <w:r w:rsidR="00B96E23">
        <w:rPr>
          <w:rFonts w:asciiTheme="minorHAnsi" w:hAnsiTheme="minorHAnsi" w:cstheme="minorHAnsi"/>
          <w:color w:val="003764"/>
        </w:rPr>
        <w:t xml:space="preserve"> kako bi se njihove informacije i podaci dostavljali za unos.</w:t>
      </w:r>
      <w:r>
        <w:rPr>
          <w:rFonts w:asciiTheme="minorHAnsi" w:hAnsiTheme="minorHAnsi" w:cstheme="minorHAnsi"/>
          <w:color w:val="003764"/>
        </w:rPr>
        <w:t xml:space="preserve"> </w:t>
      </w:r>
      <w:r w:rsidR="00A54FA8">
        <w:rPr>
          <w:rFonts w:asciiTheme="minorHAnsi" w:hAnsiTheme="minorHAnsi" w:cstheme="minorHAnsi"/>
          <w:color w:val="003764"/>
        </w:rPr>
        <w:t>Isporukom i unosom u croatia.hr svih dogovorenih baza podataka dogovorenih tijekom projektnog zadatka završava faza 4.</w:t>
      </w:r>
    </w:p>
    <w:p w14:paraId="7ADDA689" w14:textId="1F8555E6" w:rsidR="00A54FA8" w:rsidRPr="00B94C79" w:rsidRDefault="00A54FA8" w:rsidP="00B94C79">
      <w:pPr>
        <w:spacing w:after="0" w:line="240" w:lineRule="auto"/>
        <w:rPr>
          <w:rFonts w:asciiTheme="minorHAnsi" w:hAnsiTheme="minorHAnsi" w:cstheme="minorHAnsi"/>
          <w:color w:val="003764"/>
        </w:rPr>
      </w:pPr>
      <w:r>
        <w:rPr>
          <w:rFonts w:asciiTheme="minorHAnsi" w:hAnsiTheme="minorHAnsi" w:cstheme="minorHAnsi"/>
          <w:color w:val="003764"/>
        </w:rPr>
        <w:t>Trajanje: do 7. rujna 2020. godine</w:t>
      </w:r>
    </w:p>
    <w:p w14:paraId="4C4E8A84" w14:textId="20871E67" w:rsidR="008931CD" w:rsidRDefault="008931CD" w:rsidP="008A6B1A">
      <w:pPr>
        <w:spacing w:after="0" w:line="240" w:lineRule="auto"/>
        <w:rPr>
          <w:rFonts w:asciiTheme="minorHAnsi" w:hAnsiTheme="minorHAnsi" w:cstheme="minorHAnsi"/>
          <w:color w:val="003764"/>
        </w:rPr>
      </w:pPr>
    </w:p>
    <w:p w14:paraId="4E9F0888" w14:textId="720C3CF3" w:rsidR="00283B39" w:rsidRDefault="001C632D" w:rsidP="00283B39">
      <w:pPr>
        <w:spacing w:after="0" w:line="240" w:lineRule="auto"/>
        <w:rPr>
          <w:rFonts w:asciiTheme="minorHAnsi" w:hAnsiTheme="minorHAnsi" w:cstheme="minorHAnsi"/>
          <w:color w:val="003764"/>
        </w:rPr>
      </w:pPr>
      <w:r>
        <w:rPr>
          <w:rFonts w:asciiTheme="minorHAnsi" w:hAnsiTheme="minorHAnsi" w:cstheme="minorHAnsi"/>
          <w:color w:val="003764"/>
        </w:rPr>
        <w:lastRenderedPageBreak/>
        <w:t xml:space="preserve">Tijekom projektnog zadatka </w:t>
      </w:r>
      <w:r w:rsidR="00283B39">
        <w:rPr>
          <w:rFonts w:asciiTheme="minorHAnsi" w:hAnsiTheme="minorHAnsi" w:cstheme="minorHAnsi"/>
          <w:color w:val="003764"/>
        </w:rPr>
        <w:t xml:space="preserve">Izvršitelj će dobiti pristup svim potrebnim podacima za koje iskaže interes ukoliko je to u mogućnosti Hrvatske turističke zajednice </w:t>
      </w:r>
      <w:r>
        <w:rPr>
          <w:rFonts w:asciiTheme="minorHAnsi" w:hAnsiTheme="minorHAnsi" w:cstheme="minorHAnsi"/>
          <w:color w:val="003764"/>
        </w:rPr>
        <w:t xml:space="preserve">te </w:t>
      </w:r>
      <w:r w:rsidR="00283B39">
        <w:rPr>
          <w:rFonts w:asciiTheme="minorHAnsi" w:hAnsiTheme="minorHAnsi" w:cstheme="minorHAnsi"/>
          <w:color w:val="003764"/>
        </w:rPr>
        <w:t>ako ne krši pravila ili zakonske regulative. Također će se Izvršitelju pružati pomoć u svim aspektima kako bi se projektni zadatak obavio u najboljem mogućem okviru</w:t>
      </w:r>
      <w:r>
        <w:rPr>
          <w:rFonts w:asciiTheme="minorHAnsi" w:hAnsiTheme="minorHAnsi" w:cstheme="minorHAnsi"/>
          <w:color w:val="003764"/>
        </w:rPr>
        <w:t xml:space="preserve"> i zadanim rokovima te se ni na koji način neće opstruirati rad.</w:t>
      </w:r>
    </w:p>
    <w:p w14:paraId="070CF18F" w14:textId="77777777" w:rsidR="00283B39" w:rsidRPr="008A6B1A" w:rsidRDefault="00283B39" w:rsidP="00283B39">
      <w:pPr>
        <w:spacing w:after="0" w:line="240" w:lineRule="auto"/>
        <w:rPr>
          <w:rFonts w:asciiTheme="minorHAnsi" w:hAnsiTheme="minorHAnsi" w:cstheme="minorHAnsi"/>
          <w:color w:val="003764"/>
        </w:rPr>
      </w:pPr>
    </w:p>
    <w:p w14:paraId="466286C1" w14:textId="5A5C1325" w:rsidR="00283B39" w:rsidRPr="008A6B1A" w:rsidRDefault="00283B39" w:rsidP="00283B39">
      <w:pPr>
        <w:spacing w:after="0" w:line="240" w:lineRule="auto"/>
        <w:rPr>
          <w:rFonts w:asciiTheme="minorHAnsi" w:hAnsiTheme="minorHAnsi" w:cstheme="minorHAnsi"/>
          <w:color w:val="003764"/>
        </w:rPr>
      </w:pPr>
      <w:r>
        <w:rPr>
          <w:rFonts w:asciiTheme="minorHAnsi" w:hAnsiTheme="minorHAnsi" w:cstheme="minorHAnsi"/>
          <w:color w:val="003764"/>
        </w:rPr>
        <w:t xml:space="preserve">Subjekti/objekti koji nemaju prikladnu </w:t>
      </w:r>
      <w:r w:rsidRPr="008A6B1A">
        <w:rPr>
          <w:rFonts w:asciiTheme="minorHAnsi" w:hAnsiTheme="minorHAnsi" w:cstheme="minorHAnsi"/>
          <w:color w:val="003764"/>
        </w:rPr>
        <w:t>fotografiju ili tekstualni opis na hrvatskom jeziku</w:t>
      </w:r>
      <w:r>
        <w:rPr>
          <w:rFonts w:asciiTheme="minorHAnsi" w:hAnsiTheme="minorHAnsi" w:cstheme="minorHAnsi"/>
          <w:color w:val="003764"/>
        </w:rPr>
        <w:t xml:space="preserve"> trebaju se izdvojiti i dati na uvid Naručitelju kako bi se odredilo za točno koje se treba odraditi fotografiranje</w:t>
      </w:r>
      <w:r w:rsidR="005B4BE8" w:rsidRPr="00C27958">
        <w:rPr>
          <w:rFonts w:asciiTheme="minorHAnsi" w:hAnsiTheme="minorHAnsi" w:cstheme="minorHAnsi"/>
          <w:color w:val="003764"/>
        </w:rPr>
        <w:t>, video snimanje</w:t>
      </w:r>
      <w:r w:rsidRPr="00C27958">
        <w:rPr>
          <w:rFonts w:asciiTheme="minorHAnsi" w:hAnsiTheme="minorHAnsi" w:cstheme="minorHAnsi"/>
          <w:color w:val="003764"/>
        </w:rPr>
        <w:t xml:space="preserve"> ili pisanje</w:t>
      </w:r>
      <w:r>
        <w:rPr>
          <w:rFonts w:asciiTheme="minorHAnsi" w:hAnsiTheme="minorHAnsi" w:cstheme="minorHAnsi"/>
          <w:color w:val="003764"/>
        </w:rPr>
        <w:t xml:space="preserve"> tekstova prema </w:t>
      </w:r>
      <w:r w:rsidRPr="008A6B1A">
        <w:rPr>
          <w:rFonts w:asciiTheme="minorHAnsi" w:hAnsiTheme="minorHAnsi" w:cstheme="minorHAnsi"/>
          <w:color w:val="003764"/>
        </w:rPr>
        <w:t>specifikacijama definiranim natječajnom dokumentacijom.</w:t>
      </w:r>
    </w:p>
    <w:p w14:paraId="3E1DE401" w14:textId="1BC0DA59" w:rsidR="00B03A4F" w:rsidRDefault="00B03A4F" w:rsidP="00B03EB4">
      <w:pPr>
        <w:spacing w:after="0" w:line="240" w:lineRule="auto"/>
        <w:rPr>
          <w:rFonts w:asciiTheme="minorHAnsi" w:hAnsiTheme="minorHAnsi" w:cstheme="minorHAnsi"/>
          <w:color w:val="003764"/>
        </w:rPr>
      </w:pPr>
    </w:p>
    <w:p w14:paraId="508555F5" w14:textId="7E277568" w:rsidR="00B03A4F" w:rsidRDefault="00B03A4F" w:rsidP="008A6B1A">
      <w:pPr>
        <w:spacing w:after="0" w:line="240" w:lineRule="auto"/>
        <w:ind w:left="142"/>
        <w:rPr>
          <w:rFonts w:asciiTheme="minorHAnsi" w:hAnsiTheme="minorHAnsi" w:cstheme="minorHAnsi"/>
          <w:color w:val="003764"/>
        </w:rPr>
      </w:pPr>
    </w:p>
    <w:p w14:paraId="4AD0078C" w14:textId="77777777" w:rsidR="00B03A4F" w:rsidRPr="008A6B1A" w:rsidRDefault="00B03A4F" w:rsidP="008A6B1A">
      <w:pPr>
        <w:spacing w:after="0" w:line="240" w:lineRule="auto"/>
        <w:ind w:left="142"/>
        <w:rPr>
          <w:rFonts w:asciiTheme="minorHAnsi" w:hAnsiTheme="minorHAnsi" w:cstheme="minorHAnsi"/>
          <w:color w:val="003764"/>
        </w:rPr>
      </w:pPr>
    </w:p>
    <w:p w14:paraId="58623543" w14:textId="17AC664F" w:rsidR="000C35FF" w:rsidRPr="00B03A4F" w:rsidRDefault="00B03A4F" w:rsidP="00B03A4F">
      <w:pPr>
        <w:pStyle w:val="Heading1"/>
      </w:pPr>
      <w:bookmarkStart w:id="6" w:name="_Toc27580261"/>
      <w:r w:rsidRPr="00B03A4F">
        <w:t>T</w:t>
      </w:r>
      <w:r w:rsidR="007F5F59" w:rsidRPr="00B03A4F">
        <w:t>raženi setovi podataka traženi prema turističkim proizvodima</w:t>
      </w:r>
      <w:r w:rsidR="000C35FF" w:rsidRPr="00B03A4F">
        <w:t>:</w:t>
      </w:r>
      <w:bookmarkEnd w:id="6"/>
    </w:p>
    <w:p w14:paraId="4AA23A15" w14:textId="77777777" w:rsidR="000C35FF" w:rsidRPr="000C35FF" w:rsidRDefault="000C35FF" w:rsidP="000C35FF">
      <w:pPr>
        <w:spacing w:after="0" w:line="240" w:lineRule="auto"/>
        <w:rPr>
          <w:rFonts w:asciiTheme="minorHAnsi" w:hAnsiTheme="minorHAnsi" w:cstheme="minorHAnsi"/>
          <w:color w:val="003764"/>
        </w:rPr>
      </w:pPr>
    </w:p>
    <w:p w14:paraId="4C9B234D" w14:textId="40389B7B" w:rsidR="000C35FF" w:rsidRPr="000C35FF" w:rsidRDefault="00B03A4F" w:rsidP="000C35FF">
      <w:pPr>
        <w:spacing w:after="0" w:line="240" w:lineRule="auto"/>
        <w:rPr>
          <w:rFonts w:asciiTheme="minorHAnsi" w:hAnsiTheme="minorHAnsi" w:cstheme="minorHAnsi"/>
          <w:b/>
          <w:bCs/>
          <w:color w:val="003764"/>
        </w:rPr>
      </w:pPr>
      <w:r>
        <w:rPr>
          <w:rFonts w:asciiTheme="minorHAnsi" w:hAnsiTheme="minorHAnsi" w:cstheme="minorHAnsi"/>
          <w:b/>
          <w:bCs/>
          <w:color w:val="003764"/>
        </w:rPr>
        <w:t xml:space="preserve">4.1. </w:t>
      </w:r>
      <w:r>
        <w:rPr>
          <w:rFonts w:asciiTheme="minorHAnsi" w:hAnsiTheme="minorHAnsi" w:cstheme="minorHAnsi"/>
          <w:b/>
          <w:bCs/>
          <w:color w:val="003764"/>
        </w:rPr>
        <w:tab/>
      </w:r>
      <w:proofErr w:type="spellStart"/>
      <w:r w:rsidR="000C35FF" w:rsidRPr="000C35FF">
        <w:rPr>
          <w:rFonts w:asciiTheme="minorHAnsi" w:hAnsiTheme="minorHAnsi" w:cstheme="minorHAnsi"/>
          <w:b/>
          <w:bCs/>
          <w:color w:val="003764"/>
        </w:rPr>
        <w:t>Gastro</w:t>
      </w:r>
      <w:proofErr w:type="spellEnd"/>
      <w:r w:rsidR="000C35FF" w:rsidRPr="000C35FF">
        <w:rPr>
          <w:rFonts w:asciiTheme="minorHAnsi" w:hAnsiTheme="minorHAnsi" w:cstheme="minorHAnsi"/>
          <w:b/>
          <w:bCs/>
          <w:color w:val="003764"/>
        </w:rPr>
        <w:t xml:space="preserve"> kategorija</w:t>
      </w:r>
    </w:p>
    <w:p w14:paraId="76A61B7C" w14:textId="77777777" w:rsidR="000C35FF" w:rsidRPr="000C35FF" w:rsidRDefault="000C35FF" w:rsidP="000C35FF">
      <w:pPr>
        <w:spacing w:after="0" w:line="240" w:lineRule="auto"/>
        <w:rPr>
          <w:rFonts w:asciiTheme="minorHAnsi" w:hAnsiTheme="minorHAnsi" w:cstheme="minorHAnsi"/>
          <w:color w:val="003764"/>
        </w:rPr>
      </w:pPr>
      <w:r w:rsidRPr="000C35FF">
        <w:rPr>
          <w:rFonts w:asciiTheme="minorHAnsi" w:hAnsiTheme="minorHAnsi" w:cstheme="minorHAnsi"/>
          <w:color w:val="003764"/>
        </w:rPr>
        <w:t>Uključuje podatke o ponuditeljima ugostiteljskih usluga poput restorana, hotela s restoranima, OPG-ova, kušaonica, odnosno subjekte koji sudjeluju na turističkom tržištu uslugama ili proizvodima vezanim uz ponudu hrane ili pića poput pekarnica, tržnica i ribarnica, uljara, vinskih cesta, eno-</w:t>
      </w:r>
      <w:proofErr w:type="spellStart"/>
      <w:r w:rsidRPr="000C35FF">
        <w:rPr>
          <w:rFonts w:asciiTheme="minorHAnsi" w:hAnsiTheme="minorHAnsi" w:cstheme="minorHAnsi"/>
          <w:color w:val="003764"/>
        </w:rPr>
        <w:t>gastro</w:t>
      </w:r>
      <w:proofErr w:type="spellEnd"/>
      <w:r w:rsidRPr="000C35FF">
        <w:rPr>
          <w:rFonts w:asciiTheme="minorHAnsi" w:hAnsiTheme="minorHAnsi" w:cstheme="minorHAnsi"/>
          <w:color w:val="003764"/>
        </w:rPr>
        <w:t xml:space="preserve"> događanja, </w:t>
      </w:r>
      <w:proofErr w:type="spellStart"/>
      <w:r w:rsidRPr="000C35FF">
        <w:rPr>
          <w:rFonts w:asciiTheme="minorHAnsi" w:hAnsiTheme="minorHAnsi" w:cstheme="minorHAnsi"/>
          <w:color w:val="003764"/>
        </w:rPr>
        <w:t>caffe</w:t>
      </w:r>
      <w:proofErr w:type="spellEnd"/>
      <w:r w:rsidRPr="000C35FF">
        <w:rPr>
          <w:rFonts w:asciiTheme="minorHAnsi" w:hAnsiTheme="minorHAnsi" w:cstheme="minorHAnsi"/>
          <w:color w:val="003764"/>
        </w:rPr>
        <w:t xml:space="preserve"> barova, slastičarna, dućana sa specijaliziranih namirnicama (npr. kineski vegetarijanski), objekata koji nude usluge brze prehrane (</w:t>
      </w:r>
      <w:proofErr w:type="spellStart"/>
      <w:r w:rsidRPr="000C35FF">
        <w:rPr>
          <w:rFonts w:asciiTheme="minorHAnsi" w:hAnsiTheme="minorHAnsi" w:cstheme="minorHAnsi"/>
          <w:color w:val="003764"/>
        </w:rPr>
        <w:t>fast</w:t>
      </w:r>
      <w:proofErr w:type="spellEnd"/>
      <w:r w:rsidRPr="000C35FF">
        <w:rPr>
          <w:rFonts w:asciiTheme="minorHAnsi" w:hAnsiTheme="minorHAnsi" w:cstheme="minorHAnsi"/>
          <w:color w:val="003764"/>
        </w:rPr>
        <w:t xml:space="preserve"> </w:t>
      </w:r>
      <w:proofErr w:type="spellStart"/>
      <w:r w:rsidRPr="000C35FF">
        <w:rPr>
          <w:rFonts w:asciiTheme="minorHAnsi" w:hAnsiTheme="minorHAnsi" w:cstheme="minorHAnsi"/>
          <w:color w:val="003764"/>
        </w:rPr>
        <w:t>food</w:t>
      </w:r>
      <w:proofErr w:type="spellEnd"/>
      <w:r w:rsidRPr="000C35FF">
        <w:rPr>
          <w:rFonts w:asciiTheme="minorHAnsi" w:hAnsiTheme="minorHAnsi" w:cstheme="minorHAnsi"/>
          <w:color w:val="003764"/>
        </w:rPr>
        <w:t xml:space="preserve">), ćevabdžinica, </w:t>
      </w:r>
      <w:proofErr w:type="spellStart"/>
      <w:r w:rsidRPr="000C35FF">
        <w:rPr>
          <w:rFonts w:asciiTheme="minorHAnsi" w:hAnsiTheme="minorHAnsi" w:cstheme="minorHAnsi"/>
          <w:color w:val="003764"/>
        </w:rPr>
        <w:t>pizzerija</w:t>
      </w:r>
      <w:proofErr w:type="spellEnd"/>
      <w:r w:rsidRPr="000C35FF">
        <w:rPr>
          <w:rFonts w:asciiTheme="minorHAnsi" w:hAnsiTheme="minorHAnsi" w:cstheme="minorHAnsi"/>
          <w:color w:val="003764"/>
        </w:rPr>
        <w:t>, konoba, pivnica, kavana.</w:t>
      </w:r>
    </w:p>
    <w:p w14:paraId="5D794E12" w14:textId="77777777" w:rsidR="000C35FF" w:rsidRPr="000C35FF" w:rsidRDefault="000C35FF" w:rsidP="000C35FF">
      <w:pPr>
        <w:spacing w:after="0" w:line="240" w:lineRule="auto"/>
        <w:rPr>
          <w:rFonts w:asciiTheme="minorHAnsi" w:hAnsiTheme="minorHAnsi" w:cstheme="minorHAnsi"/>
          <w:color w:val="003764"/>
        </w:rPr>
      </w:pPr>
    </w:p>
    <w:p w14:paraId="637FF35B" w14:textId="6219715A" w:rsidR="000C35FF" w:rsidRPr="000C35FF" w:rsidRDefault="00B03A4F" w:rsidP="000C35FF">
      <w:pPr>
        <w:spacing w:after="0" w:line="240" w:lineRule="auto"/>
        <w:rPr>
          <w:rFonts w:asciiTheme="minorHAnsi" w:hAnsiTheme="minorHAnsi" w:cstheme="minorHAnsi"/>
          <w:b/>
          <w:bCs/>
          <w:color w:val="003764"/>
        </w:rPr>
      </w:pPr>
      <w:r>
        <w:rPr>
          <w:rFonts w:asciiTheme="minorHAnsi" w:hAnsiTheme="minorHAnsi" w:cstheme="minorHAnsi"/>
          <w:b/>
          <w:bCs/>
          <w:color w:val="003764"/>
        </w:rPr>
        <w:t xml:space="preserve">4.2. </w:t>
      </w:r>
      <w:r>
        <w:rPr>
          <w:rFonts w:asciiTheme="minorHAnsi" w:hAnsiTheme="minorHAnsi" w:cstheme="minorHAnsi"/>
          <w:b/>
          <w:bCs/>
          <w:color w:val="003764"/>
        </w:rPr>
        <w:tab/>
      </w:r>
      <w:r w:rsidR="000C35FF" w:rsidRPr="000C35FF">
        <w:rPr>
          <w:rFonts w:asciiTheme="minorHAnsi" w:hAnsiTheme="minorHAnsi" w:cstheme="minorHAnsi"/>
          <w:b/>
          <w:bCs/>
          <w:color w:val="003764"/>
        </w:rPr>
        <w:t>Kulturna kategorija</w:t>
      </w:r>
    </w:p>
    <w:p w14:paraId="3EA7DEB9" w14:textId="77777777" w:rsidR="000C35FF" w:rsidRPr="000C35FF" w:rsidRDefault="000C35FF" w:rsidP="000C35FF">
      <w:pPr>
        <w:spacing w:after="0" w:line="240" w:lineRule="auto"/>
        <w:rPr>
          <w:rFonts w:asciiTheme="minorHAnsi" w:hAnsiTheme="minorHAnsi" w:cstheme="minorHAnsi"/>
          <w:color w:val="003764"/>
        </w:rPr>
      </w:pPr>
      <w:r w:rsidRPr="000C35FF">
        <w:rPr>
          <w:rFonts w:asciiTheme="minorHAnsi" w:hAnsiTheme="minorHAnsi" w:cstheme="minorHAnsi"/>
          <w:color w:val="003764"/>
        </w:rPr>
        <w:t>Kategorija se odnosi na subjekte, objekte i atrakcije kulturne odnosno kulturno-povijesne (uključujući i sakralne) vrijednosti i značaja koje mogu biti turistički valorizirane poput UNESCO lokaliteta te lokacije ostalih međunarodnih proglašenja, muzeja, knjižnica, kazališta, arheoloških nalazišta, spomenika, ruševina, festivala, kulturnih događanja, dvoraca, koncertnih dvorane, kina, radio postaja, izložbenih galerija, fakulteta, prodajnih galerija umjetnina, crkve, kapele, marijanska svetišta, džamije, mjesta od posebnog vjerskog značaja.</w:t>
      </w:r>
    </w:p>
    <w:p w14:paraId="491831ED" w14:textId="77777777" w:rsidR="000C35FF" w:rsidRPr="000C35FF" w:rsidRDefault="000C35FF" w:rsidP="000C35FF">
      <w:pPr>
        <w:spacing w:after="0" w:line="240" w:lineRule="auto"/>
        <w:rPr>
          <w:rFonts w:asciiTheme="minorHAnsi" w:hAnsiTheme="minorHAnsi" w:cstheme="minorHAnsi"/>
          <w:color w:val="003764"/>
        </w:rPr>
      </w:pPr>
    </w:p>
    <w:p w14:paraId="7BC9E7AE" w14:textId="0FA56453" w:rsidR="000C35FF" w:rsidRPr="000C35FF" w:rsidRDefault="00B03A4F" w:rsidP="000C35FF">
      <w:pPr>
        <w:spacing w:after="0" w:line="240" w:lineRule="auto"/>
        <w:rPr>
          <w:rFonts w:asciiTheme="minorHAnsi" w:hAnsiTheme="minorHAnsi" w:cstheme="minorHAnsi"/>
          <w:b/>
          <w:bCs/>
          <w:color w:val="003764"/>
        </w:rPr>
      </w:pPr>
      <w:r>
        <w:rPr>
          <w:rFonts w:asciiTheme="minorHAnsi" w:hAnsiTheme="minorHAnsi" w:cstheme="minorHAnsi"/>
          <w:b/>
          <w:bCs/>
          <w:color w:val="003764"/>
        </w:rPr>
        <w:t>4.3.</w:t>
      </w:r>
      <w:r>
        <w:rPr>
          <w:rFonts w:asciiTheme="minorHAnsi" w:hAnsiTheme="minorHAnsi" w:cstheme="minorHAnsi"/>
          <w:b/>
          <w:bCs/>
          <w:color w:val="003764"/>
        </w:rPr>
        <w:tab/>
      </w:r>
      <w:r w:rsidR="000C35FF" w:rsidRPr="000C35FF">
        <w:rPr>
          <w:rFonts w:asciiTheme="minorHAnsi" w:hAnsiTheme="minorHAnsi" w:cstheme="minorHAnsi"/>
          <w:b/>
          <w:bCs/>
          <w:color w:val="003764"/>
        </w:rPr>
        <w:t>Zdravstvena kategorija</w:t>
      </w:r>
    </w:p>
    <w:p w14:paraId="0BC9F593" w14:textId="77777777" w:rsidR="000C35FF" w:rsidRPr="000C35FF" w:rsidRDefault="000C35FF" w:rsidP="000C35FF">
      <w:pPr>
        <w:spacing w:after="0" w:line="240" w:lineRule="auto"/>
        <w:rPr>
          <w:rFonts w:asciiTheme="minorHAnsi" w:hAnsiTheme="minorHAnsi" w:cstheme="minorHAnsi"/>
          <w:color w:val="003764"/>
        </w:rPr>
      </w:pPr>
      <w:r w:rsidRPr="000C35FF">
        <w:rPr>
          <w:rFonts w:asciiTheme="minorHAnsi" w:hAnsiTheme="minorHAnsi" w:cstheme="minorHAnsi"/>
          <w:color w:val="003764"/>
        </w:rPr>
        <w:t xml:space="preserve">Uključuje dionike koji pružaju sve oblike preventivnih, rehabilitacijskih i lječilišnih zdravstvenih usluga, a to podrazumijeva zdravstvene ustanove (ljekarne), domove zdravlja, specijalizirane ordinacije, bolnice, stanice hitne pomoći, rehabilitacijske centre, toplice, subjekte koji nude najam medicinskih pomagala, biljne ljekarne, wellness centre, saune te subjekte koju pružaju akupunkturu, </w:t>
      </w:r>
      <w:proofErr w:type="spellStart"/>
      <w:r w:rsidRPr="000C35FF">
        <w:rPr>
          <w:rFonts w:asciiTheme="minorHAnsi" w:hAnsiTheme="minorHAnsi" w:cstheme="minorHAnsi"/>
          <w:color w:val="003764"/>
        </w:rPr>
        <w:t>akupresuru</w:t>
      </w:r>
      <w:proofErr w:type="spellEnd"/>
      <w:r w:rsidRPr="000C35FF">
        <w:rPr>
          <w:rFonts w:asciiTheme="minorHAnsi" w:hAnsiTheme="minorHAnsi" w:cstheme="minorHAnsi"/>
          <w:color w:val="003764"/>
        </w:rPr>
        <w:t xml:space="preserve"> i kiropraktiku.</w:t>
      </w:r>
    </w:p>
    <w:p w14:paraId="5DDEC983" w14:textId="77777777" w:rsidR="000C35FF" w:rsidRPr="000C35FF" w:rsidRDefault="000C35FF" w:rsidP="000C35FF">
      <w:pPr>
        <w:spacing w:after="0" w:line="240" w:lineRule="auto"/>
        <w:rPr>
          <w:rFonts w:asciiTheme="minorHAnsi" w:hAnsiTheme="minorHAnsi" w:cstheme="minorHAnsi"/>
          <w:color w:val="003764"/>
        </w:rPr>
      </w:pPr>
    </w:p>
    <w:p w14:paraId="725975A2" w14:textId="277B544D" w:rsidR="000C35FF" w:rsidRPr="000C35FF" w:rsidRDefault="00B03A4F" w:rsidP="000C35FF">
      <w:pPr>
        <w:spacing w:after="0" w:line="240" w:lineRule="auto"/>
        <w:rPr>
          <w:rFonts w:asciiTheme="minorHAnsi" w:hAnsiTheme="minorHAnsi" w:cstheme="minorHAnsi"/>
          <w:b/>
          <w:bCs/>
          <w:color w:val="003764"/>
        </w:rPr>
      </w:pPr>
      <w:r>
        <w:rPr>
          <w:rFonts w:asciiTheme="minorHAnsi" w:hAnsiTheme="minorHAnsi" w:cstheme="minorHAnsi"/>
          <w:b/>
          <w:bCs/>
          <w:color w:val="003764"/>
        </w:rPr>
        <w:t xml:space="preserve">4.4. </w:t>
      </w:r>
      <w:r>
        <w:rPr>
          <w:rFonts w:asciiTheme="minorHAnsi" w:hAnsiTheme="minorHAnsi" w:cstheme="minorHAnsi"/>
          <w:b/>
          <w:bCs/>
          <w:color w:val="003764"/>
        </w:rPr>
        <w:tab/>
      </w:r>
      <w:r w:rsidR="000C35FF" w:rsidRPr="000C35FF">
        <w:rPr>
          <w:rFonts w:asciiTheme="minorHAnsi" w:hAnsiTheme="minorHAnsi" w:cstheme="minorHAnsi"/>
          <w:b/>
          <w:bCs/>
          <w:color w:val="003764"/>
        </w:rPr>
        <w:t>Poslovna kategorija</w:t>
      </w:r>
    </w:p>
    <w:p w14:paraId="6D02B3E5" w14:textId="77777777" w:rsidR="000C35FF" w:rsidRPr="000C35FF" w:rsidRDefault="000C35FF" w:rsidP="000C35FF">
      <w:pPr>
        <w:spacing w:after="0" w:line="240" w:lineRule="auto"/>
        <w:rPr>
          <w:rFonts w:asciiTheme="minorHAnsi" w:hAnsiTheme="minorHAnsi" w:cstheme="minorHAnsi"/>
          <w:color w:val="003764"/>
        </w:rPr>
      </w:pPr>
      <w:r w:rsidRPr="000C35FF">
        <w:rPr>
          <w:rFonts w:asciiTheme="minorHAnsi" w:hAnsiTheme="minorHAnsi" w:cstheme="minorHAnsi"/>
          <w:color w:val="003764"/>
        </w:rPr>
        <w:t xml:space="preserve">Odnosi se na subjekte koji su dionici poslovnih, znanstvenih ili stručnih događanja poput manifestacija, kongresa, konferencija i drugih te na lokacije poput kongresni dvorana i hotela, sajmove te lokacije za dijeljenih ureda tzv. </w:t>
      </w:r>
      <w:proofErr w:type="spellStart"/>
      <w:r w:rsidRPr="000C35FF">
        <w:rPr>
          <w:rFonts w:asciiTheme="minorHAnsi" w:hAnsiTheme="minorHAnsi" w:cstheme="minorHAnsi"/>
          <w:color w:val="003764"/>
        </w:rPr>
        <w:t>Shared</w:t>
      </w:r>
      <w:proofErr w:type="spellEnd"/>
      <w:r w:rsidRPr="000C35FF">
        <w:rPr>
          <w:rFonts w:asciiTheme="minorHAnsi" w:hAnsiTheme="minorHAnsi" w:cstheme="minorHAnsi"/>
          <w:color w:val="003764"/>
        </w:rPr>
        <w:t xml:space="preserve"> </w:t>
      </w:r>
      <w:proofErr w:type="spellStart"/>
      <w:r w:rsidRPr="000C35FF">
        <w:rPr>
          <w:rFonts w:asciiTheme="minorHAnsi" w:hAnsiTheme="minorHAnsi" w:cstheme="minorHAnsi"/>
          <w:color w:val="003764"/>
        </w:rPr>
        <w:t>office</w:t>
      </w:r>
      <w:proofErr w:type="spellEnd"/>
      <w:r w:rsidRPr="000C35FF">
        <w:rPr>
          <w:rFonts w:asciiTheme="minorHAnsi" w:hAnsiTheme="minorHAnsi" w:cstheme="minorHAnsi"/>
          <w:color w:val="003764"/>
        </w:rPr>
        <w:t xml:space="preserve"> </w:t>
      </w:r>
      <w:proofErr w:type="spellStart"/>
      <w:r w:rsidRPr="000C35FF">
        <w:rPr>
          <w:rFonts w:asciiTheme="minorHAnsi" w:hAnsiTheme="minorHAnsi" w:cstheme="minorHAnsi"/>
          <w:color w:val="003764"/>
        </w:rPr>
        <w:t>places</w:t>
      </w:r>
      <w:proofErr w:type="spellEnd"/>
      <w:r w:rsidRPr="000C35FF">
        <w:rPr>
          <w:rFonts w:asciiTheme="minorHAnsi" w:hAnsiTheme="minorHAnsi" w:cstheme="minorHAnsi"/>
          <w:color w:val="003764"/>
        </w:rPr>
        <w:t>.</w:t>
      </w:r>
    </w:p>
    <w:p w14:paraId="1BBC55B3" w14:textId="77777777" w:rsidR="000C35FF" w:rsidRPr="000C35FF" w:rsidRDefault="000C35FF" w:rsidP="000C35FF">
      <w:pPr>
        <w:spacing w:after="0" w:line="240" w:lineRule="auto"/>
        <w:rPr>
          <w:rFonts w:asciiTheme="minorHAnsi" w:hAnsiTheme="minorHAnsi" w:cstheme="minorHAnsi"/>
          <w:color w:val="003764"/>
        </w:rPr>
      </w:pPr>
    </w:p>
    <w:p w14:paraId="146F80FC" w14:textId="69061FAE" w:rsidR="000C35FF" w:rsidRPr="000C35FF" w:rsidRDefault="00B03A4F" w:rsidP="000C35FF">
      <w:pPr>
        <w:spacing w:after="0" w:line="240" w:lineRule="auto"/>
        <w:rPr>
          <w:rFonts w:asciiTheme="minorHAnsi" w:hAnsiTheme="minorHAnsi" w:cstheme="minorHAnsi"/>
          <w:b/>
          <w:bCs/>
          <w:color w:val="003764"/>
        </w:rPr>
      </w:pPr>
      <w:r>
        <w:rPr>
          <w:rFonts w:asciiTheme="minorHAnsi" w:hAnsiTheme="minorHAnsi" w:cstheme="minorHAnsi"/>
          <w:b/>
          <w:bCs/>
          <w:color w:val="003764"/>
        </w:rPr>
        <w:lastRenderedPageBreak/>
        <w:t xml:space="preserve">4.5. </w:t>
      </w:r>
      <w:r>
        <w:rPr>
          <w:rFonts w:asciiTheme="minorHAnsi" w:hAnsiTheme="minorHAnsi" w:cstheme="minorHAnsi"/>
          <w:b/>
          <w:bCs/>
          <w:color w:val="003764"/>
        </w:rPr>
        <w:tab/>
      </w:r>
      <w:r w:rsidR="000C35FF" w:rsidRPr="000C35FF">
        <w:rPr>
          <w:rFonts w:asciiTheme="minorHAnsi" w:hAnsiTheme="minorHAnsi" w:cstheme="minorHAnsi"/>
          <w:b/>
          <w:bCs/>
          <w:color w:val="003764"/>
        </w:rPr>
        <w:t>Aktivni turizam kategorija</w:t>
      </w:r>
    </w:p>
    <w:p w14:paraId="14B4002B" w14:textId="0D2A5CFB" w:rsidR="000C35FF" w:rsidRPr="000C35FF" w:rsidRDefault="000C35FF" w:rsidP="000C35FF">
      <w:pPr>
        <w:spacing w:after="0" w:line="240" w:lineRule="auto"/>
        <w:rPr>
          <w:rFonts w:asciiTheme="minorHAnsi" w:hAnsiTheme="minorHAnsi" w:cstheme="minorHAnsi"/>
          <w:color w:val="003764"/>
        </w:rPr>
      </w:pPr>
      <w:r w:rsidRPr="000C35FF">
        <w:rPr>
          <w:rFonts w:asciiTheme="minorHAnsi" w:hAnsiTheme="minorHAnsi" w:cstheme="minorHAnsi"/>
          <w:color w:val="003764"/>
        </w:rPr>
        <w:t xml:space="preserve">Sadrži podatke o dionicima svih vrsta aktivnog i pustolovnog turizma na vodi, kopnu ili zraku, na otvorenom ili neuređenom prirodnom okruženju odnosno posebno opremljenim mjestima. Kategoriju možemo razvrstati u dodatne </w:t>
      </w:r>
      <w:proofErr w:type="spellStart"/>
      <w:r w:rsidRPr="000C35FF">
        <w:rPr>
          <w:rFonts w:asciiTheme="minorHAnsi" w:hAnsiTheme="minorHAnsi" w:cstheme="minorHAnsi"/>
          <w:color w:val="003764"/>
        </w:rPr>
        <w:t>podkategorije</w:t>
      </w:r>
      <w:proofErr w:type="spellEnd"/>
      <w:r w:rsidR="00CD44B8">
        <w:rPr>
          <w:rFonts w:asciiTheme="minorHAnsi" w:hAnsiTheme="minorHAnsi" w:cstheme="minorHAnsi"/>
          <w:color w:val="003764"/>
        </w:rPr>
        <w:t>:</w:t>
      </w:r>
    </w:p>
    <w:p w14:paraId="58772313" w14:textId="77777777" w:rsidR="000C35FF" w:rsidRPr="000C35FF" w:rsidRDefault="000C35FF" w:rsidP="000C35FF">
      <w:pPr>
        <w:spacing w:after="0" w:line="240" w:lineRule="auto"/>
        <w:rPr>
          <w:rFonts w:asciiTheme="minorHAnsi" w:hAnsiTheme="minorHAnsi" w:cstheme="minorHAnsi"/>
          <w:color w:val="003764"/>
        </w:rPr>
      </w:pPr>
    </w:p>
    <w:p w14:paraId="6D89653E" w14:textId="7405431D" w:rsidR="000C35FF" w:rsidRPr="00F04FB8" w:rsidRDefault="000C35FF" w:rsidP="00217394">
      <w:pPr>
        <w:pStyle w:val="ListParagraph"/>
        <w:numPr>
          <w:ilvl w:val="0"/>
          <w:numId w:val="10"/>
        </w:numPr>
        <w:spacing w:after="0" w:line="240" w:lineRule="auto"/>
        <w:rPr>
          <w:rFonts w:asciiTheme="minorHAnsi" w:hAnsiTheme="minorHAnsi" w:cstheme="minorHAnsi"/>
          <w:b/>
          <w:bCs/>
          <w:color w:val="003764"/>
        </w:rPr>
      </w:pPr>
      <w:r w:rsidRPr="00F04FB8">
        <w:rPr>
          <w:rFonts w:asciiTheme="minorHAnsi" w:hAnsiTheme="minorHAnsi" w:cstheme="minorHAnsi"/>
          <w:b/>
          <w:bCs/>
          <w:color w:val="003764"/>
        </w:rPr>
        <w:t>Nautika</w:t>
      </w:r>
    </w:p>
    <w:p w14:paraId="4AFDF774" w14:textId="77777777" w:rsidR="000C35FF" w:rsidRPr="000C35FF" w:rsidRDefault="000C35FF" w:rsidP="000C35FF">
      <w:pPr>
        <w:spacing w:after="0" w:line="240" w:lineRule="auto"/>
        <w:ind w:left="502"/>
        <w:rPr>
          <w:rFonts w:asciiTheme="minorHAnsi" w:hAnsiTheme="minorHAnsi" w:cstheme="minorHAnsi"/>
          <w:color w:val="003764"/>
        </w:rPr>
      </w:pPr>
      <w:r w:rsidRPr="000C35FF">
        <w:rPr>
          <w:rFonts w:asciiTheme="minorHAnsi" w:hAnsiTheme="minorHAnsi" w:cstheme="minorHAnsi"/>
          <w:color w:val="003764"/>
        </w:rPr>
        <w:t>Sadrži podatke o marinama, charterima, vezovima, sidrištima, svjetionicima, morskim strujama, kalendar regata, nautičkim rutama, jedriličarskim klubovima i o lučkoj kapetaniji.</w:t>
      </w:r>
    </w:p>
    <w:p w14:paraId="0C0B07C4" w14:textId="77777777" w:rsidR="000C35FF" w:rsidRPr="000C35FF" w:rsidRDefault="000C35FF" w:rsidP="000C35FF">
      <w:pPr>
        <w:spacing w:after="0" w:line="240" w:lineRule="auto"/>
        <w:rPr>
          <w:rFonts w:asciiTheme="minorHAnsi" w:hAnsiTheme="minorHAnsi" w:cstheme="minorHAnsi"/>
          <w:color w:val="003764"/>
        </w:rPr>
      </w:pPr>
    </w:p>
    <w:p w14:paraId="1E35AFE4" w14:textId="073F868A" w:rsidR="000C35FF" w:rsidRPr="00F04FB8" w:rsidRDefault="000C35FF" w:rsidP="00217394">
      <w:pPr>
        <w:pStyle w:val="ListParagraph"/>
        <w:numPr>
          <w:ilvl w:val="0"/>
          <w:numId w:val="10"/>
        </w:numPr>
        <w:spacing w:after="0" w:line="240" w:lineRule="auto"/>
        <w:rPr>
          <w:rFonts w:asciiTheme="minorHAnsi" w:hAnsiTheme="minorHAnsi" w:cstheme="minorHAnsi"/>
          <w:b/>
          <w:bCs/>
          <w:color w:val="003764"/>
        </w:rPr>
      </w:pPr>
      <w:r w:rsidRPr="00F04FB8">
        <w:rPr>
          <w:rFonts w:asciiTheme="minorHAnsi" w:hAnsiTheme="minorHAnsi" w:cstheme="minorHAnsi"/>
          <w:b/>
          <w:bCs/>
          <w:color w:val="003764"/>
        </w:rPr>
        <w:t xml:space="preserve">Golf </w:t>
      </w:r>
    </w:p>
    <w:p w14:paraId="0CA96E76" w14:textId="2054D3E9" w:rsidR="000C35FF" w:rsidRPr="000C35FF" w:rsidRDefault="000C35FF" w:rsidP="009E6E18">
      <w:pPr>
        <w:spacing w:after="0" w:line="240" w:lineRule="auto"/>
        <w:ind w:left="502"/>
        <w:rPr>
          <w:rFonts w:asciiTheme="minorHAnsi" w:hAnsiTheme="minorHAnsi" w:cstheme="minorHAnsi"/>
          <w:color w:val="003764"/>
        </w:rPr>
      </w:pPr>
      <w:r w:rsidRPr="000C35FF">
        <w:rPr>
          <w:rFonts w:asciiTheme="minorHAnsi" w:hAnsiTheme="minorHAnsi" w:cstheme="minorHAnsi"/>
          <w:color w:val="003764"/>
        </w:rPr>
        <w:t>Podrazumijeva sve podatke o golf klubovima</w:t>
      </w:r>
      <w:r w:rsidR="009E6E18">
        <w:rPr>
          <w:rFonts w:asciiTheme="minorHAnsi" w:hAnsiTheme="minorHAnsi" w:cstheme="minorHAnsi"/>
          <w:color w:val="003764"/>
        </w:rPr>
        <w:t xml:space="preserve"> i igralištima</w:t>
      </w:r>
      <w:r w:rsidRPr="000C35FF">
        <w:rPr>
          <w:rFonts w:asciiTheme="minorHAnsi" w:hAnsiTheme="minorHAnsi" w:cstheme="minorHAnsi"/>
          <w:color w:val="003764"/>
        </w:rPr>
        <w:t xml:space="preserve"> te lokacijama gdje se golf odvija</w:t>
      </w:r>
      <w:r w:rsidR="009E6E18">
        <w:rPr>
          <w:rFonts w:asciiTheme="minorHAnsi" w:hAnsiTheme="minorHAnsi" w:cstheme="minorHAnsi"/>
          <w:color w:val="003764"/>
        </w:rPr>
        <w:t xml:space="preserve"> (npr. vježbališta)</w:t>
      </w:r>
      <w:r w:rsidRPr="000C35FF">
        <w:rPr>
          <w:rFonts w:asciiTheme="minorHAnsi" w:hAnsiTheme="minorHAnsi" w:cstheme="minorHAnsi"/>
          <w:color w:val="003764"/>
        </w:rPr>
        <w:t>.</w:t>
      </w:r>
    </w:p>
    <w:p w14:paraId="5AFF53EC" w14:textId="77777777" w:rsidR="000C35FF" w:rsidRPr="000C35FF" w:rsidRDefault="000C35FF" w:rsidP="000C35FF">
      <w:pPr>
        <w:spacing w:after="0" w:line="240" w:lineRule="auto"/>
        <w:rPr>
          <w:rFonts w:asciiTheme="minorHAnsi" w:hAnsiTheme="minorHAnsi" w:cstheme="minorHAnsi"/>
          <w:color w:val="003764"/>
        </w:rPr>
      </w:pPr>
    </w:p>
    <w:p w14:paraId="10436146" w14:textId="4B92F62F" w:rsidR="000C35FF" w:rsidRPr="00F04FB8" w:rsidRDefault="000C35FF" w:rsidP="00217394">
      <w:pPr>
        <w:pStyle w:val="ListParagraph"/>
        <w:numPr>
          <w:ilvl w:val="0"/>
          <w:numId w:val="10"/>
        </w:numPr>
        <w:spacing w:after="0" w:line="240" w:lineRule="auto"/>
        <w:rPr>
          <w:rFonts w:asciiTheme="minorHAnsi" w:hAnsiTheme="minorHAnsi" w:cstheme="minorHAnsi"/>
          <w:b/>
          <w:bCs/>
          <w:color w:val="003764"/>
        </w:rPr>
      </w:pPr>
      <w:r w:rsidRPr="00F04FB8">
        <w:rPr>
          <w:rFonts w:asciiTheme="minorHAnsi" w:hAnsiTheme="minorHAnsi" w:cstheme="minorHAnsi"/>
          <w:b/>
          <w:bCs/>
          <w:color w:val="003764"/>
        </w:rPr>
        <w:t>Biciklizam</w:t>
      </w:r>
    </w:p>
    <w:p w14:paraId="03F77A6C" w14:textId="77777777" w:rsidR="000C35FF" w:rsidRPr="000C35FF" w:rsidRDefault="000C35FF" w:rsidP="000C35FF">
      <w:pPr>
        <w:spacing w:after="0" w:line="240" w:lineRule="auto"/>
        <w:ind w:left="502"/>
        <w:rPr>
          <w:rFonts w:asciiTheme="minorHAnsi" w:hAnsiTheme="minorHAnsi" w:cstheme="minorHAnsi"/>
          <w:color w:val="003764"/>
        </w:rPr>
      </w:pPr>
      <w:r w:rsidRPr="000C35FF">
        <w:rPr>
          <w:rFonts w:asciiTheme="minorHAnsi" w:hAnsiTheme="minorHAnsi" w:cstheme="minorHAnsi"/>
          <w:color w:val="003764"/>
        </w:rPr>
        <w:t>Odnosi se na sve biciklističke staze, biciklističke rute i atlas okoliša, popise servisa za bicikle, događanja poput utrka i natjecanja.</w:t>
      </w:r>
    </w:p>
    <w:p w14:paraId="4820395B" w14:textId="77777777" w:rsidR="000C35FF" w:rsidRPr="000C35FF" w:rsidRDefault="000C35FF" w:rsidP="000C35FF">
      <w:pPr>
        <w:spacing w:after="0" w:line="240" w:lineRule="auto"/>
        <w:rPr>
          <w:rFonts w:asciiTheme="minorHAnsi" w:hAnsiTheme="minorHAnsi" w:cstheme="minorHAnsi"/>
          <w:color w:val="003764"/>
        </w:rPr>
      </w:pPr>
    </w:p>
    <w:p w14:paraId="174533C6" w14:textId="71B15863" w:rsidR="000C35FF" w:rsidRPr="00F04FB8" w:rsidRDefault="000C35FF" w:rsidP="00217394">
      <w:pPr>
        <w:pStyle w:val="ListParagraph"/>
        <w:numPr>
          <w:ilvl w:val="0"/>
          <w:numId w:val="10"/>
        </w:numPr>
        <w:spacing w:after="0" w:line="240" w:lineRule="auto"/>
        <w:rPr>
          <w:rFonts w:asciiTheme="minorHAnsi" w:hAnsiTheme="minorHAnsi" w:cstheme="minorHAnsi"/>
          <w:b/>
          <w:bCs/>
          <w:color w:val="003764"/>
        </w:rPr>
      </w:pPr>
      <w:r w:rsidRPr="00F04FB8">
        <w:rPr>
          <w:rFonts w:asciiTheme="minorHAnsi" w:hAnsiTheme="minorHAnsi" w:cstheme="minorHAnsi"/>
          <w:b/>
          <w:bCs/>
          <w:color w:val="003764"/>
        </w:rPr>
        <w:t>Ruralna ili planinska kategorija</w:t>
      </w:r>
    </w:p>
    <w:p w14:paraId="54DFF2FE" w14:textId="7D62F11A" w:rsidR="000C35FF" w:rsidRPr="000C35FF" w:rsidRDefault="000C35FF" w:rsidP="000C35FF">
      <w:pPr>
        <w:spacing w:after="0" w:line="240" w:lineRule="auto"/>
        <w:ind w:left="502"/>
        <w:rPr>
          <w:rFonts w:asciiTheme="minorHAnsi" w:hAnsiTheme="minorHAnsi" w:cstheme="minorHAnsi"/>
          <w:color w:val="003764"/>
        </w:rPr>
      </w:pPr>
      <w:r w:rsidRPr="000C35FF">
        <w:rPr>
          <w:rFonts w:asciiTheme="minorHAnsi" w:hAnsiTheme="minorHAnsi" w:cstheme="minorHAnsi"/>
          <w:color w:val="003764"/>
        </w:rPr>
        <w:t>Kategorija se odnosi na planinarske i hodaće rute i obilaznice, planinarske udruge, planinarske kuće</w:t>
      </w:r>
      <w:r w:rsidR="00D44F99">
        <w:rPr>
          <w:rFonts w:asciiTheme="minorHAnsi" w:hAnsiTheme="minorHAnsi" w:cstheme="minorHAnsi"/>
          <w:color w:val="003764"/>
        </w:rPr>
        <w:t xml:space="preserve"> i domovi</w:t>
      </w:r>
      <w:r w:rsidRPr="000C35FF">
        <w:rPr>
          <w:rFonts w:asciiTheme="minorHAnsi" w:hAnsiTheme="minorHAnsi" w:cstheme="minorHAnsi"/>
          <w:color w:val="003764"/>
        </w:rPr>
        <w:t>, šetališta i karte, šetnice i karte, pješačke staze, lokacije za slobodno penjanje, alpinistički klubovi, organizatore izleta, vrhove iznad 1500m, popis i podaci o obiteljskim poljoprivrednim gospodarstvima, popis i podaci o objektima i subjektima iz vinogradarskom registra, popis i podaci subjekata iz registra sušara, popis i podaci o subjektima iz upisnika voćnjaka, opis i podaci o subjektima koji se nalaze u upisniku maslinika, opis i podaci o subjektima koji se nalaze u upisniku subjekata o ekološkoj proizvodnji.</w:t>
      </w:r>
    </w:p>
    <w:p w14:paraId="2E79DFBA" w14:textId="77777777" w:rsidR="000C35FF" w:rsidRPr="000C35FF" w:rsidRDefault="000C35FF" w:rsidP="000C35FF">
      <w:pPr>
        <w:spacing w:after="0" w:line="240" w:lineRule="auto"/>
        <w:rPr>
          <w:rFonts w:asciiTheme="minorHAnsi" w:hAnsiTheme="minorHAnsi" w:cstheme="minorHAnsi"/>
          <w:color w:val="003764"/>
        </w:rPr>
      </w:pPr>
    </w:p>
    <w:p w14:paraId="1488BA2A" w14:textId="72B35141" w:rsidR="000C35FF" w:rsidRPr="00F04FB8" w:rsidRDefault="000C35FF" w:rsidP="00217394">
      <w:pPr>
        <w:pStyle w:val="ListParagraph"/>
        <w:numPr>
          <w:ilvl w:val="0"/>
          <w:numId w:val="10"/>
        </w:numPr>
        <w:spacing w:after="0" w:line="240" w:lineRule="auto"/>
        <w:rPr>
          <w:rFonts w:asciiTheme="minorHAnsi" w:hAnsiTheme="minorHAnsi" w:cstheme="minorHAnsi"/>
          <w:b/>
          <w:bCs/>
          <w:color w:val="003764"/>
        </w:rPr>
      </w:pPr>
      <w:r w:rsidRPr="00F04FB8">
        <w:rPr>
          <w:rFonts w:asciiTheme="minorHAnsi" w:hAnsiTheme="minorHAnsi" w:cstheme="minorHAnsi"/>
          <w:b/>
          <w:bCs/>
          <w:color w:val="003764"/>
        </w:rPr>
        <w:t>Ronjenje</w:t>
      </w:r>
    </w:p>
    <w:p w14:paraId="5C5A9DB2" w14:textId="77777777" w:rsidR="000C35FF" w:rsidRPr="000C35FF" w:rsidRDefault="000C35FF" w:rsidP="000C35FF">
      <w:pPr>
        <w:spacing w:after="0" w:line="240" w:lineRule="auto"/>
        <w:ind w:left="502"/>
        <w:rPr>
          <w:rFonts w:asciiTheme="minorHAnsi" w:hAnsiTheme="minorHAnsi" w:cstheme="minorHAnsi"/>
          <w:color w:val="003764"/>
        </w:rPr>
      </w:pPr>
      <w:r w:rsidRPr="000C35FF">
        <w:rPr>
          <w:rFonts w:asciiTheme="minorHAnsi" w:hAnsiTheme="minorHAnsi" w:cstheme="minorHAnsi"/>
          <w:color w:val="003764"/>
        </w:rPr>
        <w:t>Podrazumijeva opis ronilačkih lokacija, dubina, nautičke i ronilačke karte, popis ronilačkih centara, popis centara koji iznajmljuju opremu, ronilački klubovi, ronilačke škole, popis natjecanja u ronjenju.</w:t>
      </w:r>
    </w:p>
    <w:p w14:paraId="1B609799" w14:textId="77777777" w:rsidR="000C35FF" w:rsidRPr="000C35FF" w:rsidRDefault="000C35FF" w:rsidP="000C35FF">
      <w:pPr>
        <w:spacing w:after="0" w:line="240" w:lineRule="auto"/>
        <w:rPr>
          <w:rFonts w:asciiTheme="minorHAnsi" w:hAnsiTheme="minorHAnsi" w:cstheme="minorHAnsi"/>
          <w:color w:val="003764"/>
        </w:rPr>
      </w:pPr>
    </w:p>
    <w:p w14:paraId="63A48B91" w14:textId="2FD308A7" w:rsidR="000C35FF" w:rsidRPr="00F04FB8" w:rsidRDefault="000C35FF" w:rsidP="00217394">
      <w:pPr>
        <w:pStyle w:val="ListParagraph"/>
        <w:numPr>
          <w:ilvl w:val="0"/>
          <w:numId w:val="10"/>
        </w:numPr>
        <w:spacing w:after="0" w:line="240" w:lineRule="auto"/>
        <w:rPr>
          <w:rFonts w:asciiTheme="minorHAnsi" w:hAnsiTheme="minorHAnsi" w:cstheme="minorHAnsi"/>
          <w:b/>
          <w:bCs/>
          <w:color w:val="003764"/>
        </w:rPr>
      </w:pPr>
      <w:r w:rsidRPr="00F04FB8">
        <w:rPr>
          <w:rFonts w:asciiTheme="minorHAnsi" w:hAnsiTheme="minorHAnsi" w:cstheme="minorHAnsi"/>
          <w:b/>
          <w:bCs/>
          <w:color w:val="003764"/>
        </w:rPr>
        <w:t>Priroda</w:t>
      </w:r>
    </w:p>
    <w:p w14:paraId="3A8B225A" w14:textId="7177AD42" w:rsidR="000C35FF" w:rsidRPr="000C35FF" w:rsidRDefault="00B03EB4" w:rsidP="000C35FF">
      <w:pPr>
        <w:spacing w:after="0" w:line="240" w:lineRule="auto"/>
        <w:ind w:left="502"/>
        <w:rPr>
          <w:rFonts w:asciiTheme="minorHAnsi" w:hAnsiTheme="minorHAnsi" w:cstheme="minorHAnsi"/>
          <w:color w:val="003764"/>
        </w:rPr>
      </w:pPr>
      <w:r w:rsidRPr="000C35FF">
        <w:rPr>
          <w:rFonts w:asciiTheme="minorHAnsi" w:hAnsiTheme="minorHAnsi" w:cstheme="minorHAnsi"/>
          <w:color w:val="003764"/>
        </w:rPr>
        <w:t>Kategorija se odnosi na</w:t>
      </w:r>
      <w:r>
        <w:rPr>
          <w:rFonts w:asciiTheme="minorHAnsi" w:hAnsiTheme="minorHAnsi" w:cstheme="minorHAnsi"/>
          <w:color w:val="003764"/>
        </w:rPr>
        <w:t xml:space="preserve">: </w:t>
      </w:r>
      <w:r w:rsidR="000C35FF" w:rsidRPr="000C35FF">
        <w:rPr>
          <w:rFonts w:asciiTheme="minorHAnsi" w:hAnsiTheme="minorHAnsi" w:cstheme="minorHAnsi"/>
          <w:color w:val="003764"/>
        </w:rPr>
        <w:t xml:space="preserve">Nacionalni parkovi, Parkovi prirode, Botanički vrtovi, zaštićena područja Republike Hrvatske, ribolov, zoološki vrtovi, vrtovi, perivoji, parkovi, kakvoća prijelaznih, priobalnih i morskih voda, ribarstvo i marikultura, karta kopnenih </w:t>
      </w:r>
      <w:proofErr w:type="spellStart"/>
      <w:r w:rsidR="000C35FF" w:rsidRPr="000C35FF">
        <w:rPr>
          <w:rFonts w:asciiTheme="minorHAnsi" w:hAnsiTheme="minorHAnsi" w:cstheme="minorHAnsi"/>
          <w:color w:val="003764"/>
        </w:rPr>
        <w:t>nešumskih</w:t>
      </w:r>
      <w:proofErr w:type="spellEnd"/>
      <w:r w:rsidR="000C35FF" w:rsidRPr="000C35FF">
        <w:rPr>
          <w:rFonts w:asciiTheme="minorHAnsi" w:hAnsiTheme="minorHAnsi" w:cstheme="minorHAnsi"/>
          <w:color w:val="003764"/>
        </w:rPr>
        <w:t xml:space="preserve"> staništa, karta staništa Republike Hrvatske, informacije o ustanovama koje upravljaju zaštićenim područjima, popis pravnih osoba koje obavljaju djelatnosti u području zaštite zraka, registar onečišćavanja okoliša, upravljačke zone u zaštićenim područjima,</w:t>
      </w:r>
    </w:p>
    <w:p w14:paraId="06B1A706" w14:textId="77777777" w:rsidR="000C35FF" w:rsidRPr="000C35FF" w:rsidRDefault="000C35FF" w:rsidP="000C35FF">
      <w:pPr>
        <w:spacing w:after="0" w:line="240" w:lineRule="auto"/>
        <w:rPr>
          <w:rFonts w:asciiTheme="minorHAnsi" w:hAnsiTheme="minorHAnsi" w:cstheme="minorHAnsi"/>
          <w:color w:val="003764"/>
        </w:rPr>
      </w:pPr>
    </w:p>
    <w:p w14:paraId="686139DD" w14:textId="250CC445" w:rsidR="000C35FF" w:rsidRPr="00D44F99" w:rsidRDefault="000C35FF" w:rsidP="00217394">
      <w:pPr>
        <w:pStyle w:val="ListParagraph"/>
        <w:numPr>
          <w:ilvl w:val="0"/>
          <w:numId w:val="10"/>
        </w:numPr>
        <w:spacing w:after="0" w:line="240" w:lineRule="auto"/>
        <w:rPr>
          <w:rFonts w:asciiTheme="minorHAnsi" w:hAnsiTheme="minorHAnsi" w:cstheme="minorHAnsi"/>
          <w:b/>
          <w:bCs/>
          <w:color w:val="003764"/>
        </w:rPr>
      </w:pPr>
      <w:r w:rsidRPr="00D44F99">
        <w:rPr>
          <w:rFonts w:asciiTheme="minorHAnsi" w:hAnsiTheme="minorHAnsi" w:cstheme="minorHAnsi"/>
          <w:b/>
          <w:bCs/>
          <w:color w:val="003764"/>
        </w:rPr>
        <w:t>Kategorija ostalih sportova</w:t>
      </w:r>
    </w:p>
    <w:p w14:paraId="74F5C553" w14:textId="7666E07A" w:rsidR="000C35FF" w:rsidRPr="000C35FF" w:rsidRDefault="00B03EB4" w:rsidP="000C35FF">
      <w:pPr>
        <w:spacing w:after="0" w:line="240" w:lineRule="auto"/>
        <w:ind w:left="502"/>
        <w:rPr>
          <w:rFonts w:asciiTheme="minorHAnsi" w:hAnsiTheme="minorHAnsi" w:cstheme="minorHAnsi"/>
          <w:color w:val="003764"/>
        </w:rPr>
      </w:pPr>
      <w:r w:rsidRPr="000C35FF">
        <w:rPr>
          <w:rFonts w:asciiTheme="minorHAnsi" w:hAnsiTheme="minorHAnsi" w:cstheme="minorHAnsi"/>
          <w:color w:val="003764"/>
        </w:rPr>
        <w:lastRenderedPageBreak/>
        <w:t>Kategorija se odnosi na</w:t>
      </w:r>
      <w:r>
        <w:rPr>
          <w:rFonts w:asciiTheme="minorHAnsi" w:hAnsiTheme="minorHAnsi" w:cstheme="minorHAnsi"/>
          <w:color w:val="003764"/>
        </w:rPr>
        <w:t>: s</w:t>
      </w:r>
      <w:r w:rsidR="000C35FF" w:rsidRPr="000C35FF">
        <w:rPr>
          <w:rFonts w:asciiTheme="minorHAnsi" w:hAnsiTheme="minorHAnsi" w:cstheme="minorHAnsi"/>
          <w:color w:val="003764"/>
        </w:rPr>
        <w:t xml:space="preserve">kijaške staze, skijaški klubovi, sportski objekti poput dvorana i terena, sportski kompleksi, bazeni, trkače staze, </w:t>
      </w:r>
      <w:proofErr w:type="spellStart"/>
      <w:r w:rsidR="000C35FF" w:rsidRPr="000C35FF">
        <w:rPr>
          <w:rFonts w:asciiTheme="minorHAnsi" w:hAnsiTheme="minorHAnsi" w:cstheme="minorHAnsi"/>
          <w:color w:val="003764"/>
        </w:rPr>
        <w:t>trim</w:t>
      </w:r>
      <w:proofErr w:type="spellEnd"/>
      <w:r w:rsidR="000C35FF" w:rsidRPr="000C35FF">
        <w:rPr>
          <w:rFonts w:asciiTheme="minorHAnsi" w:hAnsiTheme="minorHAnsi" w:cstheme="minorHAnsi"/>
          <w:color w:val="003764"/>
        </w:rPr>
        <w:t xml:space="preserve"> staze, jahački klubovi, hipodromi, rančevi s konjima, jahački centri, katastar speleoloških objekata Hrvatske, kuglane, aeroklubovi, padobranski klubovi, </w:t>
      </w:r>
      <w:proofErr w:type="spellStart"/>
      <w:r w:rsidR="000C35FF" w:rsidRPr="000C35FF">
        <w:rPr>
          <w:rFonts w:asciiTheme="minorHAnsi" w:hAnsiTheme="minorHAnsi" w:cstheme="minorHAnsi"/>
          <w:color w:val="003764"/>
        </w:rPr>
        <w:t>off</w:t>
      </w:r>
      <w:proofErr w:type="spellEnd"/>
      <w:r w:rsidR="000C35FF" w:rsidRPr="000C35FF">
        <w:rPr>
          <w:rFonts w:asciiTheme="minorHAnsi" w:hAnsiTheme="minorHAnsi" w:cstheme="minorHAnsi"/>
          <w:color w:val="003764"/>
        </w:rPr>
        <w:t xml:space="preserve"> </w:t>
      </w:r>
      <w:proofErr w:type="spellStart"/>
      <w:r w:rsidR="000C35FF" w:rsidRPr="000C35FF">
        <w:rPr>
          <w:rFonts w:asciiTheme="minorHAnsi" w:hAnsiTheme="minorHAnsi" w:cstheme="minorHAnsi"/>
          <w:color w:val="003764"/>
        </w:rPr>
        <w:t>road</w:t>
      </w:r>
      <w:proofErr w:type="spellEnd"/>
      <w:r w:rsidR="000C35FF" w:rsidRPr="000C35FF">
        <w:rPr>
          <w:rFonts w:asciiTheme="minorHAnsi" w:hAnsiTheme="minorHAnsi" w:cstheme="minorHAnsi"/>
          <w:color w:val="003764"/>
        </w:rPr>
        <w:t xml:space="preserve"> ture (safari), </w:t>
      </w:r>
      <w:proofErr w:type="spellStart"/>
      <w:r w:rsidR="000C35FF" w:rsidRPr="000C35FF">
        <w:rPr>
          <w:rFonts w:asciiTheme="minorHAnsi" w:hAnsiTheme="minorHAnsi" w:cstheme="minorHAnsi"/>
          <w:color w:val="003764"/>
        </w:rPr>
        <w:t>Zipline</w:t>
      </w:r>
      <w:proofErr w:type="spellEnd"/>
      <w:r w:rsidR="000C35FF" w:rsidRPr="000C35FF">
        <w:rPr>
          <w:rFonts w:asciiTheme="minorHAnsi" w:hAnsiTheme="minorHAnsi" w:cstheme="minorHAnsi"/>
          <w:color w:val="003764"/>
        </w:rPr>
        <w:t xml:space="preserve">, iznajmljivanje </w:t>
      </w:r>
      <w:proofErr w:type="spellStart"/>
      <w:r w:rsidR="000C35FF" w:rsidRPr="000C35FF">
        <w:rPr>
          <w:rFonts w:asciiTheme="minorHAnsi" w:hAnsiTheme="minorHAnsi" w:cstheme="minorHAnsi"/>
          <w:color w:val="003764"/>
        </w:rPr>
        <w:t>pedalina</w:t>
      </w:r>
      <w:proofErr w:type="spellEnd"/>
      <w:r w:rsidR="000C35FF" w:rsidRPr="000C35FF">
        <w:rPr>
          <w:rFonts w:asciiTheme="minorHAnsi" w:hAnsiTheme="minorHAnsi" w:cstheme="minorHAnsi"/>
          <w:color w:val="003764"/>
        </w:rPr>
        <w:t xml:space="preserve">, rent kajaka, iznajmljivanje </w:t>
      </w:r>
      <w:proofErr w:type="spellStart"/>
      <w:r w:rsidR="000C35FF" w:rsidRPr="000C35FF">
        <w:rPr>
          <w:rFonts w:asciiTheme="minorHAnsi" w:hAnsiTheme="minorHAnsi" w:cstheme="minorHAnsi"/>
          <w:color w:val="003764"/>
        </w:rPr>
        <w:t>surfboarda</w:t>
      </w:r>
      <w:proofErr w:type="spellEnd"/>
      <w:r w:rsidR="000C35FF" w:rsidRPr="000C35FF">
        <w:rPr>
          <w:rFonts w:asciiTheme="minorHAnsi" w:hAnsiTheme="minorHAnsi" w:cstheme="minorHAnsi"/>
          <w:color w:val="003764"/>
        </w:rPr>
        <w:t xml:space="preserve">, iznajmljivanje </w:t>
      </w:r>
      <w:proofErr w:type="spellStart"/>
      <w:r w:rsidR="000C35FF" w:rsidRPr="000C35FF">
        <w:rPr>
          <w:rFonts w:asciiTheme="minorHAnsi" w:hAnsiTheme="minorHAnsi" w:cstheme="minorHAnsi"/>
          <w:color w:val="003764"/>
        </w:rPr>
        <w:t>wakeboarda</w:t>
      </w:r>
      <w:proofErr w:type="spellEnd"/>
      <w:r w:rsidR="000C35FF" w:rsidRPr="000C35FF">
        <w:rPr>
          <w:rFonts w:asciiTheme="minorHAnsi" w:hAnsiTheme="minorHAnsi" w:cstheme="minorHAnsi"/>
          <w:color w:val="003764"/>
        </w:rPr>
        <w:t xml:space="preserve">, iznajmljivanje supova, </w:t>
      </w:r>
      <w:proofErr w:type="spellStart"/>
      <w:r w:rsidR="000C35FF" w:rsidRPr="000C35FF">
        <w:rPr>
          <w:rFonts w:asciiTheme="minorHAnsi" w:hAnsiTheme="minorHAnsi" w:cstheme="minorHAnsi"/>
          <w:color w:val="003764"/>
        </w:rPr>
        <w:t>paragliding</w:t>
      </w:r>
      <w:proofErr w:type="spellEnd"/>
      <w:r w:rsidR="000C35FF" w:rsidRPr="000C35FF">
        <w:rPr>
          <w:rFonts w:asciiTheme="minorHAnsi" w:hAnsiTheme="minorHAnsi" w:cstheme="minorHAnsi"/>
          <w:color w:val="003764"/>
        </w:rPr>
        <w:t xml:space="preserve">, streljane, </w:t>
      </w:r>
      <w:proofErr w:type="spellStart"/>
      <w:r w:rsidR="000C35FF" w:rsidRPr="000C35FF">
        <w:rPr>
          <w:rFonts w:asciiTheme="minorHAnsi" w:hAnsiTheme="minorHAnsi" w:cstheme="minorHAnsi"/>
          <w:color w:val="003764"/>
        </w:rPr>
        <w:t>escape</w:t>
      </w:r>
      <w:proofErr w:type="spellEnd"/>
      <w:r w:rsidR="000C35FF" w:rsidRPr="000C35FF">
        <w:rPr>
          <w:rFonts w:asciiTheme="minorHAnsi" w:hAnsiTheme="minorHAnsi" w:cstheme="minorHAnsi"/>
          <w:color w:val="003764"/>
        </w:rPr>
        <w:t xml:space="preserve"> </w:t>
      </w:r>
      <w:proofErr w:type="spellStart"/>
      <w:r w:rsidR="000C35FF" w:rsidRPr="000C35FF">
        <w:rPr>
          <w:rFonts w:asciiTheme="minorHAnsi" w:hAnsiTheme="minorHAnsi" w:cstheme="minorHAnsi"/>
          <w:color w:val="003764"/>
        </w:rPr>
        <w:t>rooms</w:t>
      </w:r>
      <w:proofErr w:type="spellEnd"/>
      <w:r w:rsidR="000C35FF" w:rsidRPr="000C35FF">
        <w:rPr>
          <w:rFonts w:asciiTheme="minorHAnsi" w:hAnsiTheme="minorHAnsi" w:cstheme="minorHAnsi"/>
          <w:color w:val="003764"/>
        </w:rPr>
        <w:t xml:space="preserve">, poligoni za penjanje, rafting, </w:t>
      </w:r>
      <w:proofErr w:type="spellStart"/>
      <w:r w:rsidR="000C35FF" w:rsidRPr="000C35FF">
        <w:rPr>
          <w:rFonts w:asciiTheme="minorHAnsi" w:hAnsiTheme="minorHAnsi" w:cstheme="minorHAnsi"/>
          <w:color w:val="003764"/>
        </w:rPr>
        <w:t>canyoning</w:t>
      </w:r>
      <w:proofErr w:type="spellEnd"/>
      <w:r w:rsidR="000C35FF" w:rsidRPr="000C35FF">
        <w:rPr>
          <w:rFonts w:asciiTheme="minorHAnsi" w:hAnsiTheme="minorHAnsi" w:cstheme="minorHAnsi"/>
          <w:color w:val="003764"/>
        </w:rPr>
        <w:t xml:space="preserve">, </w:t>
      </w:r>
      <w:proofErr w:type="spellStart"/>
      <w:r w:rsidR="000C35FF" w:rsidRPr="000C35FF">
        <w:rPr>
          <w:rFonts w:asciiTheme="minorHAnsi" w:hAnsiTheme="minorHAnsi" w:cstheme="minorHAnsi"/>
          <w:color w:val="003764"/>
        </w:rPr>
        <w:t>canoeing</w:t>
      </w:r>
      <w:proofErr w:type="spellEnd"/>
      <w:r w:rsidR="000C35FF" w:rsidRPr="000C35FF">
        <w:rPr>
          <w:rFonts w:asciiTheme="minorHAnsi" w:hAnsiTheme="minorHAnsi" w:cstheme="minorHAnsi"/>
          <w:color w:val="003764"/>
        </w:rPr>
        <w:t xml:space="preserve">, </w:t>
      </w:r>
      <w:proofErr w:type="spellStart"/>
      <w:r w:rsidR="000C35FF" w:rsidRPr="000C35FF">
        <w:rPr>
          <w:rFonts w:asciiTheme="minorHAnsi" w:hAnsiTheme="minorHAnsi" w:cstheme="minorHAnsi"/>
          <w:color w:val="003764"/>
        </w:rPr>
        <w:t>kayaking</w:t>
      </w:r>
      <w:proofErr w:type="spellEnd"/>
      <w:r w:rsidR="000C35FF" w:rsidRPr="000C35FF">
        <w:rPr>
          <w:rFonts w:asciiTheme="minorHAnsi" w:hAnsiTheme="minorHAnsi" w:cstheme="minorHAnsi"/>
          <w:color w:val="003764"/>
        </w:rPr>
        <w:t xml:space="preserve">, lokacije za </w:t>
      </w:r>
      <w:proofErr w:type="spellStart"/>
      <w:r w:rsidR="000C35FF" w:rsidRPr="000C35FF">
        <w:rPr>
          <w:rFonts w:asciiTheme="minorHAnsi" w:hAnsiTheme="minorHAnsi" w:cstheme="minorHAnsi"/>
          <w:color w:val="003764"/>
        </w:rPr>
        <w:t>bungee</w:t>
      </w:r>
      <w:proofErr w:type="spellEnd"/>
      <w:r w:rsidR="000C35FF" w:rsidRPr="000C35FF">
        <w:rPr>
          <w:rFonts w:asciiTheme="minorHAnsi" w:hAnsiTheme="minorHAnsi" w:cstheme="minorHAnsi"/>
          <w:color w:val="003764"/>
        </w:rPr>
        <w:t xml:space="preserve"> </w:t>
      </w:r>
      <w:proofErr w:type="spellStart"/>
      <w:r w:rsidR="000C35FF" w:rsidRPr="000C35FF">
        <w:rPr>
          <w:rFonts w:asciiTheme="minorHAnsi" w:hAnsiTheme="minorHAnsi" w:cstheme="minorHAnsi"/>
          <w:color w:val="003764"/>
        </w:rPr>
        <w:t>jumping</w:t>
      </w:r>
      <w:proofErr w:type="spellEnd"/>
      <w:r w:rsidR="000C35FF" w:rsidRPr="000C35FF">
        <w:rPr>
          <w:rFonts w:asciiTheme="minorHAnsi" w:hAnsiTheme="minorHAnsi" w:cstheme="minorHAnsi"/>
          <w:color w:val="003764"/>
        </w:rPr>
        <w:t xml:space="preserve">, lokacije za </w:t>
      </w:r>
      <w:proofErr w:type="spellStart"/>
      <w:r w:rsidR="000C35FF" w:rsidRPr="000C35FF">
        <w:rPr>
          <w:rFonts w:asciiTheme="minorHAnsi" w:hAnsiTheme="minorHAnsi" w:cstheme="minorHAnsi"/>
          <w:color w:val="003764"/>
        </w:rPr>
        <w:t>paintball</w:t>
      </w:r>
      <w:proofErr w:type="spellEnd"/>
      <w:r w:rsidR="000C35FF" w:rsidRPr="000C35FF">
        <w:rPr>
          <w:rFonts w:asciiTheme="minorHAnsi" w:hAnsiTheme="minorHAnsi" w:cstheme="minorHAnsi"/>
          <w:color w:val="003764"/>
        </w:rPr>
        <w:t xml:space="preserve">, mjesta za izdavanje i dobivanje sportske ribičke i ronilačke dozvole, lokacije za iznajmljivanje </w:t>
      </w:r>
      <w:proofErr w:type="spellStart"/>
      <w:r w:rsidR="000C35FF" w:rsidRPr="000C35FF">
        <w:rPr>
          <w:rFonts w:asciiTheme="minorHAnsi" w:hAnsiTheme="minorHAnsi" w:cstheme="minorHAnsi"/>
          <w:color w:val="003764"/>
        </w:rPr>
        <w:t>quadova</w:t>
      </w:r>
      <w:proofErr w:type="spellEnd"/>
      <w:r w:rsidR="000C35FF" w:rsidRPr="000C35FF">
        <w:rPr>
          <w:rFonts w:asciiTheme="minorHAnsi" w:hAnsiTheme="minorHAnsi" w:cstheme="minorHAnsi"/>
          <w:color w:val="003764"/>
        </w:rPr>
        <w:t xml:space="preserve">, </w:t>
      </w:r>
      <w:proofErr w:type="spellStart"/>
      <w:r w:rsidR="000C35FF" w:rsidRPr="000C35FF">
        <w:rPr>
          <w:rFonts w:asciiTheme="minorHAnsi" w:hAnsiTheme="minorHAnsi" w:cstheme="minorHAnsi"/>
          <w:color w:val="003764"/>
        </w:rPr>
        <w:t>autodromovi</w:t>
      </w:r>
      <w:proofErr w:type="spellEnd"/>
      <w:r w:rsidR="000C35FF" w:rsidRPr="000C35FF">
        <w:rPr>
          <w:rFonts w:asciiTheme="minorHAnsi" w:hAnsiTheme="minorHAnsi" w:cstheme="minorHAnsi"/>
          <w:color w:val="003764"/>
        </w:rPr>
        <w:t>, karting staze</w:t>
      </w:r>
      <w:r w:rsidR="00D44F99">
        <w:rPr>
          <w:rFonts w:asciiTheme="minorHAnsi" w:hAnsiTheme="minorHAnsi" w:cstheme="minorHAnsi"/>
          <w:color w:val="003764"/>
        </w:rPr>
        <w:t xml:space="preserve"> i slično</w:t>
      </w:r>
      <w:r w:rsidR="000C35FF" w:rsidRPr="000C35FF">
        <w:rPr>
          <w:rFonts w:asciiTheme="minorHAnsi" w:hAnsiTheme="minorHAnsi" w:cstheme="minorHAnsi"/>
          <w:color w:val="003764"/>
        </w:rPr>
        <w:t>.</w:t>
      </w:r>
    </w:p>
    <w:p w14:paraId="139FEC87" w14:textId="77777777" w:rsidR="000C35FF" w:rsidRPr="000C35FF" w:rsidRDefault="000C35FF" w:rsidP="000C35FF">
      <w:pPr>
        <w:spacing w:after="0" w:line="240" w:lineRule="auto"/>
        <w:rPr>
          <w:rFonts w:asciiTheme="minorHAnsi" w:hAnsiTheme="minorHAnsi" w:cstheme="minorHAnsi"/>
          <w:color w:val="003764"/>
        </w:rPr>
      </w:pPr>
    </w:p>
    <w:p w14:paraId="7941B5C1" w14:textId="77777777" w:rsidR="000C35FF" w:rsidRPr="000C35FF" w:rsidRDefault="000C35FF" w:rsidP="000C35FF">
      <w:pPr>
        <w:spacing w:after="0" w:line="240" w:lineRule="auto"/>
        <w:rPr>
          <w:rFonts w:asciiTheme="minorHAnsi" w:hAnsiTheme="minorHAnsi" w:cstheme="minorHAnsi"/>
          <w:color w:val="003764"/>
        </w:rPr>
      </w:pPr>
    </w:p>
    <w:p w14:paraId="042D4732" w14:textId="16FC0FB5" w:rsidR="000C35FF" w:rsidRPr="00B03A4F" w:rsidRDefault="00B03A4F" w:rsidP="00B03A4F">
      <w:pPr>
        <w:pStyle w:val="Heading2"/>
        <w:numPr>
          <w:ilvl w:val="0"/>
          <w:numId w:val="0"/>
        </w:numPr>
        <w:spacing w:line="240" w:lineRule="auto"/>
        <w:rPr>
          <w:rFonts w:asciiTheme="minorHAnsi" w:hAnsiTheme="minorHAnsi" w:cstheme="minorHAnsi"/>
          <w:color w:val="003764"/>
        </w:rPr>
      </w:pPr>
      <w:bookmarkStart w:id="7" w:name="_Toc24026639"/>
      <w:bookmarkStart w:id="8" w:name="_Toc24121067"/>
      <w:bookmarkStart w:id="9" w:name="_Toc24121105"/>
      <w:bookmarkStart w:id="10" w:name="_Toc27059139"/>
      <w:bookmarkStart w:id="11" w:name="_Toc27575470"/>
      <w:bookmarkStart w:id="12" w:name="_Toc27580262"/>
      <w:r>
        <w:rPr>
          <w:rFonts w:asciiTheme="minorHAnsi" w:hAnsiTheme="minorHAnsi" w:cstheme="minorHAnsi"/>
          <w:color w:val="003764"/>
        </w:rPr>
        <w:t xml:space="preserve">4.6. </w:t>
      </w:r>
      <w:r>
        <w:rPr>
          <w:rFonts w:asciiTheme="minorHAnsi" w:hAnsiTheme="minorHAnsi" w:cstheme="minorHAnsi"/>
          <w:color w:val="003764"/>
        </w:rPr>
        <w:tab/>
        <w:t>S</w:t>
      </w:r>
      <w:r w:rsidRPr="00B03A4F">
        <w:rPr>
          <w:rFonts w:asciiTheme="minorHAnsi" w:hAnsiTheme="minorHAnsi" w:cstheme="minorHAnsi"/>
          <w:color w:val="003764"/>
        </w:rPr>
        <w:t>et (količina) podataka</w:t>
      </w:r>
      <w:bookmarkEnd w:id="7"/>
      <w:bookmarkEnd w:id="8"/>
      <w:bookmarkEnd w:id="9"/>
      <w:bookmarkEnd w:id="10"/>
      <w:bookmarkEnd w:id="11"/>
      <w:bookmarkEnd w:id="12"/>
    </w:p>
    <w:p w14:paraId="4F469F86" w14:textId="77777777" w:rsidR="008B3C05" w:rsidRDefault="008B3C05" w:rsidP="000C35FF">
      <w:pPr>
        <w:spacing w:after="0" w:line="240" w:lineRule="auto"/>
        <w:rPr>
          <w:rFonts w:asciiTheme="minorHAnsi" w:hAnsiTheme="minorHAnsi" w:cstheme="minorHAnsi"/>
          <w:color w:val="003764"/>
        </w:rPr>
      </w:pPr>
    </w:p>
    <w:p w14:paraId="090E2298" w14:textId="18E14686" w:rsidR="00292D88" w:rsidRDefault="008B3C05" w:rsidP="000C35FF">
      <w:pPr>
        <w:spacing w:after="0" w:line="240" w:lineRule="auto"/>
        <w:rPr>
          <w:rFonts w:asciiTheme="minorHAnsi" w:hAnsiTheme="minorHAnsi" w:cstheme="minorHAnsi"/>
          <w:color w:val="003764"/>
        </w:rPr>
      </w:pPr>
      <w:r>
        <w:rPr>
          <w:rFonts w:asciiTheme="minorHAnsi" w:hAnsiTheme="minorHAnsi" w:cstheme="minorHAnsi"/>
          <w:color w:val="003764"/>
        </w:rPr>
        <w:t xml:space="preserve">Set tj. količina podataka ovisi o tipu </w:t>
      </w:r>
      <w:r w:rsidR="00557198">
        <w:rPr>
          <w:rFonts w:asciiTheme="minorHAnsi" w:hAnsiTheme="minorHAnsi" w:cstheme="minorHAnsi"/>
          <w:color w:val="003764"/>
        </w:rPr>
        <w:t xml:space="preserve">baze </w:t>
      </w:r>
      <w:r>
        <w:rPr>
          <w:rFonts w:asciiTheme="minorHAnsi" w:hAnsiTheme="minorHAnsi" w:cstheme="minorHAnsi"/>
          <w:color w:val="003764"/>
        </w:rPr>
        <w:t>podataka koj</w:t>
      </w:r>
      <w:r w:rsidR="00557198">
        <w:rPr>
          <w:rFonts w:asciiTheme="minorHAnsi" w:hAnsiTheme="minorHAnsi" w:cstheme="minorHAnsi"/>
          <w:color w:val="003764"/>
        </w:rPr>
        <w:t>a</w:t>
      </w:r>
      <w:r>
        <w:rPr>
          <w:rFonts w:asciiTheme="minorHAnsi" w:hAnsiTheme="minorHAnsi" w:cstheme="minorHAnsi"/>
          <w:color w:val="003764"/>
        </w:rPr>
        <w:t xml:space="preserve"> se prikuplja, a informacije tj. baze se razdvajaju u turistički vrijedne baze i servisne informacije.</w:t>
      </w:r>
      <w:r w:rsidR="00292D88">
        <w:rPr>
          <w:rFonts w:asciiTheme="minorHAnsi" w:hAnsiTheme="minorHAnsi" w:cstheme="minorHAnsi"/>
          <w:color w:val="003764"/>
        </w:rPr>
        <w:t xml:space="preserve"> </w:t>
      </w:r>
    </w:p>
    <w:p w14:paraId="22E992E4" w14:textId="77777777" w:rsidR="00292D88" w:rsidRDefault="00292D88" w:rsidP="000C35FF">
      <w:pPr>
        <w:spacing w:after="0" w:line="240" w:lineRule="auto"/>
        <w:rPr>
          <w:rFonts w:asciiTheme="minorHAnsi" w:hAnsiTheme="minorHAnsi" w:cstheme="minorHAnsi"/>
          <w:color w:val="003764"/>
        </w:rPr>
      </w:pPr>
    </w:p>
    <w:p w14:paraId="5AA8DF5A" w14:textId="5E5BAA47" w:rsidR="008B3C05" w:rsidRDefault="00292D88" w:rsidP="009D4C1C">
      <w:pPr>
        <w:spacing w:after="0" w:line="240" w:lineRule="auto"/>
        <w:jc w:val="both"/>
        <w:rPr>
          <w:rFonts w:asciiTheme="minorHAnsi" w:hAnsiTheme="minorHAnsi" w:cstheme="minorHAnsi"/>
          <w:color w:val="003764"/>
        </w:rPr>
      </w:pPr>
      <w:r>
        <w:rPr>
          <w:rFonts w:asciiTheme="minorHAnsi" w:hAnsiTheme="minorHAnsi" w:cstheme="minorHAnsi"/>
          <w:color w:val="003764"/>
        </w:rPr>
        <w:t xml:space="preserve">Turistički vrijedne baze su sve baze podataka koje imaju turističku vrijednost za krajnjeg korisnika koji pretražuje internetske stranice i koje pridonose </w:t>
      </w:r>
      <w:r w:rsidR="009D4C1C">
        <w:rPr>
          <w:rFonts w:asciiTheme="minorHAnsi" w:hAnsiTheme="minorHAnsi" w:cstheme="minorHAnsi"/>
          <w:color w:val="003764"/>
        </w:rPr>
        <w:t xml:space="preserve">boljoj informiranosti o turističkim sadržajima pojedine destinacije. </w:t>
      </w:r>
      <w:r>
        <w:rPr>
          <w:rFonts w:asciiTheme="minorHAnsi" w:hAnsiTheme="minorHAnsi" w:cstheme="minorHAnsi"/>
          <w:color w:val="003764"/>
        </w:rPr>
        <w:t xml:space="preserve">Ovoj skupini podataka pripadaju npr. restorani, </w:t>
      </w:r>
      <w:r w:rsidR="00556676">
        <w:rPr>
          <w:rFonts w:asciiTheme="minorHAnsi" w:hAnsiTheme="minorHAnsi" w:cstheme="minorHAnsi"/>
          <w:color w:val="003764"/>
        </w:rPr>
        <w:t>marine, charteri, biciklističke staze i rute</w:t>
      </w:r>
      <w:r w:rsidR="00557198">
        <w:rPr>
          <w:rFonts w:asciiTheme="minorHAnsi" w:hAnsiTheme="minorHAnsi" w:cstheme="minorHAnsi"/>
          <w:color w:val="003764"/>
        </w:rPr>
        <w:t>, kulturni lokaliteti (UNESCO)</w:t>
      </w:r>
      <w:r w:rsidR="00556676">
        <w:rPr>
          <w:rFonts w:asciiTheme="minorHAnsi" w:hAnsiTheme="minorHAnsi" w:cstheme="minorHAnsi"/>
          <w:color w:val="003764"/>
        </w:rPr>
        <w:t xml:space="preserve"> i slično.</w:t>
      </w:r>
    </w:p>
    <w:p w14:paraId="3C8518DD" w14:textId="5917B6B7" w:rsidR="00292D88" w:rsidRDefault="00292D88" w:rsidP="000C35FF">
      <w:pPr>
        <w:spacing w:after="0" w:line="240" w:lineRule="auto"/>
        <w:rPr>
          <w:rFonts w:asciiTheme="minorHAnsi" w:hAnsiTheme="minorHAnsi" w:cstheme="minorHAnsi"/>
          <w:color w:val="003764"/>
        </w:rPr>
      </w:pPr>
    </w:p>
    <w:p w14:paraId="5ABDA3A0" w14:textId="1957464A" w:rsidR="00557198" w:rsidRDefault="00292D88" w:rsidP="000C35FF">
      <w:pPr>
        <w:spacing w:after="0" w:line="240" w:lineRule="auto"/>
        <w:rPr>
          <w:rFonts w:asciiTheme="minorHAnsi" w:hAnsiTheme="minorHAnsi" w:cstheme="minorHAnsi"/>
          <w:color w:val="003764"/>
        </w:rPr>
      </w:pPr>
      <w:r>
        <w:rPr>
          <w:rFonts w:asciiTheme="minorHAnsi" w:hAnsiTheme="minorHAnsi" w:cstheme="minorHAnsi"/>
          <w:color w:val="003764"/>
        </w:rPr>
        <w:t>Servisne informacije čine baze koje služe kao</w:t>
      </w:r>
      <w:r w:rsidR="00556676">
        <w:rPr>
          <w:rFonts w:asciiTheme="minorHAnsi" w:hAnsiTheme="minorHAnsi" w:cstheme="minorHAnsi"/>
          <w:color w:val="003764"/>
        </w:rPr>
        <w:t xml:space="preserve"> podatak koj</w:t>
      </w:r>
      <w:r w:rsidR="00462ECD">
        <w:rPr>
          <w:rFonts w:asciiTheme="minorHAnsi" w:hAnsiTheme="minorHAnsi" w:cstheme="minorHAnsi"/>
          <w:color w:val="003764"/>
        </w:rPr>
        <w:t>i</w:t>
      </w:r>
      <w:r w:rsidR="00556676">
        <w:rPr>
          <w:rFonts w:asciiTheme="minorHAnsi" w:hAnsiTheme="minorHAnsi" w:cstheme="minorHAnsi"/>
          <w:color w:val="003764"/>
        </w:rPr>
        <w:t xml:space="preserve"> korisniku pruža dodatn</w:t>
      </w:r>
      <w:r w:rsidR="009D4C1C">
        <w:rPr>
          <w:rFonts w:asciiTheme="minorHAnsi" w:hAnsiTheme="minorHAnsi" w:cstheme="minorHAnsi"/>
          <w:color w:val="003764"/>
        </w:rPr>
        <w:t>e</w:t>
      </w:r>
      <w:r w:rsidR="00556676">
        <w:rPr>
          <w:rFonts w:asciiTheme="minorHAnsi" w:hAnsiTheme="minorHAnsi" w:cstheme="minorHAnsi"/>
          <w:color w:val="003764"/>
        </w:rPr>
        <w:t xml:space="preserve"> informacij</w:t>
      </w:r>
      <w:r w:rsidR="009D4C1C">
        <w:rPr>
          <w:rFonts w:asciiTheme="minorHAnsi" w:hAnsiTheme="minorHAnsi" w:cstheme="minorHAnsi"/>
          <w:color w:val="003764"/>
        </w:rPr>
        <w:t>e</w:t>
      </w:r>
      <w:r w:rsidR="00556676">
        <w:rPr>
          <w:rFonts w:asciiTheme="minorHAnsi" w:hAnsiTheme="minorHAnsi" w:cstheme="minorHAnsi"/>
          <w:color w:val="003764"/>
        </w:rPr>
        <w:t xml:space="preserve"> </w:t>
      </w:r>
      <w:r w:rsidR="00557198">
        <w:rPr>
          <w:rFonts w:asciiTheme="minorHAnsi" w:hAnsiTheme="minorHAnsi" w:cstheme="minorHAnsi"/>
          <w:color w:val="003764"/>
        </w:rPr>
        <w:t xml:space="preserve">o </w:t>
      </w:r>
      <w:r w:rsidR="009D4C1C">
        <w:rPr>
          <w:rFonts w:asciiTheme="minorHAnsi" w:hAnsiTheme="minorHAnsi" w:cstheme="minorHAnsi"/>
          <w:color w:val="003764"/>
        </w:rPr>
        <w:t xml:space="preserve">servisnim uslugama te pratećoj infrastrukturi </w:t>
      </w:r>
      <w:r w:rsidR="00557198">
        <w:rPr>
          <w:rFonts w:asciiTheme="minorHAnsi" w:hAnsiTheme="minorHAnsi" w:cstheme="minorHAnsi"/>
          <w:color w:val="003764"/>
        </w:rPr>
        <w:t>na lokalnoj razini</w:t>
      </w:r>
      <w:r w:rsidR="00016162">
        <w:rPr>
          <w:rFonts w:asciiTheme="minorHAnsi" w:hAnsiTheme="minorHAnsi" w:cstheme="minorHAnsi"/>
          <w:color w:val="003764"/>
        </w:rPr>
        <w:t>.</w:t>
      </w:r>
      <w:r w:rsidR="00462ECD">
        <w:rPr>
          <w:rFonts w:asciiTheme="minorHAnsi" w:hAnsiTheme="minorHAnsi" w:cstheme="minorHAnsi"/>
          <w:color w:val="003764"/>
        </w:rPr>
        <w:t xml:space="preserve"> </w:t>
      </w:r>
      <w:r>
        <w:rPr>
          <w:rFonts w:asciiTheme="minorHAnsi" w:hAnsiTheme="minorHAnsi" w:cstheme="minorHAnsi"/>
          <w:color w:val="003764"/>
        </w:rPr>
        <w:t xml:space="preserve">U ovu skupinu podataka </w:t>
      </w:r>
      <w:r w:rsidR="00462ECD">
        <w:rPr>
          <w:rFonts w:asciiTheme="minorHAnsi" w:hAnsiTheme="minorHAnsi" w:cstheme="minorHAnsi"/>
          <w:color w:val="003764"/>
        </w:rPr>
        <w:t>ubrajaju se</w:t>
      </w:r>
      <w:r>
        <w:rPr>
          <w:rFonts w:asciiTheme="minorHAnsi" w:hAnsiTheme="minorHAnsi" w:cstheme="minorHAnsi"/>
          <w:color w:val="003764"/>
        </w:rPr>
        <w:t xml:space="preserve"> </w:t>
      </w:r>
      <w:r w:rsidR="00556676">
        <w:rPr>
          <w:rFonts w:asciiTheme="minorHAnsi" w:hAnsiTheme="minorHAnsi" w:cstheme="minorHAnsi"/>
          <w:color w:val="003764"/>
        </w:rPr>
        <w:t>npr.</w:t>
      </w:r>
      <w:r>
        <w:rPr>
          <w:rFonts w:asciiTheme="minorHAnsi" w:hAnsiTheme="minorHAnsi" w:cstheme="minorHAnsi"/>
          <w:color w:val="003764"/>
        </w:rPr>
        <w:t xml:space="preserve"> autobusni kolodvori, </w:t>
      </w:r>
      <w:r w:rsidR="00462ECD">
        <w:rPr>
          <w:rFonts w:asciiTheme="minorHAnsi" w:hAnsiTheme="minorHAnsi" w:cstheme="minorHAnsi"/>
          <w:color w:val="003764"/>
        </w:rPr>
        <w:t xml:space="preserve">bolnice, </w:t>
      </w:r>
      <w:r>
        <w:rPr>
          <w:rFonts w:asciiTheme="minorHAnsi" w:hAnsiTheme="minorHAnsi" w:cstheme="minorHAnsi"/>
          <w:color w:val="003764"/>
        </w:rPr>
        <w:t xml:space="preserve">ljekarne, </w:t>
      </w:r>
      <w:r w:rsidR="00556676">
        <w:rPr>
          <w:rFonts w:asciiTheme="minorHAnsi" w:hAnsiTheme="minorHAnsi" w:cstheme="minorHAnsi"/>
          <w:color w:val="003764"/>
        </w:rPr>
        <w:t>banke, važni telefonski brojevi (policija, vatrogasci</w:t>
      </w:r>
      <w:r w:rsidR="00462ECD">
        <w:rPr>
          <w:rFonts w:asciiTheme="minorHAnsi" w:hAnsiTheme="minorHAnsi" w:cstheme="minorHAnsi"/>
          <w:color w:val="003764"/>
        </w:rPr>
        <w:t>, hitna pomoć</w:t>
      </w:r>
      <w:r w:rsidR="00556676">
        <w:rPr>
          <w:rFonts w:asciiTheme="minorHAnsi" w:hAnsiTheme="minorHAnsi" w:cstheme="minorHAnsi"/>
          <w:color w:val="003764"/>
        </w:rPr>
        <w:t>…), podaci o cestama i slično.</w:t>
      </w:r>
    </w:p>
    <w:p w14:paraId="4430422D" w14:textId="0A678228" w:rsidR="005B4BE8" w:rsidRDefault="005B4BE8" w:rsidP="000C35FF">
      <w:pPr>
        <w:spacing w:after="0" w:line="240" w:lineRule="auto"/>
        <w:rPr>
          <w:rFonts w:asciiTheme="minorHAnsi" w:hAnsiTheme="minorHAnsi" w:cstheme="minorHAnsi"/>
          <w:color w:val="003764"/>
        </w:rPr>
      </w:pPr>
    </w:p>
    <w:p w14:paraId="3FF8E8C9" w14:textId="70657156" w:rsidR="005B4BE8" w:rsidRDefault="005B4BE8" w:rsidP="000C35FF">
      <w:pPr>
        <w:spacing w:after="0" w:line="240" w:lineRule="auto"/>
        <w:rPr>
          <w:rFonts w:asciiTheme="minorHAnsi" w:hAnsiTheme="minorHAnsi" w:cstheme="minorHAnsi"/>
          <w:color w:val="003764"/>
        </w:rPr>
      </w:pPr>
      <w:r w:rsidRPr="00C27958">
        <w:rPr>
          <w:rFonts w:asciiTheme="minorHAnsi" w:hAnsiTheme="minorHAnsi" w:cstheme="minorHAnsi"/>
          <w:color w:val="003764"/>
        </w:rPr>
        <w:t xml:space="preserve">Izvršitelj će nakon dostavljanja inicijalnog popisa u dogovoru s Naručiteljem </w:t>
      </w:r>
      <w:r w:rsidR="00303697" w:rsidRPr="00C27958">
        <w:rPr>
          <w:rFonts w:asciiTheme="minorHAnsi" w:hAnsiTheme="minorHAnsi" w:cstheme="minorHAnsi"/>
          <w:color w:val="003764"/>
        </w:rPr>
        <w:t xml:space="preserve">tijekom treće faza projektnog zadatka </w:t>
      </w:r>
      <w:r w:rsidRPr="00C27958">
        <w:rPr>
          <w:rFonts w:asciiTheme="minorHAnsi" w:hAnsiTheme="minorHAnsi" w:cstheme="minorHAnsi"/>
          <w:color w:val="003764"/>
        </w:rPr>
        <w:t xml:space="preserve">točno </w:t>
      </w:r>
      <w:r w:rsidR="00303697" w:rsidRPr="00C27958">
        <w:rPr>
          <w:rFonts w:asciiTheme="minorHAnsi" w:hAnsiTheme="minorHAnsi" w:cstheme="minorHAnsi"/>
          <w:color w:val="003764"/>
        </w:rPr>
        <w:t xml:space="preserve">definirati </w:t>
      </w:r>
      <w:r w:rsidRPr="00C27958">
        <w:rPr>
          <w:rFonts w:asciiTheme="minorHAnsi" w:hAnsiTheme="minorHAnsi" w:cstheme="minorHAnsi"/>
          <w:color w:val="003764"/>
        </w:rPr>
        <w:t xml:space="preserve">za koje baze podataka će se </w:t>
      </w:r>
      <w:r w:rsidR="00303697" w:rsidRPr="00C27958">
        <w:rPr>
          <w:rFonts w:asciiTheme="minorHAnsi" w:hAnsiTheme="minorHAnsi" w:cstheme="minorHAnsi"/>
          <w:color w:val="003764"/>
        </w:rPr>
        <w:t>trebati raditi koji posao tj. pisanje tekstova, foto ili video snimanje i slično.</w:t>
      </w:r>
    </w:p>
    <w:p w14:paraId="61866FB1" w14:textId="77777777" w:rsidR="00303697" w:rsidRDefault="00303697" w:rsidP="000C35FF">
      <w:pPr>
        <w:spacing w:after="0" w:line="240" w:lineRule="auto"/>
        <w:rPr>
          <w:rFonts w:asciiTheme="minorHAnsi" w:hAnsiTheme="minorHAnsi" w:cstheme="minorHAnsi"/>
          <w:color w:val="003764"/>
        </w:rPr>
      </w:pPr>
    </w:p>
    <w:p w14:paraId="14A579E9" w14:textId="199AC50E" w:rsidR="000C35FF" w:rsidRDefault="00016162" w:rsidP="000C35FF">
      <w:pPr>
        <w:spacing w:after="0" w:line="240" w:lineRule="auto"/>
        <w:rPr>
          <w:rFonts w:asciiTheme="minorHAnsi" w:hAnsiTheme="minorHAnsi" w:cstheme="minorHAnsi"/>
          <w:color w:val="003764"/>
        </w:rPr>
      </w:pPr>
      <w:r>
        <w:rPr>
          <w:rFonts w:asciiTheme="minorHAnsi" w:hAnsiTheme="minorHAnsi" w:cstheme="minorHAnsi"/>
          <w:color w:val="003764"/>
        </w:rPr>
        <w:t>Gdje je to moguće, Izvršitelj se obvezuje pronaći sljedeće podatke za tražene određene baze:</w:t>
      </w:r>
    </w:p>
    <w:p w14:paraId="45A35732" w14:textId="77777777" w:rsidR="00016162" w:rsidRDefault="00016162" w:rsidP="000C35FF">
      <w:pPr>
        <w:spacing w:after="0" w:line="240" w:lineRule="auto"/>
        <w:rPr>
          <w:rFonts w:asciiTheme="minorHAnsi" w:hAnsiTheme="minorHAnsi" w:cstheme="minorHAnsi"/>
          <w:color w:val="003764"/>
        </w:rPr>
      </w:pPr>
    </w:p>
    <w:p w14:paraId="36301183" w14:textId="044D0002" w:rsidR="00557198" w:rsidRDefault="00AD1427" w:rsidP="00AD1427">
      <w:pPr>
        <w:pStyle w:val="Heading2"/>
        <w:numPr>
          <w:ilvl w:val="0"/>
          <w:numId w:val="0"/>
        </w:numPr>
        <w:spacing w:line="240" w:lineRule="auto"/>
        <w:rPr>
          <w:rFonts w:asciiTheme="minorHAnsi" w:hAnsiTheme="minorHAnsi" w:cstheme="minorHAnsi"/>
          <w:color w:val="003764"/>
        </w:rPr>
      </w:pPr>
      <w:bookmarkStart w:id="13" w:name="_Toc27059140"/>
      <w:bookmarkStart w:id="14" w:name="_Toc27575471"/>
      <w:bookmarkStart w:id="15" w:name="_Toc27580263"/>
      <w:bookmarkStart w:id="16" w:name="_Toc24026640"/>
      <w:bookmarkStart w:id="17" w:name="_Toc24121068"/>
      <w:bookmarkStart w:id="18" w:name="_Toc24121106"/>
      <w:r>
        <w:rPr>
          <w:rFonts w:asciiTheme="minorHAnsi" w:hAnsiTheme="minorHAnsi" w:cstheme="minorHAnsi"/>
          <w:color w:val="003764"/>
        </w:rPr>
        <w:t xml:space="preserve">4.6.1. </w:t>
      </w:r>
      <w:r w:rsidR="00557198" w:rsidRPr="00557198">
        <w:rPr>
          <w:rFonts w:asciiTheme="minorHAnsi" w:hAnsiTheme="minorHAnsi" w:cstheme="minorHAnsi"/>
          <w:color w:val="003764"/>
        </w:rPr>
        <w:t>Turistički vrijedne baze podataka</w:t>
      </w:r>
      <w:bookmarkEnd w:id="13"/>
      <w:bookmarkEnd w:id="14"/>
      <w:bookmarkEnd w:id="15"/>
    </w:p>
    <w:p w14:paraId="59FDE1CB" w14:textId="77777777" w:rsidR="00557198" w:rsidRDefault="00557198" w:rsidP="00557198">
      <w:pPr>
        <w:spacing w:after="0" w:line="240" w:lineRule="auto"/>
        <w:rPr>
          <w:rFonts w:asciiTheme="minorHAnsi" w:hAnsiTheme="minorHAnsi" w:cstheme="minorHAnsi"/>
          <w:color w:val="003764"/>
        </w:rPr>
      </w:pPr>
    </w:p>
    <w:p w14:paraId="36559ED2" w14:textId="77777777" w:rsidR="00557198" w:rsidRPr="005F3A78" w:rsidRDefault="00557198" w:rsidP="00557198">
      <w:pPr>
        <w:pStyle w:val="ListParagraph"/>
        <w:numPr>
          <w:ilvl w:val="0"/>
          <w:numId w:val="9"/>
        </w:numPr>
        <w:spacing w:after="0" w:line="240" w:lineRule="auto"/>
        <w:rPr>
          <w:rFonts w:asciiTheme="minorHAnsi" w:hAnsiTheme="minorHAnsi" w:cstheme="minorHAnsi"/>
          <w:color w:val="003764"/>
        </w:rPr>
      </w:pPr>
      <w:r w:rsidRPr="005F3A78">
        <w:rPr>
          <w:rFonts w:asciiTheme="minorHAnsi" w:hAnsiTheme="minorHAnsi" w:cstheme="minorHAnsi"/>
          <w:color w:val="003764"/>
        </w:rPr>
        <w:t>Naziv subjekta/objekta</w:t>
      </w:r>
    </w:p>
    <w:p w14:paraId="0DBAA4F3" w14:textId="342EB3B3" w:rsidR="00557198" w:rsidRPr="005F3A78" w:rsidRDefault="00557198" w:rsidP="00557198">
      <w:pPr>
        <w:pStyle w:val="ListParagraph"/>
        <w:numPr>
          <w:ilvl w:val="0"/>
          <w:numId w:val="9"/>
        </w:numPr>
        <w:spacing w:after="0" w:line="240" w:lineRule="auto"/>
        <w:rPr>
          <w:rFonts w:asciiTheme="minorHAnsi" w:hAnsiTheme="minorHAnsi" w:cstheme="minorHAnsi"/>
          <w:color w:val="003764"/>
        </w:rPr>
      </w:pPr>
      <w:r w:rsidRPr="005F3A78">
        <w:rPr>
          <w:rFonts w:asciiTheme="minorHAnsi" w:hAnsiTheme="minorHAnsi" w:cstheme="minorHAnsi"/>
          <w:color w:val="003764"/>
        </w:rPr>
        <w:t>Fotografija i suglasnost za njeno korištenje</w:t>
      </w:r>
      <w:r w:rsidR="00462ECD">
        <w:rPr>
          <w:rFonts w:asciiTheme="minorHAnsi" w:hAnsiTheme="minorHAnsi" w:cstheme="minorHAnsi"/>
          <w:color w:val="003764"/>
        </w:rPr>
        <w:t xml:space="preserve"> (u nekim slučajevima logo)</w:t>
      </w:r>
    </w:p>
    <w:p w14:paraId="4C56BCC4" w14:textId="77777777" w:rsidR="00557198" w:rsidRPr="005F3A78" w:rsidRDefault="00557198" w:rsidP="00557198">
      <w:pPr>
        <w:pStyle w:val="ListParagraph"/>
        <w:numPr>
          <w:ilvl w:val="0"/>
          <w:numId w:val="9"/>
        </w:numPr>
        <w:spacing w:after="0" w:line="240" w:lineRule="auto"/>
        <w:rPr>
          <w:rFonts w:asciiTheme="minorHAnsi" w:hAnsiTheme="minorHAnsi" w:cstheme="minorHAnsi"/>
          <w:color w:val="003764"/>
        </w:rPr>
      </w:pPr>
      <w:proofErr w:type="spellStart"/>
      <w:r w:rsidRPr="005F3A78">
        <w:rPr>
          <w:rFonts w:asciiTheme="minorHAnsi" w:hAnsiTheme="minorHAnsi" w:cstheme="minorHAnsi"/>
          <w:color w:val="003764"/>
        </w:rPr>
        <w:t>Intro</w:t>
      </w:r>
      <w:proofErr w:type="spellEnd"/>
      <w:r w:rsidRPr="005F3A78">
        <w:rPr>
          <w:rFonts w:asciiTheme="minorHAnsi" w:hAnsiTheme="minorHAnsi" w:cstheme="minorHAnsi"/>
          <w:color w:val="003764"/>
        </w:rPr>
        <w:t xml:space="preserve"> tekst na hrvatskom i engleskom jeziku </w:t>
      </w:r>
      <w:r>
        <w:rPr>
          <w:rFonts w:asciiTheme="minorHAnsi" w:hAnsiTheme="minorHAnsi" w:cstheme="minorHAnsi"/>
          <w:color w:val="003764"/>
        </w:rPr>
        <w:t xml:space="preserve">od </w:t>
      </w:r>
      <w:r w:rsidRPr="005F3A78">
        <w:rPr>
          <w:rFonts w:asciiTheme="minorHAnsi" w:hAnsiTheme="minorHAnsi" w:cstheme="minorHAnsi"/>
          <w:color w:val="003764"/>
        </w:rPr>
        <w:t xml:space="preserve">500 </w:t>
      </w:r>
      <w:r>
        <w:rPr>
          <w:rFonts w:asciiTheme="minorHAnsi" w:hAnsiTheme="minorHAnsi" w:cstheme="minorHAnsi"/>
          <w:color w:val="003764"/>
        </w:rPr>
        <w:t xml:space="preserve">– 800 </w:t>
      </w:r>
      <w:r w:rsidRPr="005F3A78">
        <w:rPr>
          <w:rFonts w:asciiTheme="minorHAnsi" w:hAnsiTheme="minorHAnsi" w:cstheme="minorHAnsi"/>
          <w:color w:val="003764"/>
        </w:rPr>
        <w:t>znakova s razmacima</w:t>
      </w:r>
    </w:p>
    <w:p w14:paraId="369497C6" w14:textId="77777777" w:rsidR="00557198" w:rsidRPr="005F3A78" w:rsidRDefault="00557198" w:rsidP="00557198">
      <w:pPr>
        <w:pStyle w:val="ListParagraph"/>
        <w:numPr>
          <w:ilvl w:val="0"/>
          <w:numId w:val="9"/>
        </w:numPr>
        <w:spacing w:after="0" w:line="240" w:lineRule="auto"/>
        <w:rPr>
          <w:rFonts w:asciiTheme="minorHAnsi" w:hAnsiTheme="minorHAnsi" w:cstheme="minorHAnsi"/>
          <w:color w:val="003764"/>
        </w:rPr>
      </w:pPr>
      <w:r w:rsidRPr="005F3A78">
        <w:rPr>
          <w:rFonts w:asciiTheme="minorHAnsi" w:hAnsiTheme="minorHAnsi" w:cstheme="minorHAnsi"/>
          <w:color w:val="003764"/>
        </w:rPr>
        <w:t>Kontakt podaci</w:t>
      </w:r>
    </w:p>
    <w:p w14:paraId="7D8F6855"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Županija</w:t>
      </w:r>
    </w:p>
    <w:p w14:paraId="01A28A2E"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Grad/općina</w:t>
      </w:r>
    </w:p>
    <w:p w14:paraId="539BBF95"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Naselje</w:t>
      </w:r>
    </w:p>
    <w:p w14:paraId="19118BCD"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poštanski broj</w:t>
      </w:r>
    </w:p>
    <w:p w14:paraId="512D0027"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lastRenderedPageBreak/>
        <w:t>adresa</w:t>
      </w:r>
    </w:p>
    <w:p w14:paraId="466BB95A"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proofErr w:type="spellStart"/>
      <w:r w:rsidRPr="005F3A78">
        <w:rPr>
          <w:rFonts w:asciiTheme="minorHAnsi" w:hAnsiTheme="minorHAnsi" w:cstheme="minorHAnsi"/>
          <w:color w:val="003764"/>
        </w:rPr>
        <w:t>geolokacija</w:t>
      </w:r>
      <w:proofErr w:type="spellEnd"/>
      <w:r w:rsidRPr="005F3A78">
        <w:rPr>
          <w:rFonts w:asciiTheme="minorHAnsi" w:hAnsiTheme="minorHAnsi" w:cstheme="minorHAnsi"/>
          <w:color w:val="003764"/>
        </w:rPr>
        <w:t xml:space="preserve"> (</w:t>
      </w:r>
      <w:proofErr w:type="spellStart"/>
      <w:r w:rsidRPr="005F3A78">
        <w:rPr>
          <w:rFonts w:asciiTheme="minorHAnsi" w:hAnsiTheme="minorHAnsi" w:cstheme="minorHAnsi"/>
          <w:color w:val="003764"/>
        </w:rPr>
        <w:t>longitude</w:t>
      </w:r>
      <w:proofErr w:type="spellEnd"/>
      <w:r w:rsidRPr="005F3A78">
        <w:rPr>
          <w:rFonts w:asciiTheme="minorHAnsi" w:hAnsiTheme="minorHAnsi" w:cstheme="minorHAnsi"/>
          <w:color w:val="003764"/>
        </w:rPr>
        <w:t xml:space="preserve"> i </w:t>
      </w:r>
      <w:proofErr w:type="spellStart"/>
      <w:r w:rsidRPr="005F3A78">
        <w:rPr>
          <w:rFonts w:asciiTheme="minorHAnsi" w:hAnsiTheme="minorHAnsi" w:cstheme="minorHAnsi"/>
          <w:color w:val="003764"/>
        </w:rPr>
        <w:t>latitude</w:t>
      </w:r>
      <w:proofErr w:type="spellEnd"/>
      <w:r w:rsidRPr="005F3A78">
        <w:rPr>
          <w:rFonts w:asciiTheme="minorHAnsi" w:hAnsiTheme="minorHAnsi" w:cstheme="minorHAnsi"/>
          <w:color w:val="003764"/>
        </w:rPr>
        <w:t>)</w:t>
      </w:r>
    </w:p>
    <w:p w14:paraId="2DB27BBA"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broj telefona</w:t>
      </w:r>
    </w:p>
    <w:p w14:paraId="334153BB"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broj faksa</w:t>
      </w:r>
    </w:p>
    <w:p w14:paraId="6C35F982"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broj mobitela</w:t>
      </w:r>
    </w:p>
    <w:p w14:paraId="6DB1E27D"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e-mail</w:t>
      </w:r>
    </w:p>
    <w:p w14:paraId="5C4AD5C3"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web</w:t>
      </w:r>
    </w:p>
    <w:p w14:paraId="3A12A8D0" w14:textId="77777777" w:rsidR="00557198" w:rsidRPr="00557198" w:rsidRDefault="00557198" w:rsidP="00557198"/>
    <w:p w14:paraId="3E37DEF9" w14:textId="7BE93248" w:rsidR="00557198" w:rsidRDefault="00557198" w:rsidP="00AD1427">
      <w:pPr>
        <w:pStyle w:val="Heading2"/>
        <w:numPr>
          <w:ilvl w:val="2"/>
          <w:numId w:val="13"/>
        </w:numPr>
        <w:spacing w:line="240" w:lineRule="auto"/>
        <w:rPr>
          <w:rFonts w:asciiTheme="minorHAnsi" w:hAnsiTheme="minorHAnsi" w:cstheme="minorHAnsi"/>
          <w:color w:val="003764"/>
        </w:rPr>
      </w:pPr>
      <w:bookmarkStart w:id="19" w:name="_Toc27059141"/>
      <w:bookmarkStart w:id="20" w:name="_Toc27575472"/>
      <w:bookmarkStart w:id="21" w:name="_Toc27580264"/>
      <w:r w:rsidRPr="00557198">
        <w:rPr>
          <w:rFonts w:asciiTheme="minorHAnsi" w:hAnsiTheme="minorHAnsi" w:cstheme="minorHAnsi"/>
          <w:color w:val="003764"/>
        </w:rPr>
        <w:t>Servisne informacije</w:t>
      </w:r>
      <w:bookmarkEnd w:id="19"/>
      <w:bookmarkEnd w:id="20"/>
      <w:bookmarkEnd w:id="21"/>
    </w:p>
    <w:p w14:paraId="2687F71B" w14:textId="0B42120C" w:rsidR="00557198" w:rsidRPr="00557198" w:rsidRDefault="00557198" w:rsidP="00557198">
      <w:pPr>
        <w:pStyle w:val="ListParagraph"/>
        <w:numPr>
          <w:ilvl w:val="0"/>
          <w:numId w:val="9"/>
        </w:numPr>
        <w:spacing w:after="0" w:line="240" w:lineRule="auto"/>
        <w:rPr>
          <w:rFonts w:asciiTheme="minorHAnsi" w:hAnsiTheme="minorHAnsi" w:cstheme="minorHAnsi"/>
          <w:color w:val="003764"/>
        </w:rPr>
      </w:pPr>
      <w:r w:rsidRPr="005F3A78">
        <w:rPr>
          <w:rFonts w:asciiTheme="minorHAnsi" w:hAnsiTheme="minorHAnsi" w:cstheme="minorHAnsi"/>
          <w:color w:val="003764"/>
        </w:rPr>
        <w:t xml:space="preserve">Naziv </w:t>
      </w:r>
      <w:r w:rsidR="00CB0EC4">
        <w:rPr>
          <w:rFonts w:asciiTheme="minorHAnsi" w:hAnsiTheme="minorHAnsi" w:cstheme="minorHAnsi"/>
          <w:color w:val="003764"/>
        </w:rPr>
        <w:t>subjekta/objekta</w:t>
      </w:r>
    </w:p>
    <w:p w14:paraId="5AD64F55" w14:textId="77777777" w:rsidR="00557198" w:rsidRPr="005F3A78" w:rsidRDefault="00557198" w:rsidP="00557198">
      <w:pPr>
        <w:pStyle w:val="ListParagraph"/>
        <w:numPr>
          <w:ilvl w:val="0"/>
          <w:numId w:val="9"/>
        </w:numPr>
        <w:spacing w:after="0" w:line="240" w:lineRule="auto"/>
        <w:rPr>
          <w:rFonts w:asciiTheme="minorHAnsi" w:hAnsiTheme="minorHAnsi" w:cstheme="minorHAnsi"/>
          <w:color w:val="003764"/>
        </w:rPr>
      </w:pPr>
      <w:r w:rsidRPr="005F3A78">
        <w:rPr>
          <w:rFonts w:asciiTheme="minorHAnsi" w:hAnsiTheme="minorHAnsi" w:cstheme="minorHAnsi"/>
          <w:color w:val="003764"/>
        </w:rPr>
        <w:t>Kontakt podaci</w:t>
      </w:r>
    </w:p>
    <w:p w14:paraId="6AAE5807"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Županija</w:t>
      </w:r>
    </w:p>
    <w:p w14:paraId="3D73F0D1"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Grad/općina</w:t>
      </w:r>
    </w:p>
    <w:p w14:paraId="23EA4776"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Naselje</w:t>
      </w:r>
    </w:p>
    <w:p w14:paraId="6DC442EB"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poštanski broj</w:t>
      </w:r>
    </w:p>
    <w:p w14:paraId="1D483566"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adresa</w:t>
      </w:r>
    </w:p>
    <w:p w14:paraId="76353FA0"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proofErr w:type="spellStart"/>
      <w:r w:rsidRPr="005F3A78">
        <w:rPr>
          <w:rFonts w:asciiTheme="minorHAnsi" w:hAnsiTheme="minorHAnsi" w:cstheme="minorHAnsi"/>
          <w:color w:val="003764"/>
        </w:rPr>
        <w:t>geolokacija</w:t>
      </w:r>
      <w:proofErr w:type="spellEnd"/>
      <w:r w:rsidRPr="005F3A78">
        <w:rPr>
          <w:rFonts w:asciiTheme="minorHAnsi" w:hAnsiTheme="minorHAnsi" w:cstheme="minorHAnsi"/>
          <w:color w:val="003764"/>
        </w:rPr>
        <w:t xml:space="preserve"> (</w:t>
      </w:r>
      <w:proofErr w:type="spellStart"/>
      <w:r w:rsidRPr="005F3A78">
        <w:rPr>
          <w:rFonts w:asciiTheme="minorHAnsi" w:hAnsiTheme="minorHAnsi" w:cstheme="minorHAnsi"/>
          <w:color w:val="003764"/>
        </w:rPr>
        <w:t>longitude</w:t>
      </w:r>
      <w:proofErr w:type="spellEnd"/>
      <w:r w:rsidRPr="005F3A78">
        <w:rPr>
          <w:rFonts w:asciiTheme="minorHAnsi" w:hAnsiTheme="minorHAnsi" w:cstheme="minorHAnsi"/>
          <w:color w:val="003764"/>
        </w:rPr>
        <w:t xml:space="preserve"> i </w:t>
      </w:r>
      <w:proofErr w:type="spellStart"/>
      <w:r w:rsidRPr="005F3A78">
        <w:rPr>
          <w:rFonts w:asciiTheme="minorHAnsi" w:hAnsiTheme="minorHAnsi" w:cstheme="minorHAnsi"/>
          <w:color w:val="003764"/>
        </w:rPr>
        <w:t>latitude</w:t>
      </w:r>
      <w:proofErr w:type="spellEnd"/>
      <w:r w:rsidRPr="005F3A78">
        <w:rPr>
          <w:rFonts w:asciiTheme="minorHAnsi" w:hAnsiTheme="minorHAnsi" w:cstheme="minorHAnsi"/>
          <w:color w:val="003764"/>
        </w:rPr>
        <w:t>)</w:t>
      </w:r>
    </w:p>
    <w:p w14:paraId="73D6D874"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broj telefona</w:t>
      </w:r>
    </w:p>
    <w:p w14:paraId="143AD9BF"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broj faksa</w:t>
      </w:r>
    </w:p>
    <w:p w14:paraId="30C034C0"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broj mobitela</w:t>
      </w:r>
    </w:p>
    <w:p w14:paraId="58B484B6" w14:textId="77777777" w:rsidR="00557198" w:rsidRPr="005F3A7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e-mail</w:t>
      </w:r>
    </w:p>
    <w:p w14:paraId="2995C22E" w14:textId="4A367F1D" w:rsidR="00557198" w:rsidRDefault="00557198" w:rsidP="00557198">
      <w:pPr>
        <w:pStyle w:val="ListParagraph"/>
        <w:numPr>
          <w:ilvl w:val="0"/>
          <w:numId w:val="8"/>
        </w:numPr>
        <w:spacing w:after="0" w:line="240" w:lineRule="auto"/>
        <w:rPr>
          <w:rFonts w:asciiTheme="minorHAnsi" w:hAnsiTheme="minorHAnsi" w:cstheme="minorHAnsi"/>
          <w:color w:val="003764"/>
        </w:rPr>
      </w:pPr>
      <w:r w:rsidRPr="005F3A78">
        <w:rPr>
          <w:rFonts w:asciiTheme="minorHAnsi" w:hAnsiTheme="minorHAnsi" w:cstheme="minorHAnsi"/>
          <w:color w:val="003764"/>
        </w:rPr>
        <w:t>web</w:t>
      </w:r>
    </w:p>
    <w:p w14:paraId="27B76257" w14:textId="57E48417" w:rsidR="00462ECD" w:rsidRPr="00462ECD" w:rsidRDefault="00462ECD" w:rsidP="00462ECD">
      <w:pPr>
        <w:pStyle w:val="ListParagraph"/>
        <w:numPr>
          <w:ilvl w:val="0"/>
          <w:numId w:val="9"/>
        </w:numPr>
        <w:spacing w:after="0" w:line="240" w:lineRule="auto"/>
        <w:rPr>
          <w:rFonts w:asciiTheme="minorHAnsi" w:hAnsiTheme="minorHAnsi" w:cstheme="minorHAnsi"/>
          <w:color w:val="003764"/>
        </w:rPr>
      </w:pPr>
      <w:r>
        <w:rPr>
          <w:rFonts w:asciiTheme="minorHAnsi" w:hAnsiTheme="minorHAnsi" w:cstheme="minorHAnsi"/>
          <w:color w:val="003764"/>
        </w:rPr>
        <w:t xml:space="preserve">logo/fotografiju </w:t>
      </w:r>
      <w:r w:rsidRPr="005F3A78">
        <w:rPr>
          <w:rFonts w:asciiTheme="minorHAnsi" w:hAnsiTheme="minorHAnsi" w:cstheme="minorHAnsi"/>
          <w:color w:val="003764"/>
        </w:rPr>
        <w:t>i suglasnost za njeno korištenje</w:t>
      </w:r>
      <w:r>
        <w:rPr>
          <w:rFonts w:asciiTheme="minorHAnsi" w:hAnsiTheme="minorHAnsi" w:cstheme="minorHAnsi"/>
          <w:color w:val="003764"/>
        </w:rPr>
        <w:t xml:space="preserve"> (u nekim slučajevima)</w:t>
      </w:r>
    </w:p>
    <w:p w14:paraId="59B643D7" w14:textId="77777777" w:rsidR="00557198" w:rsidRDefault="00557198" w:rsidP="00557198">
      <w:pPr>
        <w:spacing w:after="0" w:line="240" w:lineRule="auto"/>
        <w:rPr>
          <w:rFonts w:asciiTheme="minorHAnsi" w:hAnsiTheme="minorHAnsi" w:cstheme="minorHAnsi"/>
          <w:color w:val="003764"/>
        </w:rPr>
      </w:pPr>
    </w:p>
    <w:p w14:paraId="79DD71FE" w14:textId="74AC5027" w:rsidR="00557198" w:rsidRPr="00557198" w:rsidRDefault="00557198" w:rsidP="00557198">
      <w:pPr>
        <w:spacing w:after="0" w:line="240" w:lineRule="auto"/>
        <w:rPr>
          <w:rFonts w:asciiTheme="minorHAnsi" w:hAnsiTheme="minorHAnsi" w:cstheme="minorHAnsi"/>
          <w:color w:val="003764"/>
        </w:rPr>
      </w:pPr>
      <w:r>
        <w:rPr>
          <w:rFonts w:asciiTheme="minorHAnsi" w:hAnsiTheme="minorHAnsi" w:cstheme="minorHAnsi"/>
          <w:color w:val="003764"/>
        </w:rPr>
        <w:t xml:space="preserve">Ovisno o setu podataka određene baze Izvršitelj može </w:t>
      </w:r>
      <w:r w:rsidR="00016162">
        <w:rPr>
          <w:rFonts w:asciiTheme="minorHAnsi" w:hAnsiTheme="minorHAnsi" w:cstheme="minorHAnsi"/>
          <w:color w:val="003764"/>
        </w:rPr>
        <w:t>pronaći i dodatne podatke koje smatra prigodnima za isporuku</w:t>
      </w:r>
      <w:r w:rsidR="00462ECD">
        <w:rPr>
          <w:rFonts w:asciiTheme="minorHAnsi" w:hAnsiTheme="minorHAnsi" w:cstheme="minorHAnsi"/>
          <w:color w:val="003764"/>
        </w:rPr>
        <w:t>.</w:t>
      </w:r>
    </w:p>
    <w:p w14:paraId="7F82F340" w14:textId="77777777" w:rsidR="00557198" w:rsidRPr="00557198" w:rsidRDefault="00557198" w:rsidP="00557198"/>
    <w:p w14:paraId="2B42A182" w14:textId="41202B81" w:rsidR="000C35FF" w:rsidRPr="00B03A4F" w:rsidRDefault="000C35FF" w:rsidP="00AD1427">
      <w:pPr>
        <w:pStyle w:val="Heading2"/>
        <w:numPr>
          <w:ilvl w:val="2"/>
          <w:numId w:val="13"/>
        </w:numPr>
        <w:spacing w:line="240" w:lineRule="auto"/>
        <w:rPr>
          <w:rFonts w:asciiTheme="minorHAnsi" w:hAnsiTheme="minorHAnsi" w:cstheme="minorHAnsi"/>
          <w:color w:val="003764"/>
        </w:rPr>
      </w:pPr>
      <w:bookmarkStart w:id="22" w:name="_Toc27059142"/>
      <w:bookmarkStart w:id="23" w:name="_Toc27575473"/>
      <w:bookmarkStart w:id="24" w:name="_Toc27580265"/>
      <w:r w:rsidRPr="00B03A4F">
        <w:rPr>
          <w:rFonts w:asciiTheme="minorHAnsi" w:hAnsiTheme="minorHAnsi" w:cstheme="minorHAnsi"/>
          <w:color w:val="003764"/>
        </w:rPr>
        <w:t>Dodatni set podataka</w:t>
      </w:r>
      <w:bookmarkEnd w:id="16"/>
      <w:bookmarkEnd w:id="17"/>
      <w:bookmarkEnd w:id="18"/>
      <w:bookmarkEnd w:id="22"/>
      <w:bookmarkEnd w:id="23"/>
      <w:bookmarkEnd w:id="24"/>
    </w:p>
    <w:p w14:paraId="363AC51B" w14:textId="77777777" w:rsidR="000C35FF" w:rsidRPr="005F3A78" w:rsidRDefault="000C35FF" w:rsidP="000C35FF">
      <w:pPr>
        <w:spacing w:after="0" w:line="240" w:lineRule="auto"/>
        <w:rPr>
          <w:rFonts w:asciiTheme="minorHAnsi" w:hAnsiTheme="minorHAnsi" w:cstheme="minorHAnsi"/>
          <w:color w:val="003764"/>
        </w:rPr>
      </w:pPr>
      <w:r w:rsidRPr="005F3A78">
        <w:rPr>
          <w:rFonts w:asciiTheme="minorHAnsi" w:hAnsiTheme="minorHAnsi" w:cstheme="minorHAnsi"/>
          <w:color w:val="003764"/>
        </w:rPr>
        <w:t>Svaka baza podataka ima svoje specifičnosti te je na Izvršitelju zadatk</w:t>
      </w:r>
      <w:r>
        <w:rPr>
          <w:rFonts w:asciiTheme="minorHAnsi" w:hAnsiTheme="minorHAnsi" w:cstheme="minorHAnsi"/>
          <w:color w:val="003764"/>
        </w:rPr>
        <w:t>a</w:t>
      </w:r>
      <w:r w:rsidRPr="005F3A78">
        <w:rPr>
          <w:rFonts w:asciiTheme="minorHAnsi" w:hAnsiTheme="minorHAnsi" w:cstheme="minorHAnsi"/>
          <w:color w:val="003764"/>
        </w:rPr>
        <w:t xml:space="preserve"> da definira set podataka (polja) koja postoje te se mogu prikupiti za svaki registar/bazu. U slučajevima gdje je </w:t>
      </w:r>
      <w:r>
        <w:rPr>
          <w:rFonts w:asciiTheme="minorHAnsi" w:hAnsiTheme="minorHAnsi" w:cstheme="minorHAnsi"/>
          <w:color w:val="003764"/>
        </w:rPr>
        <w:t xml:space="preserve">moguće </w:t>
      </w:r>
      <w:r w:rsidRPr="005F3A78">
        <w:rPr>
          <w:rFonts w:asciiTheme="minorHAnsi" w:hAnsiTheme="minorHAnsi" w:cstheme="minorHAnsi"/>
          <w:color w:val="003764"/>
        </w:rPr>
        <w:t xml:space="preserve">Naručitelj želi </w:t>
      </w:r>
      <w:r>
        <w:rPr>
          <w:rFonts w:asciiTheme="minorHAnsi" w:hAnsiTheme="minorHAnsi" w:cstheme="minorHAnsi"/>
          <w:color w:val="003764"/>
        </w:rPr>
        <w:t xml:space="preserve">da se prikupljanju </w:t>
      </w:r>
      <w:r w:rsidRPr="005F3A78">
        <w:rPr>
          <w:rFonts w:asciiTheme="minorHAnsi" w:hAnsiTheme="minorHAnsi" w:cstheme="minorHAnsi"/>
          <w:color w:val="003764"/>
        </w:rPr>
        <w:t>dodatn</w:t>
      </w:r>
      <w:r>
        <w:rPr>
          <w:rFonts w:asciiTheme="minorHAnsi" w:hAnsiTheme="minorHAnsi" w:cstheme="minorHAnsi"/>
          <w:color w:val="003764"/>
        </w:rPr>
        <w:t>i</w:t>
      </w:r>
      <w:r w:rsidRPr="005F3A78">
        <w:rPr>
          <w:rFonts w:asciiTheme="minorHAnsi" w:hAnsiTheme="minorHAnsi" w:cstheme="minorHAnsi"/>
          <w:color w:val="003764"/>
        </w:rPr>
        <w:t xml:space="preserve"> poda</w:t>
      </w:r>
      <w:r>
        <w:rPr>
          <w:rFonts w:asciiTheme="minorHAnsi" w:hAnsiTheme="minorHAnsi" w:cstheme="minorHAnsi"/>
          <w:color w:val="003764"/>
        </w:rPr>
        <w:t>ci</w:t>
      </w:r>
      <w:r w:rsidRPr="005F3A78">
        <w:rPr>
          <w:rFonts w:asciiTheme="minorHAnsi" w:hAnsiTheme="minorHAnsi" w:cstheme="minorHAnsi"/>
          <w:color w:val="003764"/>
        </w:rPr>
        <w:t xml:space="preserve"> kao što su:</w:t>
      </w:r>
    </w:p>
    <w:p w14:paraId="07A85E3A" w14:textId="08DE0DEF" w:rsidR="000C35FF" w:rsidRPr="005F3A78"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r</w:t>
      </w:r>
      <w:r w:rsidR="000C35FF" w:rsidRPr="005F3A78">
        <w:rPr>
          <w:rFonts w:asciiTheme="minorHAnsi" w:hAnsiTheme="minorHAnsi" w:cstheme="minorHAnsi"/>
          <w:color w:val="003764"/>
        </w:rPr>
        <w:t xml:space="preserve">adno vrijeme </w:t>
      </w:r>
    </w:p>
    <w:p w14:paraId="61337A23" w14:textId="5BA6E902" w:rsidR="000C35FF" w:rsidRPr="005F3A78"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u</w:t>
      </w:r>
      <w:r w:rsidR="000C35FF" w:rsidRPr="005F3A78">
        <w:rPr>
          <w:rFonts w:asciiTheme="minorHAnsi" w:hAnsiTheme="minorHAnsi" w:cstheme="minorHAnsi"/>
          <w:color w:val="003764"/>
        </w:rPr>
        <w:t xml:space="preserve">sluge koje pruža </w:t>
      </w:r>
      <w:r>
        <w:rPr>
          <w:rFonts w:asciiTheme="minorHAnsi" w:hAnsiTheme="minorHAnsi" w:cstheme="minorHAnsi"/>
          <w:color w:val="003764"/>
        </w:rPr>
        <w:t>određeni subjekt</w:t>
      </w:r>
    </w:p>
    <w:p w14:paraId="0EE16ADB" w14:textId="1B52F4F2" w:rsidR="000C35FF" w:rsidRPr="005F3A78"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n</w:t>
      </w:r>
      <w:r w:rsidR="000C35FF" w:rsidRPr="005F3A78">
        <w:rPr>
          <w:rFonts w:asciiTheme="minorHAnsi" w:hAnsiTheme="minorHAnsi" w:cstheme="minorHAnsi"/>
          <w:color w:val="003764"/>
        </w:rPr>
        <w:t xml:space="preserve">ačin plaćanja </w:t>
      </w:r>
    </w:p>
    <w:p w14:paraId="78CD1ABD" w14:textId="014AA0AF" w:rsidR="000C35FF" w:rsidRPr="005F3A78"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r</w:t>
      </w:r>
      <w:r w:rsidR="000C35FF" w:rsidRPr="005F3A78">
        <w:rPr>
          <w:rFonts w:asciiTheme="minorHAnsi" w:hAnsiTheme="minorHAnsi" w:cstheme="minorHAnsi"/>
          <w:color w:val="003764"/>
        </w:rPr>
        <w:t xml:space="preserve">aspon cijena </w:t>
      </w:r>
    </w:p>
    <w:p w14:paraId="6F87B3ED" w14:textId="4FE4B934" w:rsidR="000C35FF" w:rsidRPr="005F3A78"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r</w:t>
      </w:r>
      <w:r w:rsidR="000C35FF" w:rsidRPr="005F3A78">
        <w:rPr>
          <w:rFonts w:asciiTheme="minorHAnsi" w:hAnsiTheme="minorHAnsi" w:cstheme="minorHAnsi"/>
          <w:color w:val="003764"/>
        </w:rPr>
        <w:t>aspoloživost</w:t>
      </w:r>
    </w:p>
    <w:p w14:paraId="440E8142" w14:textId="21DF98F3" w:rsidR="000C35FF" w:rsidRPr="005F3A78"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p</w:t>
      </w:r>
      <w:r w:rsidR="000C35FF" w:rsidRPr="005F3A78">
        <w:rPr>
          <w:rFonts w:asciiTheme="minorHAnsi" w:hAnsiTheme="minorHAnsi" w:cstheme="minorHAnsi"/>
          <w:color w:val="003764"/>
        </w:rPr>
        <w:t xml:space="preserve">rilagođeno osobama s invaliditetom </w:t>
      </w:r>
    </w:p>
    <w:p w14:paraId="7B81AC0C" w14:textId="5DE13312" w:rsidR="000C35FF"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p</w:t>
      </w:r>
      <w:r w:rsidR="000C35FF" w:rsidRPr="005F3A78">
        <w:rPr>
          <w:rFonts w:asciiTheme="minorHAnsi" w:hAnsiTheme="minorHAnsi" w:cstheme="minorHAnsi"/>
          <w:color w:val="003764"/>
        </w:rPr>
        <w:t xml:space="preserve">et </w:t>
      </w:r>
      <w:proofErr w:type="spellStart"/>
      <w:r w:rsidR="000C35FF" w:rsidRPr="005F3A78">
        <w:rPr>
          <w:rFonts w:asciiTheme="minorHAnsi" w:hAnsiTheme="minorHAnsi" w:cstheme="minorHAnsi"/>
          <w:color w:val="003764"/>
        </w:rPr>
        <w:t>friendly</w:t>
      </w:r>
      <w:proofErr w:type="spellEnd"/>
      <w:r w:rsidR="000C35FF" w:rsidRPr="005F3A78">
        <w:rPr>
          <w:rFonts w:asciiTheme="minorHAnsi" w:hAnsiTheme="minorHAnsi" w:cstheme="minorHAnsi"/>
          <w:color w:val="003764"/>
        </w:rPr>
        <w:t xml:space="preserve"> </w:t>
      </w:r>
    </w:p>
    <w:p w14:paraId="38B237DA" w14:textId="47E994E8" w:rsidR="000C35FF"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k</w:t>
      </w:r>
      <w:r w:rsidR="000C35FF">
        <w:rPr>
          <w:rFonts w:asciiTheme="minorHAnsi" w:hAnsiTheme="minorHAnsi" w:cstheme="minorHAnsi"/>
          <w:color w:val="003764"/>
        </w:rPr>
        <w:t xml:space="preserve">arte (nautičke karte, karte biciklističkih ruta, planinski putevi/rute, karte šetnica, autokarte, transportne karte i slično.) </w:t>
      </w:r>
    </w:p>
    <w:p w14:paraId="28158AD3" w14:textId="5F366B0E" w:rsidR="000C35FF" w:rsidRDefault="00016162" w:rsidP="00217394">
      <w:pPr>
        <w:pStyle w:val="ListParagraph"/>
        <w:numPr>
          <w:ilvl w:val="0"/>
          <w:numId w:val="7"/>
        </w:numPr>
        <w:spacing w:after="0" w:line="240" w:lineRule="auto"/>
        <w:rPr>
          <w:rFonts w:asciiTheme="minorHAnsi" w:hAnsiTheme="minorHAnsi" w:cstheme="minorHAnsi"/>
          <w:color w:val="003764"/>
        </w:rPr>
      </w:pPr>
      <w:r>
        <w:rPr>
          <w:rFonts w:asciiTheme="minorHAnsi" w:hAnsiTheme="minorHAnsi" w:cstheme="minorHAnsi"/>
          <w:color w:val="003764"/>
        </w:rPr>
        <w:t>d</w:t>
      </w:r>
      <w:r w:rsidR="000C35FF" w:rsidRPr="005F3A78">
        <w:rPr>
          <w:rFonts w:asciiTheme="minorHAnsi" w:hAnsiTheme="minorHAnsi" w:cstheme="minorHAnsi"/>
          <w:color w:val="003764"/>
        </w:rPr>
        <w:t xml:space="preserve">odatni sadržaj </w:t>
      </w:r>
      <w:r w:rsidR="000C35FF">
        <w:rPr>
          <w:rFonts w:asciiTheme="minorHAnsi" w:hAnsiTheme="minorHAnsi" w:cstheme="minorHAnsi"/>
          <w:color w:val="003764"/>
        </w:rPr>
        <w:t>(definira se prema turističkim interesnim kategorijama)</w:t>
      </w:r>
    </w:p>
    <w:p w14:paraId="5D7B9851" w14:textId="77777777" w:rsidR="000C35FF" w:rsidRPr="00925F94" w:rsidRDefault="000C35FF" w:rsidP="002C5E16">
      <w:pPr>
        <w:pStyle w:val="ListParagraph"/>
        <w:spacing w:after="0" w:line="240" w:lineRule="auto"/>
        <w:ind w:firstLine="348"/>
        <w:rPr>
          <w:rFonts w:asciiTheme="minorHAnsi" w:hAnsiTheme="minorHAnsi" w:cstheme="minorHAnsi"/>
          <w:color w:val="003764"/>
        </w:rPr>
      </w:pPr>
      <w:r w:rsidRPr="00925F94">
        <w:rPr>
          <w:rFonts w:asciiTheme="minorHAnsi" w:hAnsiTheme="minorHAnsi" w:cstheme="minorHAnsi"/>
          <w:color w:val="003764"/>
        </w:rPr>
        <w:t>I slično</w:t>
      </w:r>
    </w:p>
    <w:p w14:paraId="698F4932" w14:textId="77777777" w:rsidR="000C35FF" w:rsidRPr="005F3A78" w:rsidRDefault="000C35FF" w:rsidP="000C35FF">
      <w:pPr>
        <w:spacing w:after="0" w:line="240" w:lineRule="auto"/>
        <w:rPr>
          <w:rFonts w:asciiTheme="minorHAnsi" w:hAnsiTheme="minorHAnsi" w:cstheme="minorHAnsi"/>
          <w:color w:val="003764"/>
        </w:rPr>
      </w:pPr>
    </w:p>
    <w:p w14:paraId="734B8F23" w14:textId="0A31BF78" w:rsidR="00217394" w:rsidRDefault="000C35FF" w:rsidP="00557198">
      <w:pPr>
        <w:spacing w:after="0" w:line="240" w:lineRule="auto"/>
        <w:rPr>
          <w:rFonts w:asciiTheme="minorHAnsi" w:hAnsiTheme="minorHAnsi" w:cstheme="minorHAnsi"/>
          <w:color w:val="003764"/>
        </w:rPr>
      </w:pPr>
      <w:r>
        <w:rPr>
          <w:rFonts w:asciiTheme="minorHAnsi" w:hAnsiTheme="minorHAnsi" w:cstheme="minorHAnsi"/>
          <w:color w:val="003764"/>
        </w:rPr>
        <w:t xml:space="preserve">Izvršitelj može dati prijedlog informacija koje pojedina baza podataka ili registar/popis sadrži te će se u dogovoru s Naručiteljem odrediti set podataka koji će se prikupljati i isporučiti u traženom formatu. </w:t>
      </w:r>
    </w:p>
    <w:p w14:paraId="318B1CA3" w14:textId="77777777" w:rsidR="00AD1427" w:rsidRDefault="00AD1427" w:rsidP="00557198">
      <w:pPr>
        <w:spacing w:after="0" w:line="240" w:lineRule="auto"/>
        <w:rPr>
          <w:rFonts w:asciiTheme="minorHAnsi" w:hAnsiTheme="minorHAnsi" w:cstheme="minorHAnsi"/>
          <w:color w:val="003764"/>
        </w:rPr>
      </w:pPr>
    </w:p>
    <w:p w14:paraId="6B2639C2" w14:textId="77777777" w:rsidR="00016162" w:rsidRPr="008A6B1A" w:rsidRDefault="00016162" w:rsidP="00016162">
      <w:pPr>
        <w:spacing w:after="0" w:line="240" w:lineRule="auto"/>
        <w:rPr>
          <w:rFonts w:asciiTheme="minorHAnsi" w:hAnsiTheme="minorHAnsi" w:cstheme="minorHAnsi"/>
          <w:color w:val="003764"/>
        </w:rPr>
      </w:pPr>
    </w:p>
    <w:p w14:paraId="5059E785" w14:textId="0CE4B1ED" w:rsidR="008A6B1A" w:rsidRPr="00B03A4F" w:rsidRDefault="007F5F59" w:rsidP="00B03A4F">
      <w:pPr>
        <w:pStyle w:val="Heading1"/>
      </w:pPr>
      <w:bookmarkStart w:id="25" w:name="_Toc27580266"/>
      <w:r w:rsidRPr="00B03A4F">
        <w:t>Fotografiranje</w:t>
      </w:r>
      <w:r w:rsidR="00530671">
        <w:t xml:space="preserve"> i snimanje video materijala</w:t>
      </w:r>
      <w:bookmarkEnd w:id="25"/>
    </w:p>
    <w:p w14:paraId="2413BFBF" w14:textId="5D8E774D" w:rsidR="008A6B1A" w:rsidRPr="00C27958"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Nakon izvršene analize i definiranja baza podataka koje će biti na turističko informativnom portalu</w:t>
      </w:r>
      <w:r w:rsidRPr="00C27958">
        <w:rPr>
          <w:rFonts w:asciiTheme="minorHAnsi" w:hAnsiTheme="minorHAnsi" w:cstheme="minorHAnsi"/>
          <w:color w:val="003764"/>
        </w:rPr>
        <w:t>, Isporučitelj će u dogovoru s Naručiteljem odrediti za koje će se baze izvršiti fotografiranje</w:t>
      </w:r>
      <w:r w:rsidR="00CE3156" w:rsidRPr="00C27958">
        <w:rPr>
          <w:rFonts w:asciiTheme="minorHAnsi" w:hAnsiTheme="minorHAnsi" w:cstheme="minorHAnsi"/>
          <w:color w:val="003764"/>
        </w:rPr>
        <w:t xml:space="preserve"> ili snimanje video materijala</w:t>
      </w:r>
      <w:r w:rsidRPr="00C27958">
        <w:rPr>
          <w:rFonts w:asciiTheme="minorHAnsi" w:hAnsiTheme="minorHAnsi" w:cstheme="minorHAnsi"/>
          <w:color w:val="003764"/>
        </w:rPr>
        <w:t xml:space="preserve"> te će isto odraditi profesionalnom opremom.</w:t>
      </w:r>
    </w:p>
    <w:p w14:paraId="24AFC17A" w14:textId="77777777" w:rsidR="008A6B1A" w:rsidRPr="00C27958" w:rsidRDefault="008A6B1A" w:rsidP="008A6B1A">
      <w:pPr>
        <w:spacing w:after="0" w:line="240" w:lineRule="auto"/>
        <w:ind w:left="142"/>
        <w:rPr>
          <w:rFonts w:asciiTheme="minorHAnsi" w:hAnsiTheme="minorHAnsi" w:cstheme="minorHAnsi"/>
          <w:color w:val="003764"/>
        </w:rPr>
      </w:pPr>
    </w:p>
    <w:p w14:paraId="059E3CEA" w14:textId="161A7E28" w:rsidR="008A6B1A" w:rsidRPr="00C27958" w:rsidRDefault="008A6B1A" w:rsidP="008C28E0">
      <w:pPr>
        <w:spacing w:after="0" w:line="240" w:lineRule="auto"/>
        <w:rPr>
          <w:rFonts w:asciiTheme="minorHAnsi" w:hAnsiTheme="minorHAnsi" w:cstheme="minorHAnsi"/>
          <w:color w:val="003764"/>
        </w:rPr>
      </w:pPr>
      <w:r w:rsidRPr="00C27958">
        <w:rPr>
          <w:rFonts w:asciiTheme="minorHAnsi" w:hAnsiTheme="minorHAnsi" w:cstheme="minorHAnsi"/>
          <w:color w:val="003764"/>
        </w:rPr>
        <w:t xml:space="preserve">Fotografiranje </w:t>
      </w:r>
      <w:r w:rsidR="00530671" w:rsidRPr="00C27958">
        <w:rPr>
          <w:rFonts w:asciiTheme="minorHAnsi" w:hAnsiTheme="minorHAnsi" w:cstheme="minorHAnsi"/>
          <w:color w:val="003764"/>
        </w:rPr>
        <w:t xml:space="preserve">ili snimanje video materijala </w:t>
      </w:r>
      <w:r w:rsidRPr="00C27958">
        <w:rPr>
          <w:rFonts w:asciiTheme="minorHAnsi" w:hAnsiTheme="minorHAnsi" w:cstheme="minorHAnsi"/>
          <w:color w:val="003764"/>
        </w:rPr>
        <w:t xml:space="preserve">će vršiti stručnjak </w:t>
      </w:r>
      <w:r w:rsidR="00530671" w:rsidRPr="00C27958">
        <w:rPr>
          <w:rFonts w:asciiTheme="minorHAnsi" w:hAnsiTheme="minorHAnsi" w:cstheme="minorHAnsi"/>
          <w:color w:val="003764"/>
        </w:rPr>
        <w:t xml:space="preserve">za audiovizualni sadržaj </w:t>
      </w:r>
      <w:r w:rsidRPr="00C27958">
        <w:rPr>
          <w:rFonts w:asciiTheme="minorHAnsi" w:hAnsiTheme="minorHAnsi" w:cstheme="minorHAnsi"/>
          <w:color w:val="003764"/>
        </w:rPr>
        <w:t xml:space="preserve">koji je na ovaj natječaj prijavljen </w:t>
      </w:r>
      <w:r w:rsidR="00AC78F0" w:rsidRPr="00C27958">
        <w:rPr>
          <w:rFonts w:asciiTheme="minorHAnsi" w:hAnsiTheme="minorHAnsi" w:cstheme="minorHAnsi"/>
          <w:color w:val="003764"/>
        </w:rPr>
        <w:t xml:space="preserve">natječajnom </w:t>
      </w:r>
      <w:r w:rsidRPr="00C27958">
        <w:rPr>
          <w:rFonts w:asciiTheme="minorHAnsi" w:hAnsiTheme="minorHAnsi" w:cstheme="minorHAnsi"/>
          <w:color w:val="003764"/>
        </w:rPr>
        <w:t>dokument</w:t>
      </w:r>
      <w:r w:rsidR="00AC78F0" w:rsidRPr="00C27958">
        <w:rPr>
          <w:rFonts w:asciiTheme="minorHAnsi" w:hAnsiTheme="minorHAnsi" w:cstheme="minorHAnsi"/>
          <w:color w:val="003764"/>
        </w:rPr>
        <w:t>acijom za Grupu 2</w:t>
      </w:r>
      <w:r w:rsidRPr="00C27958">
        <w:rPr>
          <w:rFonts w:asciiTheme="minorHAnsi" w:hAnsiTheme="minorHAnsi" w:cstheme="minorHAnsi"/>
          <w:color w:val="003764"/>
        </w:rPr>
        <w:t xml:space="preserve">. Neovisno o Naručitelju, Isporučitelj može za </w:t>
      </w:r>
      <w:r w:rsidR="00530671" w:rsidRPr="00C27958">
        <w:rPr>
          <w:rFonts w:asciiTheme="minorHAnsi" w:hAnsiTheme="minorHAnsi" w:cstheme="minorHAnsi"/>
          <w:color w:val="003764"/>
        </w:rPr>
        <w:t xml:space="preserve">navedene poslove </w:t>
      </w:r>
      <w:r w:rsidRPr="00C27958">
        <w:rPr>
          <w:rFonts w:asciiTheme="minorHAnsi" w:hAnsiTheme="minorHAnsi" w:cstheme="minorHAnsi"/>
          <w:color w:val="003764"/>
        </w:rPr>
        <w:t xml:space="preserve">angažirati dvoje ili više </w:t>
      </w:r>
      <w:r w:rsidR="00530671" w:rsidRPr="00C27958">
        <w:rPr>
          <w:rFonts w:asciiTheme="minorHAnsi" w:hAnsiTheme="minorHAnsi" w:cstheme="minorHAnsi"/>
          <w:color w:val="003764"/>
        </w:rPr>
        <w:t>stručnjaka za audiovizualni sadržaj</w:t>
      </w:r>
      <w:r w:rsidRPr="00C27958">
        <w:rPr>
          <w:rFonts w:asciiTheme="minorHAnsi" w:hAnsiTheme="minorHAnsi" w:cstheme="minorHAnsi"/>
          <w:color w:val="003764"/>
        </w:rPr>
        <w:t>, čiji krajnji broj ne mijenja cijenu Ponuditelja za predmet nabave.</w:t>
      </w:r>
    </w:p>
    <w:p w14:paraId="22939D73" w14:textId="77777777" w:rsidR="008A6B1A" w:rsidRPr="00C27958" w:rsidRDefault="008A6B1A" w:rsidP="008A6B1A">
      <w:pPr>
        <w:spacing w:after="0" w:line="240" w:lineRule="auto"/>
        <w:ind w:left="142"/>
        <w:rPr>
          <w:rFonts w:asciiTheme="minorHAnsi" w:hAnsiTheme="minorHAnsi" w:cstheme="minorHAnsi"/>
          <w:color w:val="003764"/>
        </w:rPr>
      </w:pPr>
    </w:p>
    <w:p w14:paraId="140C0059" w14:textId="79D048B1" w:rsidR="008A6B1A" w:rsidRPr="008A6B1A" w:rsidRDefault="008A6B1A" w:rsidP="008C28E0">
      <w:pPr>
        <w:spacing w:after="0" w:line="240" w:lineRule="auto"/>
        <w:rPr>
          <w:rFonts w:asciiTheme="minorHAnsi" w:hAnsiTheme="minorHAnsi" w:cstheme="minorHAnsi"/>
          <w:color w:val="003764"/>
        </w:rPr>
      </w:pPr>
      <w:r w:rsidRPr="00C27958">
        <w:rPr>
          <w:rFonts w:asciiTheme="minorHAnsi" w:hAnsiTheme="minorHAnsi" w:cstheme="minorHAnsi"/>
          <w:color w:val="003764"/>
        </w:rPr>
        <w:t>Angažirani stručnjak odriče se svih autorskih prava na fotografije</w:t>
      </w:r>
      <w:r w:rsidR="00530671" w:rsidRPr="00C27958">
        <w:rPr>
          <w:rFonts w:asciiTheme="minorHAnsi" w:hAnsiTheme="minorHAnsi" w:cstheme="minorHAnsi"/>
          <w:color w:val="003764"/>
        </w:rPr>
        <w:t xml:space="preserve"> ili video materijale</w:t>
      </w:r>
      <w:r w:rsidRPr="008A6B1A">
        <w:rPr>
          <w:rFonts w:asciiTheme="minorHAnsi" w:hAnsiTheme="minorHAnsi" w:cstheme="minorHAnsi"/>
          <w:color w:val="003764"/>
        </w:rPr>
        <w:t xml:space="preserve"> ugovorom koji Naručitelj sklapa s Ponuditeljem.</w:t>
      </w:r>
    </w:p>
    <w:p w14:paraId="2B761952" w14:textId="77777777" w:rsidR="008A6B1A" w:rsidRPr="008A6B1A" w:rsidRDefault="008A6B1A" w:rsidP="008A6B1A">
      <w:pPr>
        <w:spacing w:after="0" w:line="240" w:lineRule="auto"/>
        <w:ind w:left="142"/>
        <w:rPr>
          <w:rFonts w:asciiTheme="minorHAnsi" w:hAnsiTheme="minorHAnsi" w:cstheme="minorHAnsi"/>
          <w:color w:val="003764"/>
        </w:rPr>
      </w:pPr>
    </w:p>
    <w:p w14:paraId="6CB62119" w14:textId="47E623E3"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Autorsko pravo – neograničeno, isključivo na svim materijalima</w:t>
      </w:r>
      <w:r w:rsidR="008C1F1D">
        <w:rPr>
          <w:rFonts w:asciiTheme="minorHAnsi" w:hAnsiTheme="minorHAnsi" w:cstheme="minorHAnsi"/>
          <w:color w:val="003764"/>
        </w:rPr>
        <w:t>.</w:t>
      </w:r>
    </w:p>
    <w:p w14:paraId="2220B2C5" w14:textId="15820632" w:rsidR="008A6B1A" w:rsidRPr="008A6B1A" w:rsidRDefault="00530671" w:rsidP="008C28E0">
      <w:pPr>
        <w:spacing w:after="0" w:line="240" w:lineRule="auto"/>
        <w:rPr>
          <w:rFonts w:asciiTheme="minorHAnsi" w:hAnsiTheme="minorHAnsi" w:cstheme="minorHAnsi"/>
          <w:color w:val="003764"/>
        </w:rPr>
      </w:pPr>
      <w:r w:rsidRPr="00C27958">
        <w:rPr>
          <w:rFonts w:asciiTheme="minorHAnsi" w:hAnsiTheme="minorHAnsi" w:cstheme="minorHAnsi"/>
          <w:color w:val="003764"/>
        </w:rPr>
        <w:t>Stručnjak za audiovizualni sadržaj</w:t>
      </w:r>
      <w:r w:rsidR="008A6B1A" w:rsidRPr="008A6B1A">
        <w:rPr>
          <w:rFonts w:asciiTheme="minorHAnsi" w:hAnsiTheme="minorHAnsi" w:cstheme="minorHAnsi"/>
          <w:color w:val="003764"/>
        </w:rPr>
        <w:t xml:space="preserve"> odabran od strane Ponuditelja je suglasan da isplatom ugovorene naknade Ponuditelju za cijelu nabavu, na HTZ prebacuje isključivo te sadržajno, prostorno i vremenski neograničeno pravo iskorištavanja autorskog djela, odnosno ustupa autorska imovinska pravo nad predmetom nabave, u ovom slučaju fotografijama, odnosno nad svim materijalima stvorenim temeljem ove nabave odnosno sklopljenog ugovora, što osobito uključuje sljedeća imovinska autorska prava: </w:t>
      </w:r>
    </w:p>
    <w:p w14:paraId="5B76FE9D" w14:textId="79D9597E" w:rsidR="008A6B1A" w:rsidRPr="008C28E0" w:rsidRDefault="008A6B1A" w:rsidP="00217394">
      <w:pPr>
        <w:pStyle w:val="ListParagraph"/>
        <w:numPr>
          <w:ilvl w:val="0"/>
          <w:numId w:val="6"/>
        </w:numPr>
        <w:spacing w:after="0" w:line="240" w:lineRule="auto"/>
        <w:rPr>
          <w:rFonts w:asciiTheme="minorHAnsi" w:hAnsiTheme="minorHAnsi" w:cstheme="minorHAnsi"/>
          <w:color w:val="003764"/>
        </w:rPr>
      </w:pPr>
      <w:r w:rsidRPr="008C28E0">
        <w:rPr>
          <w:rFonts w:asciiTheme="minorHAnsi" w:hAnsiTheme="minorHAnsi" w:cstheme="minorHAnsi"/>
          <w:color w:val="003764"/>
        </w:rPr>
        <w:t>pravo reproduciranja (pravo umnožavanja),</w:t>
      </w:r>
    </w:p>
    <w:p w14:paraId="7F12BF13" w14:textId="0ADDCB9F" w:rsidR="008A6B1A" w:rsidRPr="008C28E0" w:rsidRDefault="008A6B1A" w:rsidP="00217394">
      <w:pPr>
        <w:pStyle w:val="ListParagraph"/>
        <w:numPr>
          <w:ilvl w:val="0"/>
          <w:numId w:val="6"/>
        </w:numPr>
        <w:spacing w:after="0" w:line="240" w:lineRule="auto"/>
        <w:rPr>
          <w:rFonts w:asciiTheme="minorHAnsi" w:hAnsiTheme="minorHAnsi" w:cstheme="minorHAnsi"/>
          <w:color w:val="003764"/>
        </w:rPr>
      </w:pPr>
      <w:r w:rsidRPr="008C28E0">
        <w:rPr>
          <w:rFonts w:asciiTheme="minorHAnsi" w:hAnsiTheme="minorHAnsi" w:cstheme="minorHAnsi"/>
          <w:color w:val="003764"/>
        </w:rPr>
        <w:t>pravo distribucije (pravo stavljanja u promet),</w:t>
      </w:r>
    </w:p>
    <w:p w14:paraId="0D392747" w14:textId="2E8DA41D" w:rsidR="008A6B1A" w:rsidRPr="008C28E0" w:rsidRDefault="008A6B1A" w:rsidP="00217394">
      <w:pPr>
        <w:pStyle w:val="ListParagraph"/>
        <w:numPr>
          <w:ilvl w:val="0"/>
          <w:numId w:val="6"/>
        </w:numPr>
        <w:spacing w:after="0" w:line="240" w:lineRule="auto"/>
        <w:rPr>
          <w:rFonts w:asciiTheme="minorHAnsi" w:hAnsiTheme="minorHAnsi" w:cstheme="minorHAnsi"/>
          <w:color w:val="003764"/>
        </w:rPr>
      </w:pPr>
      <w:r w:rsidRPr="008C28E0">
        <w:rPr>
          <w:rFonts w:asciiTheme="minorHAnsi" w:hAnsiTheme="minorHAnsi" w:cstheme="minorHAnsi"/>
          <w:color w:val="003764"/>
        </w:rPr>
        <w:t>pravo priopćavanja autorskog djela javnosti,</w:t>
      </w:r>
    </w:p>
    <w:p w14:paraId="64A48D82" w14:textId="68B97A17" w:rsidR="008A6B1A" w:rsidRPr="008C28E0" w:rsidRDefault="008A6B1A" w:rsidP="00217394">
      <w:pPr>
        <w:pStyle w:val="ListParagraph"/>
        <w:numPr>
          <w:ilvl w:val="0"/>
          <w:numId w:val="6"/>
        </w:numPr>
        <w:spacing w:after="0" w:line="240" w:lineRule="auto"/>
        <w:rPr>
          <w:rFonts w:asciiTheme="minorHAnsi" w:hAnsiTheme="minorHAnsi" w:cstheme="minorHAnsi"/>
          <w:color w:val="003764"/>
        </w:rPr>
      </w:pPr>
      <w:r w:rsidRPr="008C28E0">
        <w:rPr>
          <w:rFonts w:asciiTheme="minorHAnsi" w:hAnsiTheme="minorHAnsi" w:cstheme="minorHAnsi"/>
          <w:color w:val="003764"/>
        </w:rPr>
        <w:t>pravo prerade.</w:t>
      </w:r>
    </w:p>
    <w:p w14:paraId="17D58F58" w14:textId="77777777" w:rsidR="008A6B1A" w:rsidRPr="008A6B1A" w:rsidRDefault="008A6B1A" w:rsidP="008A6B1A">
      <w:pPr>
        <w:spacing w:after="0" w:line="240" w:lineRule="auto"/>
        <w:ind w:left="142"/>
        <w:rPr>
          <w:rFonts w:asciiTheme="minorHAnsi" w:hAnsiTheme="minorHAnsi" w:cstheme="minorHAnsi"/>
          <w:color w:val="003764"/>
        </w:rPr>
      </w:pPr>
      <w:r w:rsidRPr="008A6B1A">
        <w:rPr>
          <w:rFonts w:asciiTheme="minorHAnsi" w:hAnsiTheme="minorHAnsi" w:cstheme="minorHAnsi"/>
          <w:color w:val="003764"/>
        </w:rPr>
        <w:t xml:space="preserve">       </w:t>
      </w:r>
    </w:p>
    <w:p w14:paraId="76E8D1A5" w14:textId="5CB61DDC" w:rsidR="008A6B1A" w:rsidRPr="00C27958" w:rsidRDefault="00530671" w:rsidP="008C28E0">
      <w:pPr>
        <w:spacing w:after="0" w:line="240" w:lineRule="auto"/>
        <w:rPr>
          <w:rFonts w:asciiTheme="minorHAnsi" w:hAnsiTheme="minorHAnsi" w:cstheme="minorHAnsi"/>
          <w:color w:val="003764"/>
        </w:rPr>
      </w:pPr>
      <w:r w:rsidRPr="00C27958">
        <w:rPr>
          <w:rFonts w:asciiTheme="minorHAnsi" w:hAnsiTheme="minorHAnsi" w:cstheme="minorHAnsi"/>
          <w:color w:val="003764"/>
        </w:rPr>
        <w:t xml:space="preserve">Stručnjak za audiovizualni sadržaj </w:t>
      </w:r>
      <w:r w:rsidR="008A6B1A" w:rsidRPr="00C27958">
        <w:rPr>
          <w:rFonts w:asciiTheme="minorHAnsi" w:hAnsiTheme="minorHAnsi" w:cstheme="minorHAnsi"/>
          <w:color w:val="003764"/>
        </w:rPr>
        <w:t xml:space="preserve">odabran od strane Ponuditelja ne pridržava za sebe pravo korištenja istog autorskog djela već isto u cijelosti prenosi na HTZ. HTZ je ovlašten iskorištavati autorsko djelo stvoreno od strane odabranog </w:t>
      </w:r>
      <w:r w:rsidRPr="00C27958">
        <w:rPr>
          <w:rFonts w:asciiTheme="minorHAnsi" w:hAnsiTheme="minorHAnsi" w:cstheme="minorHAnsi"/>
          <w:color w:val="003764"/>
        </w:rPr>
        <w:t>stručnjaka</w:t>
      </w:r>
      <w:r w:rsidR="008A6B1A" w:rsidRPr="00C27958">
        <w:rPr>
          <w:rFonts w:asciiTheme="minorHAnsi" w:hAnsiTheme="minorHAnsi" w:cstheme="minorHAnsi"/>
          <w:color w:val="003764"/>
        </w:rPr>
        <w:t xml:space="preserve"> i Ponuditelja na način koji je u skladu sa sadržajem njegovog prava, kao i prenositi isto pravo iskorištavanja na treće osobe bez ikakve dodatne suglasnosti autora.</w:t>
      </w:r>
      <w:r w:rsidRPr="00C27958">
        <w:rPr>
          <w:rFonts w:asciiTheme="minorHAnsi" w:hAnsiTheme="minorHAnsi" w:cstheme="minorHAnsi"/>
          <w:color w:val="003764"/>
        </w:rPr>
        <w:t xml:space="preserve"> </w:t>
      </w:r>
    </w:p>
    <w:p w14:paraId="5CBFAD5D" w14:textId="77777777" w:rsidR="008A6B1A" w:rsidRPr="00C27958" w:rsidRDefault="008A6B1A" w:rsidP="008A6B1A">
      <w:pPr>
        <w:spacing w:after="0" w:line="240" w:lineRule="auto"/>
        <w:ind w:left="142"/>
        <w:rPr>
          <w:rFonts w:asciiTheme="minorHAnsi" w:hAnsiTheme="minorHAnsi" w:cstheme="minorHAnsi"/>
          <w:color w:val="003764"/>
        </w:rPr>
      </w:pPr>
    </w:p>
    <w:p w14:paraId="6A958C3F" w14:textId="4EB6D143" w:rsidR="008C1F1D" w:rsidRDefault="008A6B1A" w:rsidP="00303697">
      <w:pPr>
        <w:spacing w:after="0" w:line="240" w:lineRule="auto"/>
        <w:rPr>
          <w:rFonts w:asciiTheme="minorHAnsi" w:hAnsiTheme="minorHAnsi" w:cstheme="minorHAnsi"/>
          <w:color w:val="003764"/>
        </w:rPr>
      </w:pPr>
      <w:r w:rsidRPr="00C27958">
        <w:rPr>
          <w:rFonts w:asciiTheme="minorHAnsi" w:hAnsiTheme="minorHAnsi" w:cstheme="minorHAnsi"/>
          <w:color w:val="003764"/>
        </w:rPr>
        <w:t xml:space="preserve">Odabrani </w:t>
      </w:r>
      <w:r w:rsidR="00530671" w:rsidRPr="00C27958">
        <w:rPr>
          <w:rFonts w:asciiTheme="minorHAnsi" w:hAnsiTheme="minorHAnsi" w:cstheme="minorHAnsi"/>
          <w:color w:val="003764"/>
        </w:rPr>
        <w:t xml:space="preserve">stručnjak za audiovizualni sadržaj </w:t>
      </w:r>
      <w:r w:rsidRPr="00C27958">
        <w:rPr>
          <w:rFonts w:asciiTheme="minorHAnsi" w:hAnsiTheme="minorHAnsi" w:cstheme="minorHAnsi"/>
          <w:color w:val="003764"/>
        </w:rPr>
        <w:t xml:space="preserve">od strane Ponuditelja je suglasan da ga HTZ nije dužan navoditi kao autora prilikom korištenja autorskog djela. HTZ će na svaki upit bilo koje treće osobe pružiti sve informacije o odabranom </w:t>
      </w:r>
      <w:r w:rsidR="00530671" w:rsidRPr="00C27958">
        <w:rPr>
          <w:rFonts w:asciiTheme="minorHAnsi" w:hAnsiTheme="minorHAnsi" w:cstheme="minorHAnsi"/>
          <w:color w:val="003764"/>
        </w:rPr>
        <w:t>stručnjaku</w:t>
      </w:r>
      <w:r w:rsidRPr="00C27958">
        <w:rPr>
          <w:rFonts w:asciiTheme="minorHAnsi" w:hAnsiTheme="minorHAnsi" w:cstheme="minorHAnsi"/>
          <w:color w:val="003764"/>
        </w:rPr>
        <w:t xml:space="preserve"> te prema vlastitoj procjeni navoditi autora u svojim promotivnim i drugim materijalima. Odabrani </w:t>
      </w:r>
      <w:r w:rsidR="00530671" w:rsidRPr="00C27958">
        <w:rPr>
          <w:rFonts w:asciiTheme="minorHAnsi" w:hAnsiTheme="minorHAnsi" w:cstheme="minorHAnsi"/>
          <w:color w:val="003764"/>
        </w:rPr>
        <w:t>stručnjak</w:t>
      </w:r>
      <w:r w:rsidRPr="00C27958">
        <w:rPr>
          <w:rFonts w:asciiTheme="minorHAnsi" w:hAnsiTheme="minorHAnsi" w:cstheme="minorHAnsi"/>
          <w:color w:val="003764"/>
        </w:rPr>
        <w:t xml:space="preserve"> može u svako doba i na bilo koji poslovno korektan način isticati HTZ i predmetni Natječaj kao stručnu referencu. Odabrani </w:t>
      </w:r>
      <w:r w:rsidR="00530671" w:rsidRPr="00C27958">
        <w:rPr>
          <w:rFonts w:asciiTheme="minorHAnsi" w:hAnsiTheme="minorHAnsi" w:cstheme="minorHAnsi"/>
          <w:color w:val="003764"/>
        </w:rPr>
        <w:t>audiovizualni stručnjak</w:t>
      </w:r>
      <w:r w:rsidRPr="00C27958">
        <w:rPr>
          <w:rFonts w:asciiTheme="minorHAnsi" w:hAnsiTheme="minorHAnsi" w:cstheme="minorHAnsi"/>
          <w:color w:val="003764"/>
        </w:rPr>
        <w:t xml:space="preserve"> je suglasan</w:t>
      </w:r>
      <w:bookmarkStart w:id="26" w:name="_GoBack"/>
      <w:bookmarkEnd w:id="26"/>
      <w:r w:rsidRPr="008A6B1A">
        <w:rPr>
          <w:rFonts w:asciiTheme="minorHAnsi" w:hAnsiTheme="minorHAnsi" w:cstheme="minorHAnsi"/>
          <w:color w:val="003764"/>
        </w:rPr>
        <w:t xml:space="preserve"> da se navedeni načini </w:t>
      </w:r>
      <w:r w:rsidRPr="008A6B1A">
        <w:rPr>
          <w:rFonts w:asciiTheme="minorHAnsi" w:hAnsiTheme="minorHAnsi" w:cstheme="minorHAnsi"/>
          <w:color w:val="003764"/>
        </w:rPr>
        <w:lastRenderedPageBreak/>
        <w:t>isticanja smatraju potpunim poštivanjem odredbi o isticanju autora u vezi njihovih moralnih autorskih prava.</w:t>
      </w:r>
    </w:p>
    <w:p w14:paraId="355646B8" w14:textId="77777777" w:rsidR="00016162" w:rsidRPr="008A6B1A" w:rsidRDefault="00016162" w:rsidP="008A6B1A">
      <w:pPr>
        <w:spacing w:after="0" w:line="240" w:lineRule="auto"/>
        <w:ind w:left="142"/>
        <w:rPr>
          <w:rFonts w:asciiTheme="minorHAnsi" w:hAnsiTheme="minorHAnsi" w:cstheme="minorHAnsi"/>
          <w:color w:val="003764"/>
        </w:rPr>
      </w:pPr>
    </w:p>
    <w:p w14:paraId="4E4A3BEF" w14:textId="77777777" w:rsidR="008A6B1A" w:rsidRPr="008A6B1A" w:rsidRDefault="008A6B1A" w:rsidP="008C28E0">
      <w:pPr>
        <w:spacing w:after="0" w:line="240" w:lineRule="auto"/>
        <w:rPr>
          <w:rFonts w:asciiTheme="minorHAnsi" w:hAnsiTheme="minorHAnsi" w:cstheme="minorHAnsi"/>
          <w:color w:val="003764"/>
        </w:rPr>
      </w:pPr>
      <w:r w:rsidRPr="00FD5CA3">
        <w:rPr>
          <w:rFonts w:asciiTheme="minorHAnsi" w:hAnsiTheme="minorHAnsi" w:cstheme="minorHAnsi"/>
          <w:b/>
          <w:bCs/>
          <w:color w:val="003764"/>
        </w:rPr>
        <w:t>Tehničke specifikacije fotografija koje su predmet ove nabave</w:t>
      </w:r>
      <w:r w:rsidRPr="008A6B1A">
        <w:rPr>
          <w:rFonts w:asciiTheme="minorHAnsi" w:hAnsiTheme="minorHAnsi" w:cstheme="minorHAnsi"/>
          <w:color w:val="003764"/>
        </w:rPr>
        <w:t>:</w:t>
      </w:r>
    </w:p>
    <w:p w14:paraId="10EA1AF1" w14:textId="624B2130"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 xml:space="preserve">Minimalna potrebna rezolucija fotografija je 6000 x 4000 </w:t>
      </w:r>
      <w:proofErr w:type="spellStart"/>
      <w:r w:rsidRPr="008C28E0">
        <w:rPr>
          <w:rFonts w:asciiTheme="minorHAnsi" w:hAnsiTheme="minorHAnsi" w:cstheme="minorHAnsi"/>
          <w:color w:val="003764"/>
        </w:rPr>
        <w:t>px</w:t>
      </w:r>
      <w:proofErr w:type="spellEnd"/>
      <w:r w:rsidRPr="008C28E0">
        <w:rPr>
          <w:rFonts w:asciiTheme="minorHAnsi" w:hAnsiTheme="minorHAnsi" w:cstheme="minorHAnsi"/>
          <w:color w:val="003764"/>
        </w:rPr>
        <w:t xml:space="preserve"> na 300 </w:t>
      </w:r>
      <w:proofErr w:type="spellStart"/>
      <w:r w:rsidRPr="008C28E0">
        <w:rPr>
          <w:rFonts w:asciiTheme="minorHAnsi" w:hAnsiTheme="minorHAnsi" w:cstheme="minorHAnsi"/>
          <w:color w:val="003764"/>
        </w:rPr>
        <w:t>dpi</w:t>
      </w:r>
      <w:proofErr w:type="spellEnd"/>
    </w:p>
    <w:p w14:paraId="00183E3C" w14:textId="79BCFD37"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Obrada fotografija na dimenzije potrebne za objavu u baze podataka na turističko informativnom portalu, a koje će Naručitelj naknadno definirati</w:t>
      </w:r>
    </w:p>
    <w:p w14:paraId="3D183D7E" w14:textId="341DE3E8"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Fotografije moraju biti horizontalno pozicionirane</w:t>
      </w:r>
    </w:p>
    <w:p w14:paraId="65FBDF5E" w14:textId="3688AB3C"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 xml:space="preserve">Fotografije ne smiju biti </w:t>
      </w:r>
      <w:proofErr w:type="spellStart"/>
      <w:r w:rsidRPr="008C28E0">
        <w:rPr>
          <w:rFonts w:asciiTheme="minorHAnsi" w:hAnsiTheme="minorHAnsi" w:cstheme="minorHAnsi"/>
          <w:color w:val="003764"/>
        </w:rPr>
        <w:t>presaturirane</w:t>
      </w:r>
      <w:proofErr w:type="spellEnd"/>
    </w:p>
    <w:p w14:paraId="0AB50366" w14:textId="1BEEE30A"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 xml:space="preserve">Prilikom obrade ne koristiti tzv. </w:t>
      </w:r>
      <w:proofErr w:type="spellStart"/>
      <w:r w:rsidRPr="008C28E0">
        <w:rPr>
          <w:rFonts w:asciiTheme="minorHAnsi" w:hAnsiTheme="minorHAnsi" w:cstheme="minorHAnsi"/>
          <w:color w:val="003764"/>
        </w:rPr>
        <w:t>Vignetting</w:t>
      </w:r>
      <w:proofErr w:type="spellEnd"/>
    </w:p>
    <w:p w14:paraId="5D502942" w14:textId="4D85AA9B"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Obrađene fotografije Izvršitelj priprema za import na turističko informativni portal te kopiju istih uz sirove materijale posebno dostavlja Naručitelju putem hard-diska</w:t>
      </w:r>
    </w:p>
    <w:p w14:paraId="674BB492" w14:textId="3B2675E5"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Uz obrađene fotografije potrebno dostaviti i RAW materijal prema specifikacijama iz prve točke</w:t>
      </w:r>
    </w:p>
    <w:p w14:paraId="5E5B3EF2" w14:textId="51B22AF2"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Fotografije se Naručitelju dostavljaju u JPEG ili TIFF formati</w:t>
      </w:r>
    </w:p>
    <w:p w14:paraId="6D8AB80E" w14:textId="1CBB1F72" w:rsidR="008A6B1A" w:rsidRPr="008C28E0" w:rsidRDefault="008A6B1A" w:rsidP="00217394">
      <w:pPr>
        <w:pStyle w:val="ListParagraph"/>
        <w:numPr>
          <w:ilvl w:val="0"/>
          <w:numId w:val="5"/>
        </w:numPr>
        <w:spacing w:after="0" w:line="240" w:lineRule="auto"/>
        <w:rPr>
          <w:rFonts w:asciiTheme="minorHAnsi" w:hAnsiTheme="minorHAnsi" w:cstheme="minorHAnsi"/>
          <w:color w:val="003764"/>
        </w:rPr>
      </w:pPr>
      <w:r w:rsidRPr="008C28E0">
        <w:rPr>
          <w:rFonts w:asciiTheme="minorHAnsi" w:hAnsiTheme="minorHAnsi" w:cstheme="minorHAnsi"/>
          <w:color w:val="003764"/>
        </w:rPr>
        <w:t>Količinu dostavljenih fotografija Ponuditelj naknadno dogovara s Naručiteljem.</w:t>
      </w:r>
    </w:p>
    <w:p w14:paraId="7DC3F1BC" w14:textId="77777777" w:rsidR="008A6B1A" w:rsidRPr="008A6B1A" w:rsidRDefault="008A6B1A" w:rsidP="008A6B1A">
      <w:pPr>
        <w:spacing w:after="0" w:line="240" w:lineRule="auto"/>
        <w:ind w:left="142"/>
        <w:rPr>
          <w:rFonts w:asciiTheme="minorHAnsi" w:hAnsiTheme="minorHAnsi" w:cstheme="minorHAnsi"/>
          <w:color w:val="003764"/>
        </w:rPr>
      </w:pPr>
    </w:p>
    <w:p w14:paraId="611DB4DA"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Ponuditelj zajedno sa rješenjem za import setova podataka za baze podrazumijeva i rješenje za import fotografija za pojedine baze.</w:t>
      </w:r>
    </w:p>
    <w:p w14:paraId="4BAFFD44" w14:textId="77777777" w:rsidR="008A6B1A" w:rsidRPr="008A6B1A" w:rsidRDefault="008A6B1A" w:rsidP="008A6B1A">
      <w:pPr>
        <w:spacing w:after="0" w:line="240" w:lineRule="auto"/>
        <w:ind w:left="142"/>
        <w:rPr>
          <w:rFonts w:asciiTheme="minorHAnsi" w:hAnsiTheme="minorHAnsi" w:cstheme="minorHAnsi"/>
          <w:color w:val="003764"/>
        </w:rPr>
      </w:pPr>
    </w:p>
    <w:p w14:paraId="3993ED06" w14:textId="2237C5F8"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 xml:space="preserve">Ponuditelj će u dogovoru s Naručiteljem definirati na koji način će se svaka fotografija imenovati kako bi se na optimalan način (npr. SEO </w:t>
      </w:r>
      <w:proofErr w:type="spellStart"/>
      <w:r w:rsidRPr="008A6B1A">
        <w:rPr>
          <w:rFonts w:asciiTheme="minorHAnsi" w:hAnsiTheme="minorHAnsi" w:cstheme="minorHAnsi"/>
          <w:color w:val="003764"/>
        </w:rPr>
        <w:t>friendly</w:t>
      </w:r>
      <w:proofErr w:type="spellEnd"/>
      <w:r w:rsidRPr="008A6B1A">
        <w:rPr>
          <w:rFonts w:asciiTheme="minorHAnsi" w:hAnsiTheme="minorHAnsi" w:cstheme="minorHAnsi"/>
          <w:color w:val="003764"/>
        </w:rPr>
        <w:t xml:space="preserve"> opis, alt </w:t>
      </w:r>
      <w:proofErr w:type="spellStart"/>
      <w:r w:rsidRPr="008A6B1A">
        <w:rPr>
          <w:rFonts w:asciiTheme="minorHAnsi" w:hAnsiTheme="minorHAnsi" w:cstheme="minorHAnsi"/>
          <w:color w:val="003764"/>
        </w:rPr>
        <w:t>tagovi</w:t>
      </w:r>
      <w:proofErr w:type="spellEnd"/>
      <w:r w:rsidR="00925F94">
        <w:rPr>
          <w:rFonts w:asciiTheme="minorHAnsi" w:hAnsiTheme="minorHAnsi" w:cstheme="minorHAnsi"/>
          <w:color w:val="003764"/>
        </w:rPr>
        <w:t xml:space="preserve">, kategorizacija, </w:t>
      </w:r>
      <w:proofErr w:type="spellStart"/>
      <w:r w:rsidR="00925F94">
        <w:rPr>
          <w:rFonts w:asciiTheme="minorHAnsi" w:hAnsiTheme="minorHAnsi" w:cstheme="minorHAnsi"/>
          <w:color w:val="003764"/>
        </w:rPr>
        <w:t>tagovi</w:t>
      </w:r>
      <w:proofErr w:type="spellEnd"/>
      <w:r w:rsidRPr="008A6B1A">
        <w:rPr>
          <w:rFonts w:asciiTheme="minorHAnsi" w:hAnsiTheme="minorHAnsi" w:cstheme="minorHAnsi"/>
          <w:color w:val="003764"/>
        </w:rPr>
        <w:t xml:space="preserve"> i sl.) pripremila za unos u multimedijalnu bazu na croatia.hr.</w:t>
      </w:r>
    </w:p>
    <w:p w14:paraId="7F82798D" w14:textId="4B7E1F1E" w:rsidR="00925F94" w:rsidRDefault="00925F94" w:rsidP="00925F94">
      <w:pPr>
        <w:spacing w:after="0" w:line="240" w:lineRule="auto"/>
        <w:rPr>
          <w:rFonts w:asciiTheme="minorHAnsi" w:hAnsiTheme="minorHAnsi" w:cstheme="minorHAnsi"/>
          <w:color w:val="003764"/>
        </w:rPr>
      </w:pPr>
    </w:p>
    <w:p w14:paraId="06A07CA6" w14:textId="3E72CF5C" w:rsidR="00925F94" w:rsidRDefault="00925F94" w:rsidP="00925F94">
      <w:pPr>
        <w:spacing w:after="0" w:line="240" w:lineRule="auto"/>
        <w:rPr>
          <w:rFonts w:asciiTheme="minorHAnsi" w:hAnsiTheme="minorHAnsi" w:cstheme="minorHAnsi"/>
          <w:color w:val="003764"/>
        </w:rPr>
      </w:pPr>
      <w:r w:rsidRPr="00925F94">
        <w:rPr>
          <w:rFonts w:asciiTheme="minorHAnsi" w:hAnsiTheme="minorHAnsi" w:cstheme="minorHAnsi"/>
          <w:i/>
          <w:iCs/>
          <w:color w:val="003764"/>
        </w:rPr>
        <w:t>Napomena</w:t>
      </w:r>
      <w:r>
        <w:rPr>
          <w:rFonts w:asciiTheme="minorHAnsi" w:hAnsiTheme="minorHAnsi" w:cstheme="minorHAnsi"/>
          <w:color w:val="003764"/>
        </w:rPr>
        <w:t>: Fotografiranje</w:t>
      </w:r>
      <w:r w:rsidRPr="00925F94">
        <w:rPr>
          <w:rFonts w:asciiTheme="minorHAnsi" w:hAnsiTheme="minorHAnsi" w:cstheme="minorHAnsi"/>
          <w:color w:val="003764"/>
        </w:rPr>
        <w:t xml:space="preserve"> nije potrebno za sve baze podataka</w:t>
      </w:r>
      <w:r>
        <w:rPr>
          <w:rFonts w:asciiTheme="minorHAnsi" w:hAnsiTheme="minorHAnsi" w:cstheme="minorHAnsi"/>
          <w:color w:val="003764"/>
        </w:rPr>
        <w:t xml:space="preserve"> koje nemaju prikladnu fotografiju</w:t>
      </w:r>
      <w:r w:rsidR="009B5161">
        <w:rPr>
          <w:rFonts w:asciiTheme="minorHAnsi" w:hAnsiTheme="minorHAnsi" w:cstheme="minorHAnsi"/>
          <w:color w:val="003764"/>
        </w:rPr>
        <w:t xml:space="preserve"> za prikaz na croatia.hr</w:t>
      </w:r>
      <w:r w:rsidRPr="00925F94">
        <w:rPr>
          <w:rFonts w:asciiTheme="minorHAnsi" w:hAnsiTheme="minorHAnsi" w:cstheme="minorHAnsi"/>
          <w:color w:val="003764"/>
        </w:rPr>
        <w:t xml:space="preserve">, </w:t>
      </w:r>
      <w:r w:rsidR="009B5161">
        <w:rPr>
          <w:rFonts w:asciiTheme="minorHAnsi" w:hAnsiTheme="minorHAnsi" w:cstheme="minorHAnsi"/>
          <w:color w:val="003764"/>
        </w:rPr>
        <w:t xml:space="preserve">već će se </w:t>
      </w:r>
      <w:r w:rsidRPr="00925F94">
        <w:rPr>
          <w:rFonts w:asciiTheme="minorHAnsi" w:hAnsiTheme="minorHAnsi" w:cstheme="minorHAnsi"/>
          <w:color w:val="003764"/>
        </w:rPr>
        <w:t>u dogovoru sa Naručiteljem definirati za koje baze je to potrebno učiniti.</w:t>
      </w:r>
    </w:p>
    <w:p w14:paraId="67C52634" w14:textId="115794C0" w:rsidR="00303697" w:rsidRDefault="00303697" w:rsidP="00925F94">
      <w:pPr>
        <w:spacing w:after="0" w:line="240" w:lineRule="auto"/>
        <w:rPr>
          <w:rFonts w:asciiTheme="minorHAnsi" w:hAnsiTheme="minorHAnsi" w:cstheme="minorHAnsi"/>
          <w:color w:val="003764"/>
        </w:rPr>
      </w:pPr>
    </w:p>
    <w:p w14:paraId="73ABCEDA" w14:textId="77777777" w:rsidR="00303697" w:rsidRDefault="00303697" w:rsidP="00925F94">
      <w:pPr>
        <w:spacing w:after="0" w:line="240" w:lineRule="auto"/>
        <w:rPr>
          <w:rFonts w:asciiTheme="minorHAnsi" w:hAnsiTheme="minorHAnsi" w:cstheme="minorHAnsi"/>
          <w:color w:val="003764"/>
        </w:rPr>
      </w:pPr>
    </w:p>
    <w:p w14:paraId="3090B38C" w14:textId="33276150" w:rsidR="008830D0" w:rsidRPr="008A6B1A" w:rsidRDefault="008830D0" w:rsidP="008830D0">
      <w:pPr>
        <w:spacing w:after="0" w:line="240" w:lineRule="auto"/>
        <w:rPr>
          <w:rFonts w:asciiTheme="minorHAnsi" w:hAnsiTheme="minorHAnsi" w:cstheme="minorHAnsi"/>
          <w:color w:val="003764"/>
        </w:rPr>
      </w:pPr>
      <w:r w:rsidRPr="00FD5CA3">
        <w:rPr>
          <w:rFonts w:asciiTheme="minorHAnsi" w:hAnsiTheme="minorHAnsi" w:cstheme="minorHAnsi"/>
          <w:b/>
          <w:bCs/>
          <w:color w:val="003764"/>
        </w:rPr>
        <w:t xml:space="preserve">Tehničke specifikacije </w:t>
      </w:r>
      <w:r w:rsidR="00CE3156">
        <w:rPr>
          <w:rFonts w:asciiTheme="minorHAnsi" w:hAnsiTheme="minorHAnsi" w:cstheme="minorHAnsi"/>
          <w:b/>
          <w:bCs/>
          <w:color w:val="003764"/>
        </w:rPr>
        <w:t>video materijala</w:t>
      </w:r>
      <w:r w:rsidRPr="00FD5CA3">
        <w:rPr>
          <w:rFonts w:asciiTheme="minorHAnsi" w:hAnsiTheme="minorHAnsi" w:cstheme="minorHAnsi"/>
          <w:b/>
          <w:bCs/>
          <w:color w:val="003764"/>
        </w:rPr>
        <w:t xml:space="preserve"> koj</w:t>
      </w:r>
      <w:r w:rsidR="00CE3156">
        <w:rPr>
          <w:rFonts w:asciiTheme="minorHAnsi" w:hAnsiTheme="minorHAnsi" w:cstheme="minorHAnsi"/>
          <w:b/>
          <w:bCs/>
          <w:color w:val="003764"/>
        </w:rPr>
        <w:t>i</w:t>
      </w:r>
      <w:r w:rsidRPr="00FD5CA3">
        <w:rPr>
          <w:rFonts w:asciiTheme="minorHAnsi" w:hAnsiTheme="minorHAnsi" w:cstheme="minorHAnsi"/>
          <w:b/>
          <w:bCs/>
          <w:color w:val="003764"/>
        </w:rPr>
        <w:t xml:space="preserve"> su predmet ove nabave</w:t>
      </w:r>
      <w:r w:rsidRPr="008A6B1A">
        <w:rPr>
          <w:rFonts w:asciiTheme="minorHAnsi" w:hAnsiTheme="minorHAnsi" w:cstheme="minorHAnsi"/>
          <w:color w:val="003764"/>
        </w:rPr>
        <w:t>:</w:t>
      </w:r>
    </w:p>
    <w:p w14:paraId="27F88197" w14:textId="64E27F7F" w:rsidR="008830D0" w:rsidRPr="00CE3156" w:rsidRDefault="00AD0B0B" w:rsidP="00CE3156">
      <w:pPr>
        <w:pStyle w:val="ListParagraph"/>
        <w:numPr>
          <w:ilvl w:val="0"/>
          <w:numId w:val="14"/>
        </w:numPr>
        <w:spacing w:after="0" w:line="240" w:lineRule="auto"/>
        <w:rPr>
          <w:rFonts w:asciiTheme="minorHAnsi" w:hAnsiTheme="minorHAnsi" w:cstheme="minorHAnsi"/>
          <w:color w:val="003764"/>
        </w:rPr>
      </w:pPr>
      <w:r>
        <w:rPr>
          <w:rFonts w:asciiTheme="minorHAnsi" w:hAnsiTheme="minorHAnsi" w:cstheme="minorHAnsi"/>
          <w:color w:val="003764"/>
        </w:rPr>
        <w:t>s</w:t>
      </w:r>
      <w:r w:rsidR="008830D0" w:rsidRPr="00CE3156">
        <w:rPr>
          <w:rFonts w:asciiTheme="minorHAnsi" w:hAnsiTheme="minorHAnsi" w:cstheme="minorHAnsi"/>
          <w:color w:val="003764"/>
        </w:rPr>
        <w:t>nimanje u 4K rezoluciji</w:t>
      </w:r>
    </w:p>
    <w:p w14:paraId="039050F4" w14:textId="65155F52" w:rsidR="008830D0" w:rsidRPr="00CE3156" w:rsidRDefault="00AD0B0B" w:rsidP="00CE3156">
      <w:pPr>
        <w:pStyle w:val="ListParagraph"/>
        <w:numPr>
          <w:ilvl w:val="0"/>
          <w:numId w:val="14"/>
        </w:numPr>
        <w:spacing w:after="0" w:line="240" w:lineRule="auto"/>
        <w:rPr>
          <w:rFonts w:asciiTheme="minorHAnsi" w:hAnsiTheme="minorHAnsi" w:cstheme="minorHAnsi"/>
          <w:color w:val="003764"/>
        </w:rPr>
      </w:pPr>
      <w:r>
        <w:rPr>
          <w:rFonts w:asciiTheme="minorHAnsi" w:hAnsiTheme="minorHAnsi" w:cstheme="minorHAnsi"/>
          <w:color w:val="003764"/>
        </w:rPr>
        <w:t>v</w:t>
      </w:r>
      <w:r w:rsidR="008830D0" w:rsidRPr="00CE3156">
        <w:rPr>
          <w:rFonts w:asciiTheme="minorHAnsi" w:hAnsiTheme="minorHAnsi" w:cstheme="minorHAnsi"/>
          <w:color w:val="003764"/>
        </w:rPr>
        <w:t xml:space="preserve">ideo </w:t>
      </w:r>
      <w:proofErr w:type="spellStart"/>
      <w:r w:rsidR="008830D0" w:rsidRPr="00CE3156">
        <w:rPr>
          <w:rFonts w:asciiTheme="minorHAnsi" w:hAnsiTheme="minorHAnsi" w:cstheme="minorHAnsi"/>
          <w:color w:val="003764"/>
        </w:rPr>
        <w:t>aspect</w:t>
      </w:r>
      <w:proofErr w:type="spellEnd"/>
      <w:r w:rsidR="008830D0" w:rsidRPr="00CE3156">
        <w:rPr>
          <w:rFonts w:asciiTheme="minorHAnsi" w:hAnsiTheme="minorHAnsi" w:cstheme="minorHAnsi"/>
          <w:color w:val="003764"/>
        </w:rPr>
        <w:t xml:space="preserve"> </w:t>
      </w:r>
      <w:proofErr w:type="spellStart"/>
      <w:r w:rsidR="008830D0" w:rsidRPr="00CE3156">
        <w:rPr>
          <w:rFonts w:asciiTheme="minorHAnsi" w:hAnsiTheme="minorHAnsi" w:cstheme="minorHAnsi"/>
          <w:color w:val="003764"/>
        </w:rPr>
        <w:t>ratio</w:t>
      </w:r>
      <w:proofErr w:type="spellEnd"/>
      <w:r w:rsidR="008830D0" w:rsidRPr="00CE3156">
        <w:rPr>
          <w:rFonts w:asciiTheme="minorHAnsi" w:hAnsiTheme="minorHAnsi" w:cstheme="minorHAnsi"/>
          <w:color w:val="003764"/>
        </w:rPr>
        <w:t>: 16:9</w:t>
      </w:r>
    </w:p>
    <w:p w14:paraId="527E64F9" w14:textId="77997CF7" w:rsidR="008830D0" w:rsidRPr="00CE3156" w:rsidRDefault="008830D0" w:rsidP="00CE3156">
      <w:pPr>
        <w:pStyle w:val="ListParagraph"/>
        <w:numPr>
          <w:ilvl w:val="0"/>
          <w:numId w:val="14"/>
        </w:numPr>
        <w:spacing w:after="0" w:line="240" w:lineRule="auto"/>
        <w:rPr>
          <w:rFonts w:asciiTheme="minorHAnsi" w:hAnsiTheme="minorHAnsi" w:cstheme="minorHAnsi"/>
          <w:color w:val="003764"/>
        </w:rPr>
      </w:pPr>
      <w:r w:rsidRPr="00CE3156">
        <w:rPr>
          <w:rFonts w:asciiTheme="minorHAnsi" w:hAnsiTheme="minorHAnsi" w:cstheme="minorHAnsi"/>
          <w:color w:val="003764"/>
        </w:rPr>
        <w:t>25fps</w:t>
      </w:r>
    </w:p>
    <w:p w14:paraId="55F49779" w14:textId="3568D464" w:rsidR="008830D0" w:rsidRPr="00CE3156" w:rsidRDefault="00AD0B0B" w:rsidP="00CE3156">
      <w:pPr>
        <w:pStyle w:val="ListParagraph"/>
        <w:numPr>
          <w:ilvl w:val="0"/>
          <w:numId w:val="14"/>
        </w:numPr>
        <w:spacing w:after="0" w:line="240" w:lineRule="auto"/>
        <w:rPr>
          <w:rFonts w:asciiTheme="minorHAnsi" w:hAnsiTheme="minorHAnsi" w:cstheme="minorHAnsi"/>
          <w:color w:val="003764"/>
        </w:rPr>
      </w:pPr>
      <w:r>
        <w:rPr>
          <w:rFonts w:asciiTheme="minorHAnsi" w:hAnsiTheme="minorHAnsi" w:cstheme="minorHAnsi"/>
          <w:color w:val="003764"/>
        </w:rPr>
        <w:t>p</w:t>
      </w:r>
      <w:r w:rsidR="008830D0" w:rsidRPr="00CE3156">
        <w:rPr>
          <w:rFonts w:asciiTheme="minorHAnsi" w:hAnsiTheme="minorHAnsi" w:cstheme="minorHAnsi"/>
          <w:color w:val="003764"/>
        </w:rPr>
        <w:t xml:space="preserve">otrebno izraditi 4 video materijala: minuta video materijala materijalne UNESCO kulturne baštine, minuta video materijala UNESCO nematerijalne kulturne baštine, tri minute video materijala materijalne i nematerijalne kulturne baštine i 30 </w:t>
      </w:r>
      <w:proofErr w:type="spellStart"/>
      <w:r w:rsidR="008830D0" w:rsidRPr="00CE3156">
        <w:rPr>
          <w:rFonts w:asciiTheme="minorHAnsi" w:hAnsiTheme="minorHAnsi" w:cstheme="minorHAnsi"/>
          <w:color w:val="003764"/>
        </w:rPr>
        <w:t>sec</w:t>
      </w:r>
      <w:proofErr w:type="spellEnd"/>
      <w:r w:rsidR="008830D0" w:rsidRPr="00CE3156">
        <w:rPr>
          <w:rFonts w:asciiTheme="minorHAnsi" w:hAnsiTheme="minorHAnsi" w:cstheme="minorHAnsi"/>
          <w:color w:val="003764"/>
        </w:rPr>
        <w:t xml:space="preserve"> video materijala najboljih kadrova</w:t>
      </w:r>
    </w:p>
    <w:p w14:paraId="2363CFD4" w14:textId="1702A712" w:rsidR="008830D0" w:rsidRPr="00CE3156" w:rsidRDefault="00AD0B0B" w:rsidP="00CE3156">
      <w:pPr>
        <w:pStyle w:val="ListParagraph"/>
        <w:numPr>
          <w:ilvl w:val="0"/>
          <w:numId w:val="14"/>
        </w:numPr>
        <w:spacing w:after="0" w:line="240" w:lineRule="auto"/>
        <w:rPr>
          <w:rFonts w:asciiTheme="minorHAnsi" w:hAnsiTheme="minorHAnsi" w:cstheme="minorHAnsi"/>
          <w:color w:val="003764"/>
        </w:rPr>
      </w:pPr>
      <w:r>
        <w:rPr>
          <w:rFonts w:asciiTheme="minorHAnsi" w:hAnsiTheme="minorHAnsi" w:cstheme="minorHAnsi"/>
          <w:color w:val="003764"/>
        </w:rPr>
        <w:t>m</w:t>
      </w:r>
      <w:r w:rsidR="008830D0" w:rsidRPr="00CE3156">
        <w:rPr>
          <w:rFonts w:asciiTheme="minorHAnsi" w:hAnsiTheme="minorHAnsi" w:cstheme="minorHAnsi"/>
          <w:color w:val="003764"/>
        </w:rPr>
        <w:t xml:space="preserve">ontaža video materijala i </w:t>
      </w:r>
      <w:proofErr w:type="spellStart"/>
      <w:r w:rsidR="008830D0" w:rsidRPr="00CE3156">
        <w:rPr>
          <w:rFonts w:asciiTheme="minorHAnsi" w:hAnsiTheme="minorHAnsi" w:cstheme="minorHAnsi"/>
          <w:color w:val="003764"/>
        </w:rPr>
        <w:t>color</w:t>
      </w:r>
      <w:proofErr w:type="spellEnd"/>
      <w:r w:rsidR="008830D0" w:rsidRPr="00CE3156">
        <w:rPr>
          <w:rFonts w:asciiTheme="minorHAnsi" w:hAnsiTheme="minorHAnsi" w:cstheme="minorHAnsi"/>
          <w:color w:val="003764"/>
        </w:rPr>
        <w:t xml:space="preserve"> </w:t>
      </w:r>
      <w:proofErr w:type="spellStart"/>
      <w:r w:rsidR="008830D0" w:rsidRPr="00CE3156">
        <w:rPr>
          <w:rFonts w:asciiTheme="minorHAnsi" w:hAnsiTheme="minorHAnsi" w:cstheme="minorHAnsi"/>
          <w:color w:val="003764"/>
        </w:rPr>
        <w:t>grading</w:t>
      </w:r>
      <w:proofErr w:type="spellEnd"/>
    </w:p>
    <w:p w14:paraId="4728CDCF" w14:textId="59268CBE" w:rsidR="008830D0" w:rsidRPr="00CE3156" w:rsidRDefault="00AD0B0B" w:rsidP="00CE3156">
      <w:pPr>
        <w:pStyle w:val="ListParagraph"/>
        <w:numPr>
          <w:ilvl w:val="0"/>
          <w:numId w:val="14"/>
        </w:numPr>
        <w:spacing w:after="0" w:line="240" w:lineRule="auto"/>
        <w:rPr>
          <w:rFonts w:asciiTheme="minorHAnsi" w:hAnsiTheme="minorHAnsi" w:cstheme="minorHAnsi"/>
          <w:color w:val="003764"/>
        </w:rPr>
      </w:pPr>
      <w:r>
        <w:rPr>
          <w:rFonts w:asciiTheme="minorHAnsi" w:hAnsiTheme="minorHAnsi" w:cstheme="minorHAnsi"/>
          <w:color w:val="003764"/>
        </w:rPr>
        <w:t>p</w:t>
      </w:r>
      <w:r w:rsidR="008830D0" w:rsidRPr="00CE3156">
        <w:rPr>
          <w:rFonts w:asciiTheme="minorHAnsi" w:hAnsiTheme="minorHAnsi" w:cstheme="minorHAnsi"/>
          <w:color w:val="003764"/>
        </w:rPr>
        <w:t>otrebno pripremiti video materijal u MP4 i AVI formatu</w:t>
      </w:r>
    </w:p>
    <w:p w14:paraId="036C5738" w14:textId="07104287" w:rsidR="008830D0" w:rsidRPr="00CE3156" w:rsidRDefault="00AD0B0B" w:rsidP="00CE3156">
      <w:pPr>
        <w:pStyle w:val="ListParagraph"/>
        <w:numPr>
          <w:ilvl w:val="0"/>
          <w:numId w:val="14"/>
        </w:numPr>
        <w:spacing w:after="0" w:line="240" w:lineRule="auto"/>
        <w:rPr>
          <w:rFonts w:asciiTheme="minorHAnsi" w:hAnsiTheme="minorHAnsi" w:cstheme="minorHAnsi"/>
          <w:color w:val="003764"/>
        </w:rPr>
      </w:pPr>
      <w:r>
        <w:rPr>
          <w:rFonts w:asciiTheme="minorHAnsi" w:hAnsiTheme="minorHAnsi" w:cstheme="minorHAnsi"/>
          <w:color w:val="003764"/>
        </w:rPr>
        <w:t>d</w:t>
      </w:r>
      <w:r w:rsidR="008830D0" w:rsidRPr="00CE3156">
        <w:rPr>
          <w:rFonts w:asciiTheme="minorHAnsi" w:hAnsiTheme="minorHAnsi" w:cstheme="minorHAnsi"/>
          <w:color w:val="003764"/>
        </w:rPr>
        <w:t>ostavljanje sirovih materijala podijeljenog prema sekvencama i označenog po lokaciji i tematici (npr. plaža, ljudi, more,…)</w:t>
      </w:r>
    </w:p>
    <w:p w14:paraId="6E5AAABA" w14:textId="2159A57A" w:rsidR="008830D0" w:rsidRPr="00CE3156" w:rsidRDefault="00AD0B0B" w:rsidP="00CE3156">
      <w:pPr>
        <w:pStyle w:val="ListParagraph"/>
        <w:numPr>
          <w:ilvl w:val="0"/>
          <w:numId w:val="14"/>
        </w:numPr>
        <w:spacing w:after="0" w:line="240" w:lineRule="auto"/>
        <w:rPr>
          <w:rFonts w:asciiTheme="minorHAnsi" w:hAnsiTheme="minorHAnsi" w:cstheme="minorHAnsi"/>
          <w:color w:val="003764"/>
        </w:rPr>
      </w:pPr>
      <w:r>
        <w:rPr>
          <w:rFonts w:asciiTheme="minorHAnsi" w:hAnsiTheme="minorHAnsi" w:cstheme="minorHAnsi"/>
          <w:color w:val="003764"/>
        </w:rPr>
        <w:t>i</w:t>
      </w:r>
      <w:r w:rsidR="008830D0" w:rsidRPr="00CE3156">
        <w:rPr>
          <w:rFonts w:asciiTheme="minorHAnsi" w:hAnsiTheme="minorHAnsi" w:cstheme="minorHAnsi"/>
          <w:color w:val="003764"/>
        </w:rPr>
        <w:t xml:space="preserve">zrada autorske glazbe i trajni otkup iste ili trajni otkup glazbe sa </w:t>
      </w:r>
      <w:proofErr w:type="spellStart"/>
      <w:r w:rsidR="008830D0" w:rsidRPr="00CE3156">
        <w:rPr>
          <w:rFonts w:asciiTheme="minorHAnsi" w:hAnsiTheme="minorHAnsi" w:cstheme="minorHAnsi"/>
          <w:color w:val="003764"/>
        </w:rPr>
        <w:t>stocka</w:t>
      </w:r>
      <w:proofErr w:type="spellEnd"/>
    </w:p>
    <w:p w14:paraId="7E68215A" w14:textId="0D595A75" w:rsidR="00562690" w:rsidRPr="00530671" w:rsidRDefault="00AD0B0B" w:rsidP="000632EB">
      <w:pPr>
        <w:pStyle w:val="ListParagraph"/>
        <w:numPr>
          <w:ilvl w:val="0"/>
          <w:numId w:val="14"/>
        </w:numPr>
        <w:spacing w:after="0" w:line="240" w:lineRule="auto"/>
        <w:rPr>
          <w:rFonts w:asciiTheme="minorHAnsi" w:hAnsiTheme="minorHAnsi" w:cstheme="minorHAnsi"/>
          <w:color w:val="003764"/>
        </w:rPr>
      </w:pPr>
      <w:r>
        <w:rPr>
          <w:rFonts w:asciiTheme="minorHAnsi" w:hAnsiTheme="minorHAnsi" w:cstheme="minorHAnsi"/>
          <w:color w:val="003764"/>
        </w:rPr>
        <w:t>d</w:t>
      </w:r>
      <w:r w:rsidR="008830D0" w:rsidRPr="00CE3156">
        <w:rPr>
          <w:rFonts w:asciiTheme="minorHAnsi" w:hAnsiTheme="minorHAnsi" w:cstheme="minorHAnsi"/>
          <w:color w:val="003764"/>
        </w:rPr>
        <w:t xml:space="preserve">ostavljanje </w:t>
      </w:r>
      <w:proofErr w:type="spellStart"/>
      <w:r w:rsidR="008830D0" w:rsidRPr="00CE3156">
        <w:rPr>
          <w:rFonts w:asciiTheme="minorHAnsi" w:hAnsiTheme="minorHAnsi" w:cstheme="minorHAnsi"/>
          <w:color w:val="003764"/>
        </w:rPr>
        <w:t>mastera</w:t>
      </w:r>
      <w:proofErr w:type="spellEnd"/>
      <w:r w:rsidR="008830D0" w:rsidRPr="00CE3156">
        <w:rPr>
          <w:rFonts w:asciiTheme="minorHAnsi" w:hAnsiTheme="minorHAnsi" w:cstheme="minorHAnsi"/>
          <w:color w:val="003764"/>
        </w:rPr>
        <w:t xml:space="preserve"> svakog video materijala (</w:t>
      </w:r>
      <w:proofErr w:type="spellStart"/>
      <w:r w:rsidR="008830D0" w:rsidRPr="00CE3156">
        <w:rPr>
          <w:rFonts w:asciiTheme="minorHAnsi" w:hAnsiTheme="minorHAnsi" w:cstheme="minorHAnsi"/>
          <w:color w:val="003764"/>
        </w:rPr>
        <w:t>open</w:t>
      </w:r>
      <w:proofErr w:type="spellEnd"/>
      <w:r w:rsidR="008830D0" w:rsidRPr="00CE3156">
        <w:rPr>
          <w:rFonts w:asciiTheme="minorHAnsi" w:hAnsiTheme="minorHAnsi" w:cstheme="minorHAnsi"/>
          <w:color w:val="003764"/>
        </w:rPr>
        <w:t xml:space="preserve"> file)</w:t>
      </w:r>
    </w:p>
    <w:p w14:paraId="2CF753D3" w14:textId="05770597" w:rsidR="008A6B1A" w:rsidRPr="00B03A4F" w:rsidRDefault="007F5F59" w:rsidP="00B03A4F">
      <w:pPr>
        <w:pStyle w:val="Heading1"/>
      </w:pPr>
      <w:bookmarkStart w:id="27" w:name="_Toc27580267"/>
      <w:r w:rsidRPr="00B03A4F">
        <w:lastRenderedPageBreak/>
        <w:t>Tekstovi</w:t>
      </w:r>
      <w:bookmarkEnd w:id="27"/>
    </w:p>
    <w:p w14:paraId="27579ED2"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Nakon izvršenog prikupljanja i formiranja baza podataka prema dogovorenim setovima koji će biti uneseni (</w:t>
      </w:r>
      <w:proofErr w:type="spellStart"/>
      <w:r w:rsidRPr="008A6B1A">
        <w:rPr>
          <w:rFonts w:asciiTheme="minorHAnsi" w:hAnsiTheme="minorHAnsi" w:cstheme="minorHAnsi"/>
          <w:color w:val="003764"/>
        </w:rPr>
        <w:t>importani</w:t>
      </w:r>
      <w:proofErr w:type="spellEnd"/>
      <w:r w:rsidRPr="008A6B1A">
        <w:rPr>
          <w:rFonts w:asciiTheme="minorHAnsi" w:hAnsiTheme="minorHAnsi" w:cstheme="minorHAnsi"/>
          <w:color w:val="003764"/>
        </w:rPr>
        <w:t>) kroz CMS i objavljeni na turističko informativnom portalu, Isporučitelj će za svaku pojedinu bazu ispostaviti uvodni tekst.</w:t>
      </w:r>
    </w:p>
    <w:p w14:paraId="6774979B" w14:textId="77777777" w:rsidR="008A6B1A" w:rsidRPr="008A6B1A" w:rsidRDefault="008A6B1A" w:rsidP="008A6B1A">
      <w:pPr>
        <w:spacing w:after="0" w:line="240" w:lineRule="auto"/>
        <w:ind w:left="142"/>
        <w:rPr>
          <w:rFonts w:asciiTheme="minorHAnsi" w:hAnsiTheme="minorHAnsi" w:cstheme="minorHAnsi"/>
          <w:color w:val="003764"/>
        </w:rPr>
      </w:pPr>
    </w:p>
    <w:p w14:paraId="7EE913C9" w14:textId="52A37784"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 xml:space="preserve">Tekstove će pisati stručnjak </w:t>
      </w:r>
      <w:proofErr w:type="spellStart"/>
      <w:r w:rsidRPr="008A6B1A">
        <w:rPr>
          <w:rFonts w:asciiTheme="minorHAnsi" w:hAnsiTheme="minorHAnsi" w:cstheme="minorHAnsi"/>
          <w:color w:val="003764"/>
        </w:rPr>
        <w:t>Copywriter</w:t>
      </w:r>
      <w:proofErr w:type="spellEnd"/>
      <w:r w:rsidRPr="008A6B1A">
        <w:rPr>
          <w:rFonts w:asciiTheme="minorHAnsi" w:hAnsiTheme="minorHAnsi" w:cstheme="minorHAnsi"/>
          <w:color w:val="003764"/>
        </w:rPr>
        <w:t xml:space="preserve"> odabran od strane Ponuditelja koji je na ovaj natječaj prijavljen </w:t>
      </w:r>
      <w:r w:rsidR="008C1F1D">
        <w:rPr>
          <w:rFonts w:asciiTheme="minorHAnsi" w:hAnsiTheme="minorHAnsi" w:cstheme="minorHAnsi"/>
          <w:color w:val="003764"/>
        </w:rPr>
        <w:t xml:space="preserve">natječajnom </w:t>
      </w:r>
      <w:r w:rsidRPr="008A6B1A">
        <w:rPr>
          <w:rFonts w:asciiTheme="minorHAnsi" w:hAnsiTheme="minorHAnsi" w:cstheme="minorHAnsi"/>
          <w:color w:val="003764"/>
        </w:rPr>
        <w:t>dokument</w:t>
      </w:r>
      <w:r w:rsidR="008C1F1D">
        <w:rPr>
          <w:rFonts w:asciiTheme="minorHAnsi" w:hAnsiTheme="minorHAnsi" w:cstheme="minorHAnsi"/>
          <w:color w:val="003764"/>
        </w:rPr>
        <w:t xml:space="preserve">acijom za </w:t>
      </w:r>
      <w:r w:rsidRPr="008A6B1A">
        <w:rPr>
          <w:rFonts w:asciiTheme="minorHAnsi" w:hAnsiTheme="minorHAnsi" w:cstheme="minorHAnsi"/>
          <w:color w:val="003764"/>
        </w:rPr>
        <w:t>Grup</w:t>
      </w:r>
      <w:r w:rsidR="008C1F1D">
        <w:rPr>
          <w:rFonts w:asciiTheme="minorHAnsi" w:hAnsiTheme="minorHAnsi" w:cstheme="minorHAnsi"/>
          <w:color w:val="003764"/>
        </w:rPr>
        <w:t>u 2</w:t>
      </w:r>
      <w:r w:rsidRPr="008A6B1A">
        <w:rPr>
          <w:rFonts w:asciiTheme="minorHAnsi" w:hAnsiTheme="minorHAnsi" w:cstheme="minorHAnsi"/>
          <w:color w:val="003764"/>
        </w:rPr>
        <w:t xml:space="preserve">. Ponuditelj može angažirati dvoje ili više </w:t>
      </w:r>
      <w:proofErr w:type="spellStart"/>
      <w:r w:rsidRPr="008A6B1A">
        <w:rPr>
          <w:rFonts w:asciiTheme="minorHAnsi" w:hAnsiTheme="minorHAnsi" w:cstheme="minorHAnsi"/>
          <w:color w:val="003764"/>
        </w:rPr>
        <w:t>copywritera</w:t>
      </w:r>
      <w:proofErr w:type="spellEnd"/>
      <w:r w:rsidRPr="008A6B1A">
        <w:rPr>
          <w:rFonts w:asciiTheme="minorHAnsi" w:hAnsiTheme="minorHAnsi" w:cstheme="minorHAnsi"/>
          <w:color w:val="003764"/>
        </w:rPr>
        <w:t xml:space="preserve"> čiji krajnji broj ne mijenja cijenu Ponuditelja za predmet nabave.</w:t>
      </w:r>
    </w:p>
    <w:p w14:paraId="4EA8F73C" w14:textId="77777777" w:rsidR="008A6B1A" w:rsidRPr="008A6B1A" w:rsidRDefault="008A6B1A" w:rsidP="008A6B1A">
      <w:pPr>
        <w:spacing w:after="0" w:line="240" w:lineRule="auto"/>
        <w:ind w:left="142"/>
        <w:rPr>
          <w:rFonts w:asciiTheme="minorHAnsi" w:hAnsiTheme="minorHAnsi" w:cstheme="minorHAnsi"/>
          <w:color w:val="003764"/>
        </w:rPr>
      </w:pPr>
    </w:p>
    <w:p w14:paraId="4321A452"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 xml:space="preserve">Od </w:t>
      </w:r>
      <w:proofErr w:type="spellStart"/>
      <w:r w:rsidRPr="008A6B1A">
        <w:rPr>
          <w:rFonts w:asciiTheme="minorHAnsi" w:hAnsiTheme="minorHAnsi" w:cstheme="minorHAnsi"/>
          <w:color w:val="003764"/>
        </w:rPr>
        <w:t>copywritera</w:t>
      </w:r>
      <w:proofErr w:type="spellEnd"/>
      <w:r w:rsidRPr="008A6B1A">
        <w:rPr>
          <w:rFonts w:asciiTheme="minorHAnsi" w:hAnsiTheme="minorHAnsi" w:cstheme="minorHAnsi"/>
          <w:color w:val="003764"/>
        </w:rPr>
        <w:t xml:space="preserve"> se očekuje izvrsno poznavanje gramatike i visoka razina pismenosti te poznavanje turizma, turista kao potrošača te njihovih želja i navika.</w:t>
      </w:r>
    </w:p>
    <w:p w14:paraId="7CA9AA5D" w14:textId="77777777" w:rsidR="008A6B1A" w:rsidRPr="008A6B1A" w:rsidRDefault="008A6B1A" w:rsidP="008A6B1A">
      <w:pPr>
        <w:spacing w:after="0" w:line="240" w:lineRule="auto"/>
        <w:ind w:left="142"/>
        <w:rPr>
          <w:rFonts w:asciiTheme="minorHAnsi" w:hAnsiTheme="minorHAnsi" w:cstheme="minorHAnsi"/>
          <w:color w:val="003764"/>
        </w:rPr>
      </w:pPr>
    </w:p>
    <w:p w14:paraId="13F9A40E" w14:textId="2620E4C6" w:rsidR="008A6B1A" w:rsidRPr="008A6B1A" w:rsidRDefault="008A1542" w:rsidP="008C28E0">
      <w:pPr>
        <w:spacing w:after="0" w:line="240" w:lineRule="auto"/>
        <w:rPr>
          <w:rFonts w:asciiTheme="minorHAnsi" w:hAnsiTheme="minorHAnsi" w:cstheme="minorHAnsi"/>
          <w:color w:val="003764"/>
        </w:rPr>
      </w:pPr>
      <w:r>
        <w:rPr>
          <w:rFonts w:asciiTheme="minorHAnsi" w:hAnsiTheme="minorHAnsi" w:cstheme="minorHAnsi"/>
          <w:color w:val="003764"/>
        </w:rPr>
        <w:t>S</w:t>
      </w:r>
      <w:r w:rsidRPr="008A1542">
        <w:rPr>
          <w:rFonts w:asciiTheme="minorHAnsi" w:hAnsiTheme="minorHAnsi" w:cstheme="minorHAnsi"/>
          <w:color w:val="003764"/>
        </w:rPr>
        <w:t>adržaj bi trebao biti pisani na unikatan, bezvremenski, inspirirajući, informativan način, pisan malo opuštenijim stilom sa pozivom na akciju i dugačak o</w:t>
      </w:r>
      <w:r>
        <w:rPr>
          <w:rFonts w:asciiTheme="minorHAnsi" w:hAnsiTheme="minorHAnsi" w:cstheme="minorHAnsi"/>
          <w:color w:val="003764"/>
        </w:rPr>
        <w:t>d 500 do najviše 800 znakova sa razmacima.</w:t>
      </w:r>
      <w:r w:rsidRPr="008A1542">
        <w:rPr>
          <w:rFonts w:asciiTheme="minorHAnsi" w:hAnsiTheme="minorHAnsi" w:cstheme="minorHAnsi"/>
          <w:color w:val="003764"/>
        </w:rPr>
        <w:t xml:space="preserve"> </w:t>
      </w:r>
      <w:r>
        <w:rPr>
          <w:rFonts w:asciiTheme="minorHAnsi" w:hAnsiTheme="minorHAnsi" w:cstheme="minorHAnsi"/>
          <w:color w:val="003764"/>
        </w:rPr>
        <w:t>Tekst m</w:t>
      </w:r>
      <w:r w:rsidR="008A6B1A" w:rsidRPr="008A6B1A">
        <w:rPr>
          <w:rFonts w:asciiTheme="minorHAnsi" w:hAnsiTheme="minorHAnsi" w:cstheme="minorHAnsi"/>
          <w:color w:val="003764"/>
        </w:rPr>
        <w:t>ora sadržavati opise glavnih karakteristika predmeta baze. Uvodni tekst mora biti opisan na način da sadrži sve ili značajnije karakteristike koje sadrži baza, informativan na način da korisniku upućuje na to koje podatke može naći u bazi te marketinški atraktivan i kreativan, odnosno pisan tako da je namijenjen korisniku - potencijalnom turistu i u prvi plan stavlja ono što bi tog turista najviše moglo zanimati.</w:t>
      </w:r>
    </w:p>
    <w:p w14:paraId="6B1760B6" w14:textId="77777777" w:rsidR="008A6B1A" w:rsidRPr="008A6B1A" w:rsidRDefault="008A6B1A" w:rsidP="008A6B1A">
      <w:pPr>
        <w:spacing w:after="0" w:line="240" w:lineRule="auto"/>
        <w:ind w:left="142"/>
        <w:rPr>
          <w:rFonts w:asciiTheme="minorHAnsi" w:hAnsiTheme="minorHAnsi" w:cstheme="minorHAnsi"/>
          <w:color w:val="003764"/>
        </w:rPr>
      </w:pPr>
    </w:p>
    <w:p w14:paraId="7AE605B9" w14:textId="43F445E6"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Za svaki uvodni tekst o određenoj bazi, Ponuditelj mora ispostaviti i 5 ključnih riječi koji se odnose na tekst i bazu, prilagođene kriterijima SEO optimizacije radi boljeg pozicioniranja na pretraživačima za što će se tih 5 ključnih riječi</w:t>
      </w:r>
      <w:r w:rsidR="008C1F1D">
        <w:rPr>
          <w:rFonts w:asciiTheme="minorHAnsi" w:hAnsiTheme="minorHAnsi" w:cstheme="minorHAnsi"/>
          <w:color w:val="003764"/>
        </w:rPr>
        <w:t xml:space="preserve"> </w:t>
      </w:r>
      <w:r w:rsidR="008C1F1D" w:rsidRPr="008A6B1A">
        <w:rPr>
          <w:rFonts w:asciiTheme="minorHAnsi" w:hAnsiTheme="minorHAnsi" w:cstheme="minorHAnsi"/>
          <w:color w:val="003764"/>
        </w:rPr>
        <w:t>i koristiti</w:t>
      </w:r>
      <w:r w:rsidRPr="008A6B1A">
        <w:rPr>
          <w:rFonts w:asciiTheme="minorHAnsi" w:hAnsiTheme="minorHAnsi" w:cstheme="minorHAnsi"/>
          <w:color w:val="003764"/>
        </w:rPr>
        <w:t xml:space="preserve"> </w:t>
      </w:r>
      <w:r w:rsidR="008A1542" w:rsidRPr="008A1542">
        <w:rPr>
          <w:rFonts w:asciiTheme="minorHAnsi" w:hAnsiTheme="minorHAnsi" w:cstheme="minorHAnsi"/>
          <w:color w:val="003764"/>
        </w:rPr>
        <w:t>(ovisno o samom tekstu i njegovom sadržaju npr. Varaždin, aktivni turizam, jesen, biciklizam, kultura…)</w:t>
      </w:r>
      <w:r w:rsidR="008C1F1D">
        <w:rPr>
          <w:rFonts w:asciiTheme="minorHAnsi" w:hAnsiTheme="minorHAnsi" w:cstheme="minorHAnsi"/>
          <w:color w:val="003764"/>
        </w:rPr>
        <w:t>,</w:t>
      </w:r>
      <w:r w:rsidR="008A1542" w:rsidRPr="008A1542">
        <w:rPr>
          <w:rFonts w:asciiTheme="minorHAnsi" w:hAnsiTheme="minorHAnsi" w:cstheme="minorHAnsi"/>
          <w:color w:val="003764"/>
        </w:rPr>
        <w:t xml:space="preserve"> </w:t>
      </w:r>
      <w:r w:rsidRPr="008A6B1A">
        <w:rPr>
          <w:rFonts w:asciiTheme="minorHAnsi" w:hAnsiTheme="minorHAnsi" w:cstheme="minorHAnsi"/>
          <w:color w:val="003764"/>
        </w:rPr>
        <w:t>te kratki opis od 160 znakova sa razmacima koji ukratko objašnjava i povezuje tekst i kratki opis.</w:t>
      </w:r>
    </w:p>
    <w:p w14:paraId="657681B7" w14:textId="77777777" w:rsidR="008A6B1A" w:rsidRPr="008A6B1A" w:rsidRDefault="008A6B1A" w:rsidP="008A6B1A">
      <w:pPr>
        <w:spacing w:after="0" w:line="240" w:lineRule="auto"/>
        <w:ind w:left="142"/>
        <w:rPr>
          <w:rFonts w:asciiTheme="minorHAnsi" w:hAnsiTheme="minorHAnsi" w:cstheme="minorHAnsi"/>
          <w:color w:val="003764"/>
        </w:rPr>
      </w:pPr>
    </w:p>
    <w:p w14:paraId="0E5B3EE5" w14:textId="77777777" w:rsidR="008A6B1A" w:rsidRPr="008A6B1A" w:rsidRDefault="008A6B1A" w:rsidP="008C28E0">
      <w:pPr>
        <w:spacing w:after="0" w:line="240" w:lineRule="auto"/>
        <w:rPr>
          <w:rFonts w:asciiTheme="minorHAnsi" w:hAnsiTheme="minorHAnsi" w:cstheme="minorHAnsi"/>
          <w:color w:val="003764"/>
        </w:rPr>
      </w:pPr>
      <w:proofErr w:type="spellStart"/>
      <w:r w:rsidRPr="008A6B1A">
        <w:rPr>
          <w:rFonts w:asciiTheme="minorHAnsi" w:hAnsiTheme="minorHAnsi" w:cstheme="minorHAnsi"/>
          <w:color w:val="003764"/>
        </w:rPr>
        <w:t>Copywriter</w:t>
      </w:r>
      <w:proofErr w:type="spellEnd"/>
      <w:r w:rsidRPr="008A6B1A">
        <w:rPr>
          <w:rFonts w:asciiTheme="minorHAnsi" w:hAnsiTheme="minorHAnsi" w:cstheme="minorHAnsi"/>
          <w:color w:val="003764"/>
        </w:rPr>
        <w:t xml:space="preserve"> odabran od strane Ponuditelja na HTZ prebacuje isključivo te sadržajno, prostorno i vremenski neograničeno pravo iskorištavanja autorskog djela, odnosno ustupa autorska imovinska pravo nad predmetom nabave, u ovom slučaju tekstova, što osobito uključuje sljedeća imovinska autorska prava: </w:t>
      </w:r>
    </w:p>
    <w:p w14:paraId="5D88A2DE" w14:textId="74707823" w:rsidR="008A6B1A" w:rsidRPr="008C28E0" w:rsidRDefault="008A6B1A" w:rsidP="00217394">
      <w:pPr>
        <w:pStyle w:val="ListParagraph"/>
        <w:numPr>
          <w:ilvl w:val="0"/>
          <w:numId w:val="4"/>
        </w:numPr>
        <w:spacing w:after="0" w:line="240" w:lineRule="auto"/>
        <w:rPr>
          <w:rFonts w:asciiTheme="minorHAnsi" w:hAnsiTheme="minorHAnsi" w:cstheme="minorHAnsi"/>
          <w:color w:val="003764"/>
        </w:rPr>
      </w:pPr>
      <w:r w:rsidRPr="008C28E0">
        <w:rPr>
          <w:rFonts w:asciiTheme="minorHAnsi" w:hAnsiTheme="minorHAnsi" w:cstheme="minorHAnsi"/>
          <w:color w:val="003764"/>
        </w:rPr>
        <w:t>pravo reproduciranja (pravo umnožavanja),</w:t>
      </w:r>
    </w:p>
    <w:p w14:paraId="5DDD0A05" w14:textId="19BDC83C" w:rsidR="008A6B1A" w:rsidRPr="008C28E0" w:rsidRDefault="008A6B1A" w:rsidP="00217394">
      <w:pPr>
        <w:pStyle w:val="ListParagraph"/>
        <w:numPr>
          <w:ilvl w:val="0"/>
          <w:numId w:val="4"/>
        </w:numPr>
        <w:spacing w:after="0" w:line="240" w:lineRule="auto"/>
        <w:rPr>
          <w:rFonts w:asciiTheme="minorHAnsi" w:hAnsiTheme="minorHAnsi" w:cstheme="minorHAnsi"/>
          <w:color w:val="003764"/>
        </w:rPr>
      </w:pPr>
      <w:r w:rsidRPr="008C28E0">
        <w:rPr>
          <w:rFonts w:asciiTheme="minorHAnsi" w:hAnsiTheme="minorHAnsi" w:cstheme="minorHAnsi"/>
          <w:color w:val="003764"/>
        </w:rPr>
        <w:t>pravo distribucije (pravo stavljanja u promet),</w:t>
      </w:r>
    </w:p>
    <w:p w14:paraId="03D646D3" w14:textId="20B76078" w:rsidR="008A6B1A" w:rsidRPr="008C28E0" w:rsidRDefault="008A6B1A" w:rsidP="00217394">
      <w:pPr>
        <w:pStyle w:val="ListParagraph"/>
        <w:numPr>
          <w:ilvl w:val="0"/>
          <w:numId w:val="4"/>
        </w:numPr>
        <w:spacing w:after="0" w:line="240" w:lineRule="auto"/>
        <w:rPr>
          <w:rFonts w:asciiTheme="minorHAnsi" w:hAnsiTheme="minorHAnsi" w:cstheme="minorHAnsi"/>
          <w:color w:val="003764"/>
        </w:rPr>
      </w:pPr>
      <w:r w:rsidRPr="008C28E0">
        <w:rPr>
          <w:rFonts w:asciiTheme="minorHAnsi" w:hAnsiTheme="minorHAnsi" w:cstheme="minorHAnsi"/>
          <w:color w:val="003764"/>
        </w:rPr>
        <w:t>pravo priopćavanja autorskog djela javnosti,</w:t>
      </w:r>
    </w:p>
    <w:p w14:paraId="4E67BA6F" w14:textId="35FC97B0" w:rsidR="008A6B1A" w:rsidRPr="008C28E0" w:rsidRDefault="008A6B1A" w:rsidP="00217394">
      <w:pPr>
        <w:pStyle w:val="ListParagraph"/>
        <w:numPr>
          <w:ilvl w:val="0"/>
          <w:numId w:val="4"/>
        </w:numPr>
        <w:spacing w:after="0" w:line="240" w:lineRule="auto"/>
        <w:rPr>
          <w:rFonts w:asciiTheme="minorHAnsi" w:hAnsiTheme="minorHAnsi" w:cstheme="minorHAnsi"/>
          <w:color w:val="003764"/>
        </w:rPr>
      </w:pPr>
      <w:r w:rsidRPr="008C28E0">
        <w:rPr>
          <w:rFonts w:asciiTheme="minorHAnsi" w:hAnsiTheme="minorHAnsi" w:cstheme="minorHAnsi"/>
          <w:color w:val="003764"/>
        </w:rPr>
        <w:t>pravo prerade.</w:t>
      </w:r>
    </w:p>
    <w:p w14:paraId="7C680D7C" w14:textId="77777777" w:rsidR="008A6B1A" w:rsidRPr="008A6B1A" w:rsidRDefault="008A6B1A" w:rsidP="008A6B1A">
      <w:pPr>
        <w:spacing w:after="0" w:line="240" w:lineRule="auto"/>
        <w:ind w:left="142"/>
        <w:rPr>
          <w:rFonts w:asciiTheme="minorHAnsi" w:hAnsiTheme="minorHAnsi" w:cstheme="minorHAnsi"/>
          <w:color w:val="003764"/>
        </w:rPr>
      </w:pPr>
    </w:p>
    <w:p w14:paraId="3EDA5418" w14:textId="427BAE1A"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Ponuditelj će tekstove kao predmet nabave dostaviti na hrvatskom jeziku</w:t>
      </w:r>
      <w:r w:rsidR="002C329B">
        <w:rPr>
          <w:rFonts w:asciiTheme="minorHAnsi" w:hAnsiTheme="minorHAnsi" w:cstheme="minorHAnsi"/>
          <w:color w:val="003764"/>
        </w:rPr>
        <w:t xml:space="preserve"> </w:t>
      </w:r>
      <w:r w:rsidR="000632EB">
        <w:rPr>
          <w:rFonts w:asciiTheme="minorHAnsi" w:hAnsiTheme="minorHAnsi" w:cstheme="minorHAnsi"/>
          <w:color w:val="003764"/>
        </w:rPr>
        <w:t>i</w:t>
      </w:r>
      <w:r w:rsidR="002C329B">
        <w:rPr>
          <w:rFonts w:asciiTheme="minorHAnsi" w:hAnsiTheme="minorHAnsi" w:cstheme="minorHAnsi"/>
          <w:color w:val="003764"/>
        </w:rPr>
        <w:t xml:space="preserve"> engleskom jeziku</w:t>
      </w:r>
      <w:r w:rsidRPr="008A6B1A">
        <w:rPr>
          <w:rFonts w:asciiTheme="minorHAnsi" w:hAnsiTheme="minorHAnsi" w:cstheme="minorHAnsi"/>
          <w:color w:val="003764"/>
        </w:rPr>
        <w:t xml:space="preserve">, </w:t>
      </w:r>
      <w:r w:rsidR="00027457">
        <w:rPr>
          <w:rFonts w:asciiTheme="minorHAnsi" w:hAnsiTheme="minorHAnsi" w:cstheme="minorHAnsi"/>
          <w:color w:val="003764"/>
        </w:rPr>
        <w:t xml:space="preserve">koji je svjetski jezik i prihvatljivo rješenje za prikaz na ostalim </w:t>
      </w:r>
      <w:r w:rsidRPr="008A6B1A">
        <w:rPr>
          <w:rFonts w:asciiTheme="minorHAnsi" w:hAnsiTheme="minorHAnsi" w:cstheme="minorHAnsi"/>
          <w:color w:val="003764"/>
        </w:rPr>
        <w:t>varijant</w:t>
      </w:r>
      <w:r w:rsidR="00027457">
        <w:rPr>
          <w:rFonts w:asciiTheme="minorHAnsi" w:hAnsiTheme="minorHAnsi" w:cstheme="minorHAnsi"/>
          <w:color w:val="003764"/>
        </w:rPr>
        <w:t>ama</w:t>
      </w:r>
      <w:r w:rsidRPr="008A6B1A">
        <w:rPr>
          <w:rFonts w:asciiTheme="minorHAnsi" w:hAnsiTheme="minorHAnsi" w:cstheme="minorHAnsi"/>
          <w:color w:val="003764"/>
        </w:rPr>
        <w:t xml:space="preserve"> turističko informativnog portala.</w:t>
      </w:r>
      <w:r w:rsidR="002C329B">
        <w:rPr>
          <w:rFonts w:asciiTheme="minorHAnsi" w:hAnsiTheme="minorHAnsi" w:cstheme="minorHAnsi"/>
          <w:color w:val="003764"/>
        </w:rPr>
        <w:t xml:space="preserve"> </w:t>
      </w:r>
      <w:r w:rsidR="000632EB">
        <w:rPr>
          <w:rFonts w:asciiTheme="minorHAnsi" w:hAnsiTheme="minorHAnsi" w:cstheme="minorHAnsi"/>
          <w:color w:val="003764"/>
        </w:rPr>
        <w:t>Tekstovi na hrvatskom i engleskom jeziku moraju biti lektorirani i pisani u duhu jezika te u skladu sa napisanim pravilima</w:t>
      </w:r>
      <w:r w:rsidR="009B5161">
        <w:rPr>
          <w:rFonts w:asciiTheme="minorHAnsi" w:hAnsiTheme="minorHAnsi" w:cstheme="minorHAnsi"/>
          <w:color w:val="003764"/>
        </w:rPr>
        <w:t xml:space="preserve"> ove dokumentacije</w:t>
      </w:r>
      <w:r w:rsidR="000632EB">
        <w:rPr>
          <w:rFonts w:asciiTheme="minorHAnsi" w:hAnsiTheme="minorHAnsi" w:cstheme="minorHAnsi"/>
          <w:color w:val="003764"/>
        </w:rPr>
        <w:t xml:space="preserve">. </w:t>
      </w:r>
    </w:p>
    <w:p w14:paraId="58D8F4E8" w14:textId="77777777" w:rsidR="008A6B1A" w:rsidRPr="008A6B1A" w:rsidRDefault="008A6B1A" w:rsidP="008A6B1A">
      <w:pPr>
        <w:spacing w:after="0" w:line="240" w:lineRule="auto"/>
        <w:ind w:left="142"/>
        <w:rPr>
          <w:rFonts w:asciiTheme="minorHAnsi" w:hAnsiTheme="minorHAnsi" w:cstheme="minorHAnsi"/>
          <w:color w:val="003764"/>
        </w:rPr>
      </w:pPr>
    </w:p>
    <w:p w14:paraId="16386078"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Ponuditelj u sklopu rješenja za import baza podataka na turističko informativni portal podrazumijeva i rješenje za import uvodnih tekstova za svaku pojedinu bazu.</w:t>
      </w:r>
    </w:p>
    <w:p w14:paraId="0BD99C8F" w14:textId="77777777" w:rsidR="008A6B1A" w:rsidRPr="008A6B1A" w:rsidRDefault="008A6B1A" w:rsidP="008A6B1A">
      <w:pPr>
        <w:spacing w:after="0" w:line="240" w:lineRule="auto"/>
        <w:ind w:left="142"/>
        <w:rPr>
          <w:rFonts w:asciiTheme="minorHAnsi" w:hAnsiTheme="minorHAnsi" w:cstheme="minorHAnsi"/>
          <w:color w:val="003764"/>
        </w:rPr>
      </w:pPr>
    </w:p>
    <w:p w14:paraId="3657DFEF" w14:textId="4A83D070" w:rsidR="008A6B1A" w:rsidRDefault="00925F94" w:rsidP="00925F94">
      <w:pPr>
        <w:spacing w:after="0" w:line="240" w:lineRule="auto"/>
        <w:rPr>
          <w:rFonts w:asciiTheme="minorHAnsi" w:hAnsiTheme="minorHAnsi" w:cstheme="minorHAnsi"/>
          <w:color w:val="003764"/>
        </w:rPr>
      </w:pPr>
      <w:r w:rsidRPr="009B5161">
        <w:rPr>
          <w:rFonts w:asciiTheme="minorHAnsi" w:hAnsiTheme="minorHAnsi" w:cstheme="minorHAnsi"/>
          <w:i/>
          <w:iCs/>
          <w:color w:val="003764"/>
        </w:rPr>
        <w:lastRenderedPageBreak/>
        <w:t>Napomena</w:t>
      </w:r>
      <w:r>
        <w:rPr>
          <w:rFonts w:asciiTheme="minorHAnsi" w:hAnsiTheme="minorHAnsi" w:cstheme="minorHAnsi"/>
          <w:color w:val="003764"/>
        </w:rPr>
        <w:t xml:space="preserve">: </w:t>
      </w:r>
      <w:r w:rsidRPr="00925F94">
        <w:rPr>
          <w:rFonts w:asciiTheme="minorHAnsi" w:hAnsiTheme="minorHAnsi" w:cstheme="minorHAnsi"/>
          <w:color w:val="003764"/>
        </w:rPr>
        <w:t>Pisanje tekstova nije potrebno za sve baze podataka</w:t>
      </w:r>
      <w:r>
        <w:rPr>
          <w:rFonts w:asciiTheme="minorHAnsi" w:hAnsiTheme="minorHAnsi" w:cstheme="minorHAnsi"/>
          <w:color w:val="003764"/>
        </w:rPr>
        <w:t xml:space="preserve"> koje nemaju prikladan tekst</w:t>
      </w:r>
      <w:r w:rsidRPr="00925F94">
        <w:rPr>
          <w:rFonts w:asciiTheme="minorHAnsi" w:hAnsiTheme="minorHAnsi" w:cstheme="minorHAnsi"/>
          <w:color w:val="003764"/>
        </w:rPr>
        <w:t xml:space="preserve">, </w:t>
      </w:r>
      <w:r w:rsidR="00B8493F">
        <w:rPr>
          <w:rFonts w:asciiTheme="minorHAnsi" w:hAnsiTheme="minorHAnsi" w:cstheme="minorHAnsi"/>
          <w:color w:val="003764"/>
        </w:rPr>
        <w:t xml:space="preserve">već će se </w:t>
      </w:r>
      <w:r w:rsidRPr="00925F94">
        <w:rPr>
          <w:rFonts w:asciiTheme="minorHAnsi" w:hAnsiTheme="minorHAnsi" w:cstheme="minorHAnsi"/>
          <w:color w:val="003764"/>
        </w:rPr>
        <w:t>u dogovoru sa Naručiteljem definirati za koje baze je to potrebno učiniti.</w:t>
      </w:r>
    </w:p>
    <w:p w14:paraId="2BB44236" w14:textId="5762EE2B" w:rsidR="000C35FF" w:rsidRDefault="000C35FF" w:rsidP="00700D5C">
      <w:pPr>
        <w:spacing w:after="0" w:line="240" w:lineRule="auto"/>
        <w:rPr>
          <w:rFonts w:asciiTheme="minorHAnsi" w:hAnsiTheme="minorHAnsi" w:cstheme="minorHAnsi"/>
          <w:b/>
          <w:bCs/>
          <w:color w:val="003764"/>
        </w:rPr>
      </w:pPr>
    </w:p>
    <w:p w14:paraId="0957DADD" w14:textId="197671C3" w:rsidR="00217394" w:rsidRDefault="00217394" w:rsidP="00700D5C">
      <w:pPr>
        <w:spacing w:after="0" w:line="240" w:lineRule="auto"/>
        <w:rPr>
          <w:rFonts w:asciiTheme="minorHAnsi" w:hAnsiTheme="minorHAnsi" w:cstheme="minorHAnsi"/>
          <w:b/>
          <w:bCs/>
          <w:color w:val="003764"/>
        </w:rPr>
      </w:pPr>
    </w:p>
    <w:p w14:paraId="6FF71470" w14:textId="77777777" w:rsidR="000608A6" w:rsidRDefault="000608A6" w:rsidP="00700D5C">
      <w:pPr>
        <w:spacing w:after="0" w:line="240" w:lineRule="auto"/>
        <w:rPr>
          <w:rFonts w:asciiTheme="minorHAnsi" w:hAnsiTheme="minorHAnsi" w:cstheme="minorHAnsi"/>
          <w:b/>
          <w:bCs/>
          <w:color w:val="003764"/>
        </w:rPr>
      </w:pPr>
    </w:p>
    <w:p w14:paraId="12338F85" w14:textId="7C91EF23" w:rsidR="00700D5C" w:rsidRPr="00B03A4F" w:rsidRDefault="00700D5C" w:rsidP="00B03A4F">
      <w:pPr>
        <w:pStyle w:val="Heading1"/>
      </w:pPr>
      <w:bookmarkStart w:id="28" w:name="_Toc27580268"/>
      <w:r w:rsidRPr="00B03A4F">
        <w:t>S</w:t>
      </w:r>
      <w:r w:rsidR="007F5F59" w:rsidRPr="00B03A4F">
        <w:t>pecijalizirane karte</w:t>
      </w:r>
      <w:bookmarkEnd w:id="28"/>
      <w:r w:rsidR="007F5F59" w:rsidRPr="00B03A4F">
        <w:t xml:space="preserve"> </w:t>
      </w:r>
    </w:p>
    <w:p w14:paraId="07487633" w14:textId="748DCC1D" w:rsidR="00700D5C" w:rsidRDefault="00700D5C" w:rsidP="00700D5C">
      <w:pPr>
        <w:spacing w:after="0" w:line="240" w:lineRule="auto"/>
        <w:rPr>
          <w:rFonts w:asciiTheme="minorHAnsi" w:hAnsiTheme="minorHAnsi" w:cstheme="minorHAnsi"/>
          <w:color w:val="003764"/>
        </w:rPr>
      </w:pPr>
      <w:r w:rsidRPr="00700D5C">
        <w:rPr>
          <w:rFonts w:asciiTheme="minorHAnsi" w:hAnsiTheme="minorHAnsi" w:cstheme="minorHAnsi"/>
          <w:color w:val="003764"/>
        </w:rPr>
        <w:t>Izvršitelj treba isporučiti razne specijalizirane karte za određeni turistički proizvod (moguće preuzimanje od drugih servisa koji ne zahtijevaju financijsku naknadu) na kojima će biti informacije važne za taj segment (npr. biciklističke rute sa dužinom rute, težinom staze, označenim važnim mjestima za posjetiti - POI, podlozi i sl.)</w:t>
      </w:r>
      <w:r w:rsidR="00B8493F">
        <w:rPr>
          <w:rFonts w:asciiTheme="minorHAnsi" w:hAnsiTheme="minorHAnsi" w:cstheme="minorHAnsi"/>
          <w:color w:val="003764"/>
        </w:rPr>
        <w:t xml:space="preserve">. </w:t>
      </w:r>
    </w:p>
    <w:p w14:paraId="077465FB" w14:textId="77777777" w:rsidR="00E45CFF" w:rsidRDefault="00E45CFF" w:rsidP="00700D5C">
      <w:pPr>
        <w:spacing w:after="0" w:line="240" w:lineRule="auto"/>
        <w:rPr>
          <w:rFonts w:asciiTheme="minorHAnsi" w:hAnsiTheme="minorHAnsi" w:cstheme="minorHAnsi"/>
          <w:b/>
          <w:bCs/>
          <w:color w:val="003764"/>
        </w:rPr>
      </w:pPr>
    </w:p>
    <w:p w14:paraId="1741AD94" w14:textId="6C73CBA8" w:rsidR="00E45CFF" w:rsidRDefault="00E45CFF" w:rsidP="00700D5C">
      <w:pPr>
        <w:spacing w:after="0" w:line="240" w:lineRule="auto"/>
        <w:rPr>
          <w:rFonts w:asciiTheme="minorHAnsi" w:hAnsiTheme="minorHAnsi" w:cstheme="minorHAnsi"/>
          <w:b/>
          <w:bCs/>
          <w:color w:val="003764"/>
        </w:rPr>
      </w:pPr>
    </w:p>
    <w:p w14:paraId="3158DC46" w14:textId="77777777" w:rsidR="000608A6" w:rsidRDefault="000608A6" w:rsidP="00700D5C">
      <w:pPr>
        <w:spacing w:after="0" w:line="240" w:lineRule="auto"/>
        <w:rPr>
          <w:rFonts w:asciiTheme="minorHAnsi" w:hAnsiTheme="minorHAnsi" w:cstheme="minorHAnsi"/>
          <w:b/>
          <w:bCs/>
          <w:color w:val="003764"/>
        </w:rPr>
      </w:pPr>
    </w:p>
    <w:p w14:paraId="12462280" w14:textId="4D996A14" w:rsidR="00700D5C" w:rsidRPr="00B03A4F" w:rsidRDefault="00395A00" w:rsidP="00B03A4F">
      <w:pPr>
        <w:pStyle w:val="Heading1"/>
      </w:pPr>
      <w:bookmarkStart w:id="29" w:name="_Toc27580269"/>
      <w:r w:rsidRPr="00B03A4F">
        <w:t>M</w:t>
      </w:r>
      <w:r w:rsidR="007F5F59" w:rsidRPr="00B03A4F">
        <w:t xml:space="preserve">ultimedijalna </w:t>
      </w:r>
      <w:r w:rsidR="007F5F59">
        <w:t>O</w:t>
      </w:r>
      <w:r w:rsidR="007F5F59" w:rsidRPr="00B03A4F">
        <w:t>nline galerija</w:t>
      </w:r>
      <w:bookmarkEnd w:id="29"/>
    </w:p>
    <w:p w14:paraId="6CAB10C8" w14:textId="77777777" w:rsidR="000608A6" w:rsidRDefault="00700D5C" w:rsidP="00700D5C">
      <w:pPr>
        <w:spacing w:after="0" w:line="259" w:lineRule="auto"/>
        <w:rPr>
          <w:rFonts w:asciiTheme="minorHAnsi" w:hAnsiTheme="minorHAnsi" w:cstheme="minorHAnsi"/>
          <w:color w:val="003764"/>
        </w:rPr>
      </w:pPr>
      <w:r w:rsidRPr="00395A00">
        <w:rPr>
          <w:rFonts w:asciiTheme="minorHAnsi" w:hAnsiTheme="minorHAnsi" w:cstheme="minorHAnsi"/>
          <w:color w:val="003764"/>
        </w:rPr>
        <w:t xml:space="preserve">Izvršitelj </w:t>
      </w:r>
      <w:r w:rsidR="000608A6">
        <w:rPr>
          <w:rFonts w:asciiTheme="minorHAnsi" w:hAnsiTheme="minorHAnsi" w:cstheme="minorHAnsi"/>
          <w:color w:val="003764"/>
        </w:rPr>
        <w:t>se obvezuje</w:t>
      </w:r>
      <w:r w:rsidRPr="00395A00">
        <w:rPr>
          <w:rFonts w:asciiTheme="minorHAnsi" w:hAnsiTheme="minorHAnsi" w:cstheme="minorHAnsi"/>
          <w:color w:val="003764"/>
        </w:rPr>
        <w:t xml:space="preserve"> pregledati HTZ-ovu Online galeriju u kojoj se nalaze multimedijalni zapisi te ih </w:t>
      </w:r>
      <w:r w:rsidR="00395A00">
        <w:rPr>
          <w:rFonts w:asciiTheme="minorHAnsi" w:hAnsiTheme="minorHAnsi" w:cstheme="minorHAnsi"/>
          <w:color w:val="003764"/>
        </w:rPr>
        <w:t xml:space="preserve">treba </w:t>
      </w:r>
      <w:proofErr w:type="spellStart"/>
      <w:r w:rsidRPr="00395A00">
        <w:rPr>
          <w:rFonts w:asciiTheme="minorHAnsi" w:hAnsiTheme="minorHAnsi" w:cstheme="minorHAnsi"/>
          <w:color w:val="003764"/>
        </w:rPr>
        <w:t>tagirati</w:t>
      </w:r>
      <w:proofErr w:type="spellEnd"/>
      <w:r w:rsidRPr="00395A00">
        <w:rPr>
          <w:rFonts w:asciiTheme="minorHAnsi" w:hAnsiTheme="minorHAnsi" w:cstheme="minorHAnsi"/>
          <w:color w:val="003764"/>
        </w:rPr>
        <w:t xml:space="preserve">, kategorizirati </w:t>
      </w:r>
      <w:r w:rsidR="000608A6">
        <w:rPr>
          <w:rFonts w:asciiTheme="minorHAnsi" w:hAnsiTheme="minorHAnsi" w:cstheme="minorHAnsi"/>
          <w:color w:val="003764"/>
        </w:rPr>
        <w:t>te napraviti ostale predradnje</w:t>
      </w:r>
      <w:r w:rsidRPr="00395A00">
        <w:rPr>
          <w:rFonts w:asciiTheme="minorHAnsi" w:hAnsiTheme="minorHAnsi" w:cstheme="minorHAnsi"/>
          <w:color w:val="003764"/>
        </w:rPr>
        <w:t xml:space="preserve"> u dogovoru s Naručiteljem </w:t>
      </w:r>
      <w:r w:rsidR="00C77E20">
        <w:rPr>
          <w:rFonts w:asciiTheme="minorHAnsi" w:hAnsiTheme="minorHAnsi" w:cstheme="minorHAnsi"/>
          <w:color w:val="003764"/>
        </w:rPr>
        <w:t xml:space="preserve">te ga pripremiti na optimalan način </w:t>
      </w:r>
      <w:r w:rsidRPr="00395A00">
        <w:rPr>
          <w:rFonts w:asciiTheme="minorHAnsi" w:hAnsiTheme="minorHAnsi" w:cstheme="minorHAnsi"/>
          <w:color w:val="003764"/>
        </w:rPr>
        <w:t xml:space="preserve">kako bi se fotografije unosile u CMS portala croatia.hr (npr. napraviti popis u </w:t>
      </w:r>
      <w:proofErr w:type="spellStart"/>
      <w:r w:rsidRPr="00395A00">
        <w:rPr>
          <w:rFonts w:asciiTheme="minorHAnsi" w:hAnsiTheme="minorHAnsi" w:cstheme="minorHAnsi"/>
          <w:color w:val="003764"/>
        </w:rPr>
        <w:t>excel</w:t>
      </w:r>
      <w:proofErr w:type="spellEnd"/>
      <w:r w:rsidRPr="00395A00">
        <w:rPr>
          <w:rFonts w:asciiTheme="minorHAnsi" w:hAnsiTheme="minorHAnsi" w:cstheme="minorHAnsi"/>
          <w:color w:val="003764"/>
        </w:rPr>
        <w:t xml:space="preserve"> tablici za unos) u multimedijalnu galeriju</w:t>
      </w:r>
      <w:r w:rsidR="000608A6">
        <w:rPr>
          <w:rFonts w:asciiTheme="minorHAnsi" w:hAnsiTheme="minorHAnsi" w:cstheme="minorHAnsi"/>
          <w:color w:val="003764"/>
        </w:rPr>
        <w:t xml:space="preserve"> (</w:t>
      </w:r>
      <w:proofErr w:type="spellStart"/>
      <w:r w:rsidR="000608A6">
        <w:rPr>
          <w:rFonts w:asciiTheme="minorHAnsi" w:hAnsiTheme="minorHAnsi" w:cstheme="minorHAnsi"/>
          <w:color w:val="003764"/>
        </w:rPr>
        <w:t>media</w:t>
      </w:r>
      <w:proofErr w:type="spellEnd"/>
      <w:r w:rsidR="000608A6">
        <w:rPr>
          <w:rFonts w:asciiTheme="minorHAnsi" w:hAnsiTheme="minorHAnsi" w:cstheme="minorHAnsi"/>
          <w:color w:val="003764"/>
        </w:rPr>
        <w:t xml:space="preserve"> manager)</w:t>
      </w:r>
      <w:r w:rsidRPr="00395A00">
        <w:rPr>
          <w:rFonts w:asciiTheme="minorHAnsi" w:hAnsiTheme="minorHAnsi" w:cstheme="minorHAnsi"/>
          <w:color w:val="003764"/>
        </w:rPr>
        <w:t xml:space="preserve"> na croatia.hr</w:t>
      </w:r>
      <w:r w:rsidR="00395A00">
        <w:rPr>
          <w:rFonts w:asciiTheme="minorHAnsi" w:hAnsiTheme="minorHAnsi" w:cstheme="minorHAnsi"/>
          <w:color w:val="003764"/>
        </w:rPr>
        <w:t>.</w:t>
      </w:r>
      <w:r w:rsidR="000608A6">
        <w:rPr>
          <w:rFonts w:asciiTheme="minorHAnsi" w:hAnsiTheme="minorHAnsi" w:cstheme="minorHAnsi"/>
          <w:color w:val="003764"/>
        </w:rPr>
        <w:t xml:space="preserve"> </w:t>
      </w:r>
    </w:p>
    <w:p w14:paraId="64863699" w14:textId="77777777" w:rsidR="000608A6" w:rsidRDefault="000608A6" w:rsidP="00700D5C">
      <w:pPr>
        <w:spacing w:after="0" w:line="259" w:lineRule="auto"/>
        <w:rPr>
          <w:rFonts w:asciiTheme="minorHAnsi" w:hAnsiTheme="minorHAnsi" w:cstheme="minorHAnsi"/>
          <w:color w:val="003764"/>
        </w:rPr>
      </w:pPr>
    </w:p>
    <w:p w14:paraId="2CD69CCB" w14:textId="5972EAFC" w:rsidR="00C77E20" w:rsidRDefault="000608A6" w:rsidP="00700D5C">
      <w:pPr>
        <w:spacing w:after="0" w:line="259" w:lineRule="auto"/>
        <w:rPr>
          <w:rFonts w:asciiTheme="minorHAnsi" w:hAnsiTheme="minorHAnsi" w:cstheme="minorHAnsi"/>
          <w:color w:val="003764"/>
        </w:rPr>
      </w:pPr>
      <w:r>
        <w:rPr>
          <w:rFonts w:asciiTheme="minorHAnsi" w:hAnsiTheme="minorHAnsi" w:cstheme="minorHAnsi"/>
          <w:color w:val="003764"/>
        </w:rPr>
        <w:t>U Online galeriji se nalazi oko 20.000 (moguća su odstupanja u točnom broju) multimedijalnih zapisa - foto i video materijali koji dolaze u standardnim vrstama datoteka kao što su za fotografije .</w:t>
      </w:r>
      <w:proofErr w:type="spellStart"/>
      <w:r>
        <w:rPr>
          <w:rFonts w:asciiTheme="minorHAnsi" w:hAnsiTheme="minorHAnsi" w:cstheme="minorHAnsi"/>
          <w:color w:val="003764"/>
        </w:rPr>
        <w:t>jpg</w:t>
      </w:r>
      <w:proofErr w:type="spellEnd"/>
      <w:r>
        <w:rPr>
          <w:rFonts w:asciiTheme="minorHAnsi" w:hAnsiTheme="minorHAnsi" w:cstheme="minorHAnsi"/>
          <w:color w:val="003764"/>
        </w:rPr>
        <w:t>, .</w:t>
      </w:r>
      <w:proofErr w:type="spellStart"/>
      <w:r>
        <w:rPr>
          <w:rFonts w:asciiTheme="minorHAnsi" w:hAnsiTheme="minorHAnsi" w:cstheme="minorHAnsi"/>
          <w:color w:val="003764"/>
        </w:rPr>
        <w:t>tif</w:t>
      </w:r>
      <w:proofErr w:type="spellEnd"/>
      <w:r>
        <w:rPr>
          <w:rFonts w:asciiTheme="minorHAnsi" w:hAnsiTheme="minorHAnsi" w:cstheme="minorHAnsi"/>
          <w:color w:val="003764"/>
        </w:rPr>
        <w:t xml:space="preserve"> i slično, te za video materijale .</w:t>
      </w:r>
      <w:proofErr w:type="spellStart"/>
      <w:r>
        <w:rPr>
          <w:rFonts w:asciiTheme="minorHAnsi" w:hAnsiTheme="minorHAnsi" w:cstheme="minorHAnsi"/>
          <w:color w:val="003764"/>
        </w:rPr>
        <w:t>avi</w:t>
      </w:r>
      <w:proofErr w:type="spellEnd"/>
      <w:r>
        <w:rPr>
          <w:rFonts w:asciiTheme="minorHAnsi" w:hAnsiTheme="minorHAnsi" w:cstheme="minorHAnsi"/>
          <w:color w:val="003764"/>
        </w:rPr>
        <w:t>, .mp4 i slično.</w:t>
      </w:r>
    </w:p>
    <w:p w14:paraId="28ADA1C9" w14:textId="28246680" w:rsidR="000608A6" w:rsidRDefault="000608A6" w:rsidP="00700D5C">
      <w:pPr>
        <w:spacing w:after="0" w:line="259" w:lineRule="auto"/>
        <w:rPr>
          <w:rFonts w:asciiTheme="minorHAnsi" w:hAnsiTheme="minorHAnsi" w:cstheme="minorHAnsi"/>
          <w:color w:val="003764"/>
        </w:rPr>
      </w:pPr>
    </w:p>
    <w:p w14:paraId="354A6FA5" w14:textId="389D4823" w:rsidR="00700D5C" w:rsidRDefault="00AC328C" w:rsidP="00AC328C">
      <w:pPr>
        <w:spacing w:after="0" w:line="259" w:lineRule="auto"/>
        <w:rPr>
          <w:rFonts w:asciiTheme="minorHAnsi" w:hAnsiTheme="minorHAnsi" w:cstheme="minorHAnsi"/>
          <w:color w:val="003764"/>
        </w:rPr>
      </w:pPr>
      <w:r>
        <w:rPr>
          <w:rFonts w:asciiTheme="minorHAnsi" w:hAnsiTheme="minorHAnsi" w:cstheme="minorHAnsi"/>
          <w:color w:val="003764"/>
        </w:rPr>
        <w:t>Naručitelj će po odabiru Ponuditelja dati pristup Izvršitelju pristup u kompletnu dokumentaciju i pristupe m</w:t>
      </w:r>
      <w:r w:rsidRPr="00AC328C">
        <w:rPr>
          <w:rFonts w:asciiTheme="minorHAnsi" w:hAnsiTheme="minorHAnsi" w:cstheme="minorHAnsi"/>
          <w:color w:val="003764"/>
        </w:rPr>
        <w:t>ultimedijaln</w:t>
      </w:r>
      <w:r>
        <w:rPr>
          <w:rFonts w:asciiTheme="minorHAnsi" w:hAnsiTheme="minorHAnsi" w:cstheme="minorHAnsi"/>
          <w:color w:val="003764"/>
        </w:rPr>
        <w:t>oj</w:t>
      </w:r>
      <w:r w:rsidRPr="00AC328C">
        <w:rPr>
          <w:rFonts w:asciiTheme="minorHAnsi" w:hAnsiTheme="minorHAnsi" w:cstheme="minorHAnsi"/>
          <w:color w:val="003764"/>
        </w:rPr>
        <w:t xml:space="preserve"> Online galerij</w:t>
      </w:r>
      <w:r>
        <w:rPr>
          <w:rFonts w:asciiTheme="minorHAnsi" w:hAnsiTheme="minorHAnsi" w:cstheme="minorHAnsi"/>
          <w:color w:val="003764"/>
        </w:rPr>
        <w:t xml:space="preserve">i kako bi na što jednostavniji način odradili zadatak, a po potrebi će se odraditi i sastanci sa tvrtkom koja je napravila i koja održava Online galeriju kako bi se na najbolji način olakšao projektni zadatak. </w:t>
      </w:r>
    </w:p>
    <w:p w14:paraId="10111C19" w14:textId="68FAD15D" w:rsidR="00FD5CA3" w:rsidRDefault="00FD5CA3" w:rsidP="00217394">
      <w:pPr>
        <w:spacing w:after="0" w:line="259" w:lineRule="auto"/>
        <w:jc w:val="center"/>
        <w:rPr>
          <w:rFonts w:asciiTheme="minorHAnsi" w:hAnsiTheme="minorHAnsi" w:cstheme="minorHAnsi"/>
          <w:color w:val="003764"/>
        </w:rPr>
      </w:pPr>
    </w:p>
    <w:p w14:paraId="793EBE7D" w14:textId="134391F7" w:rsidR="000608A6" w:rsidRDefault="000608A6" w:rsidP="00217394">
      <w:pPr>
        <w:spacing w:after="0" w:line="259" w:lineRule="auto"/>
        <w:jc w:val="center"/>
        <w:rPr>
          <w:rFonts w:asciiTheme="minorHAnsi" w:hAnsiTheme="minorHAnsi" w:cstheme="minorHAnsi"/>
          <w:color w:val="003764"/>
        </w:rPr>
      </w:pPr>
    </w:p>
    <w:p w14:paraId="224366E8" w14:textId="3231DFF0" w:rsidR="000608A6" w:rsidRDefault="000608A6" w:rsidP="00217394">
      <w:pPr>
        <w:spacing w:after="0" w:line="259" w:lineRule="auto"/>
        <w:jc w:val="center"/>
        <w:rPr>
          <w:rFonts w:asciiTheme="minorHAnsi" w:hAnsiTheme="minorHAnsi" w:cstheme="minorHAnsi"/>
          <w:color w:val="003764"/>
        </w:rPr>
      </w:pPr>
    </w:p>
    <w:p w14:paraId="3E68BA40" w14:textId="1B1811FD" w:rsidR="000608A6" w:rsidRDefault="000608A6" w:rsidP="00217394">
      <w:pPr>
        <w:spacing w:after="0" w:line="259" w:lineRule="auto"/>
        <w:jc w:val="center"/>
        <w:rPr>
          <w:rFonts w:asciiTheme="minorHAnsi" w:hAnsiTheme="minorHAnsi" w:cstheme="minorHAnsi"/>
          <w:color w:val="003764"/>
        </w:rPr>
      </w:pPr>
    </w:p>
    <w:p w14:paraId="0576D27B" w14:textId="17675D6F" w:rsidR="000608A6" w:rsidRDefault="000608A6" w:rsidP="00217394">
      <w:pPr>
        <w:spacing w:after="0" w:line="259" w:lineRule="auto"/>
        <w:jc w:val="center"/>
        <w:rPr>
          <w:rFonts w:asciiTheme="minorHAnsi" w:hAnsiTheme="minorHAnsi" w:cstheme="minorHAnsi"/>
          <w:color w:val="003764"/>
        </w:rPr>
      </w:pPr>
    </w:p>
    <w:p w14:paraId="73783A5F" w14:textId="2C4607F7" w:rsidR="000608A6" w:rsidRDefault="000608A6" w:rsidP="00217394">
      <w:pPr>
        <w:spacing w:after="0" w:line="259" w:lineRule="auto"/>
        <w:jc w:val="center"/>
        <w:rPr>
          <w:rFonts w:asciiTheme="minorHAnsi" w:hAnsiTheme="minorHAnsi" w:cstheme="minorHAnsi"/>
          <w:color w:val="003764"/>
        </w:rPr>
      </w:pPr>
    </w:p>
    <w:p w14:paraId="5CF6C1D9" w14:textId="7D6E7B54" w:rsidR="000608A6" w:rsidRDefault="000608A6" w:rsidP="000608A6">
      <w:pPr>
        <w:spacing w:after="0" w:line="259" w:lineRule="auto"/>
        <w:rPr>
          <w:rFonts w:asciiTheme="minorHAnsi" w:hAnsiTheme="minorHAnsi" w:cstheme="minorHAnsi"/>
          <w:color w:val="003764"/>
        </w:rPr>
      </w:pPr>
    </w:p>
    <w:p w14:paraId="2E77B48E" w14:textId="04E52B0E" w:rsidR="000608A6" w:rsidRDefault="000608A6" w:rsidP="00AC328C">
      <w:pPr>
        <w:spacing w:after="0" w:line="259" w:lineRule="auto"/>
        <w:rPr>
          <w:rFonts w:asciiTheme="minorHAnsi" w:hAnsiTheme="minorHAnsi" w:cstheme="minorHAnsi"/>
          <w:color w:val="003764"/>
        </w:rPr>
      </w:pPr>
    </w:p>
    <w:p w14:paraId="66B15E5F" w14:textId="3D60C09C" w:rsidR="00AC328C" w:rsidRDefault="00AC328C" w:rsidP="00AC328C">
      <w:pPr>
        <w:spacing w:after="0" w:line="259" w:lineRule="auto"/>
        <w:rPr>
          <w:rFonts w:asciiTheme="minorHAnsi" w:hAnsiTheme="minorHAnsi" w:cstheme="minorHAnsi"/>
          <w:color w:val="003764"/>
        </w:rPr>
      </w:pPr>
    </w:p>
    <w:p w14:paraId="43C9EA54" w14:textId="77777777" w:rsidR="00016162" w:rsidRDefault="00016162" w:rsidP="00AC328C">
      <w:pPr>
        <w:spacing w:after="0" w:line="259" w:lineRule="auto"/>
        <w:rPr>
          <w:rFonts w:asciiTheme="minorHAnsi" w:hAnsiTheme="minorHAnsi" w:cstheme="minorHAnsi"/>
          <w:color w:val="003764"/>
        </w:rPr>
      </w:pPr>
    </w:p>
    <w:p w14:paraId="06464B9E" w14:textId="0D2A70C9" w:rsidR="000608A6" w:rsidRDefault="000608A6" w:rsidP="00217394">
      <w:pPr>
        <w:spacing w:after="0" w:line="259" w:lineRule="auto"/>
        <w:jc w:val="center"/>
        <w:rPr>
          <w:rFonts w:asciiTheme="minorHAnsi" w:hAnsiTheme="minorHAnsi" w:cstheme="minorHAnsi"/>
          <w:color w:val="003764"/>
        </w:rPr>
      </w:pPr>
    </w:p>
    <w:p w14:paraId="30357589" w14:textId="77777777" w:rsidR="008C1F1D" w:rsidRPr="008A6B1A" w:rsidRDefault="008C1F1D" w:rsidP="00217394">
      <w:pPr>
        <w:spacing w:after="0" w:line="259" w:lineRule="auto"/>
        <w:jc w:val="center"/>
        <w:rPr>
          <w:rFonts w:asciiTheme="minorHAnsi" w:hAnsiTheme="minorHAnsi" w:cstheme="minorHAnsi"/>
          <w:color w:val="003764"/>
        </w:rPr>
      </w:pPr>
    </w:p>
    <w:p w14:paraId="6436A053" w14:textId="3E8407F0" w:rsidR="008A6B1A" w:rsidRPr="00B03A4F" w:rsidRDefault="008A6B1A" w:rsidP="00B03A4F">
      <w:pPr>
        <w:pStyle w:val="Heading1"/>
      </w:pPr>
      <w:bookmarkStart w:id="30" w:name="_Toc27580270"/>
      <w:r w:rsidRPr="00B03A4F">
        <w:lastRenderedPageBreak/>
        <w:t>B</w:t>
      </w:r>
      <w:r w:rsidR="007F5F59" w:rsidRPr="00B03A4F">
        <w:t>aze podataka na croatia.hr</w:t>
      </w:r>
      <w:bookmarkEnd w:id="30"/>
    </w:p>
    <w:p w14:paraId="6BE283A9" w14:textId="1523147E" w:rsidR="00893E74" w:rsidRDefault="00893E74" w:rsidP="008C28E0">
      <w:pPr>
        <w:spacing w:after="0" w:line="240" w:lineRule="auto"/>
        <w:rPr>
          <w:rFonts w:asciiTheme="minorHAnsi" w:hAnsiTheme="minorHAnsi" w:cstheme="minorHAnsi"/>
          <w:color w:val="003764"/>
        </w:rPr>
      </w:pPr>
      <w:r>
        <w:rPr>
          <w:rFonts w:asciiTheme="minorHAnsi" w:hAnsiTheme="minorHAnsi" w:cstheme="minorHAnsi"/>
          <w:color w:val="003764"/>
        </w:rPr>
        <w:t>Naručitelj želi prikupiti sve turistički vrijedne informacije tj. baze podataka koje daju dodatnu vrijednost sadržaju koji će se prikazivati na turističko informativnom portalu kako bi krajnjem korisniku dao dodatne informacije i sadržaj na jednom mjestu kako korisnik weba ne bi napuštao portal croatia.hr.</w:t>
      </w:r>
    </w:p>
    <w:p w14:paraId="692B59D9" w14:textId="77777777" w:rsidR="00893E74" w:rsidRDefault="00893E74" w:rsidP="008C28E0">
      <w:pPr>
        <w:spacing w:after="0" w:line="240" w:lineRule="auto"/>
        <w:rPr>
          <w:rFonts w:asciiTheme="minorHAnsi" w:hAnsiTheme="minorHAnsi" w:cstheme="minorHAnsi"/>
          <w:color w:val="003764"/>
        </w:rPr>
      </w:pPr>
    </w:p>
    <w:p w14:paraId="1EB17B74" w14:textId="2B5B629A"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Izvršitelj će u dogovoru s Naručiteljem definirati u kojem formatu će se sve baze podataka unositi u CMS sustav na turističko informativnom portalu croatia.hr.</w:t>
      </w:r>
    </w:p>
    <w:p w14:paraId="19D9C8D1" w14:textId="77777777" w:rsidR="008A6B1A" w:rsidRPr="008A6B1A" w:rsidRDefault="008A6B1A" w:rsidP="008A6B1A">
      <w:pPr>
        <w:spacing w:after="0" w:line="240" w:lineRule="auto"/>
        <w:ind w:left="142"/>
        <w:rPr>
          <w:rFonts w:asciiTheme="minorHAnsi" w:hAnsiTheme="minorHAnsi" w:cstheme="minorHAnsi"/>
          <w:color w:val="003764"/>
        </w:rPr>
      </w:pPr>
    </w:p>
    <w:p w14:paraId="52F9ABD4"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U baze podataka ulaze i pohranjuju se i svi podaci uneseni kroz CMS sučelje, a za sve podatke koji su fizički pohranjeni van sustava u sustavu trebaju postojati aktualne poveznice i putanje.</w:t>
      </w:r>
    </w:p>
    <w:p w14:paraId="4F41BCCE" w14:textId="77777777" w:rsidR="008A6B1A" w:rsidRPr="008A6B1A" w:rsidRDefault="008A6B1A" w:rsidP="008A6B1A">
      <w:pPr>
        <w:spacing w:after="0" w:line="240" w:lineRule="auto"/>
        <w:ind w:left="142"/>
        <w:rPr>
          <w:rFonts w:asciiTheme="minorHAnsi" w:hAnsiTheme="minorHAnsi" w:cstheme="minorHAnsi"/>
          <w:color w:val="003764"/>
        </w:rPr>
      </w:pPr>
    </w:p>
    <w:p w14:paraId="27F50E0B"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Sve promjene na bilo kojoj bazi podataka u sustavu potrebno je evidentirati u zasebne dnevnike promjena. Također, potrebna je i mogućnost izvoza, izmjena i/ili ažuriranja i ponovnog uvoza podataka natrag u bazu putem dokumenta u obliku Excel tablice ili dogovorenom formatu.</w:t>
      </w:r>
    </w:p>
    <w:p w14:paraId="7F28825A" w14:textId="77777777" w:rsidR="008A6B1A" w:rsidRPr="008A6B1A" w:rsidRDefault="008A6B1A" w:rsidP="008A6B1A">
      <w:pPr>
        <w:spacing w:after="0" w:line="240" w:lineRule="auto"/>
        <w:ind w:left="142"/>
        <w:rPr>
          <w:rFonts w:asciiTheme="minorHAnsi" w:hAnsiTheme="minorHAnsi" w:cstheme="minorHAnsi"/>
          <w:color w:val="003764"/>
        </w:rPr>
      </w:pPr>
    </w:p>
    <w:p w14:paraId="501DA60A"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Podaci se u samim bazama ne brišu, već se označavaju kao neaktivni i u takvom stanju miruju do eventualne reaktivacije/ponovne aktivacije.</w:t>
      </w:r>
    </w:p>
    <w:p w14:paraId="1C77A47A" w14:textId="77777777" w:rsidR="008A6B1A" w:rsidRPr="008A6B1A" w:rsidRDefault="008A6B1A" w:rsidP="008A6B1A">
      <w:pPr>
        <w:spacing w:after="0" w:line="240" w:lineRule="auto"/>
        <w:ind w:left="142"/>
        <w:rPr>
          <w:rFonts w:asciiTheme="minorHAnsi" w:hAnsiTheme="minorHAnsi" w:cstheme="minorHAnsi"/>
          <w:color w:val="003764"/>
        </w:rPr>
      </w:pPr>
    </w:p>
    <w:p w14:paraId="34EDA3CE"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 xml:space="preserve">U sustavu je potreban razvijen sistem </w:t>
      </w:r>
      <w:proofErr w:type="spellStart"/>
      <w:r w:rsidRPr="008A6B1A">
        <w:rPr>
          <w:rFonts w:asciiTheme="minorHAnsi" w:hAnsiTheme="minorHAnsi" w:cstheme="minorHAnsi"/>
          <w:color w:val="003764"/>
        </w:rPr>
        <w:t>tagova</w:t>
      </w:r>
      <w:proofErr w:type="spellEnd"/>
      <w:r w:rsidRPr="008A6B1A">
        <w:rPr>
          <w:rFonts w:asciiTheme="minorHAnsi" w:hAnsiTheme="minorHAnsi" w:cstheme="minorHAnsi"/>
          <w:color w:val="003764"/>
        </w:rPr>
        <w:t xml:space="preserve">, </w:t>
      </w:r>
      <w:proofErr w:type="spellStart"/>
      <w:r w:rsidRPr="008A6B1A">
        <w:rPr>
          <w:rFonts w:asciiTheme="minorHAnsi" w:hAnsiTheme="minorHAnsi" w:cstheme="minorHAnsi"/>
          <w:color w:val="003764"/>
        </w:rPr>
        <w:t>tagiranja</w:t>
      </w:r>
      <w:proofErr w:type="spellEnd"/>
      <w:r w:rsidRPr="008A6B1A">
        <w:rPr>
          <w:rFonts w:asciiTheme="minorHAnsi" w:hAnsiTheme="minorHAnsi" w:cstheme="minorHAnsi"/>
          <w:color w:val="003764"/>
        </w:rPr>
        <w:t xml:space="preserve"> i filtriranja informacija i sadržaja, uz definiran mehanizam funkcionalnog dodavanja novih </w:t>
      </w:r>
      <w:proofErr w:type="spellStart"/>
      <w:r w:rsidRPr="008A6B1A">
        <w:rPr>
          <w:rFonts w:asciiTheme="minorHAnsi" w:hAnsiTheme="minorHAnsi" w:cstheme="minorHAnsi"/>
          <w:color w:val="003764"/>
        </w:rPr>
        <w:t>tagova</w:t>
      </w:r>
      <w:proofErr w:type="spellEnd"/>
      <w:r w:rsidRPr="008A6B1A">
        <w:rPr>
          <w:rFonts w:asciiTheme="minorHAnsi" w:hAnsiTheme="minorHAnsi" w:cstheme="minorHAnsi"/>
          <w:color w:val="003764"/>
        </w:rPr>
        <w:t xml:space="preserve"> i pretraživanja/povlačenja svih postojećih podataka po pridruženim </w:t>
      </w:r>
      <w:proofErr w:type="spellStart"/>
      <w:r w:rsidRPr="008A6B1A">
        <w:rPr>
          <w:rFonts w:asciiTheme="minorHAnsi" w:hAnsiTheme="minorHAnsi" w:cstheme="minorHAnsi"/>
          <w:color w:val="003764"/>
        </w:rPr>
        <w:t>tagovima</w:t>
      </w:r>
      <w:proofErr w:type="spellEnd"/>
      <w:r w:rsidRPr="008A6B1A">
        <w:rPr>
          <w:rFonts w:asciiTheme="minorHAnsi" w:hAnsiTheme="minorHAnsi" w:cstheme="minorHAnsi"/>
          <w:color w:val="003764"/>
        </w:rPr>
        <w:t xml:space="preserve"> i/ili filterima pretrage i dohvaćanja sadržaja.</w:t>
      </w:r>
    </w:p>
    <w:p w14:paraId="1BB1D441" w14:textId="77777777" w:rsidR="008A6B1A" w:rsidRPr="008A6B1A" w:rsidRDefault="008A6B1A" w:rsidP="008A6B1A">
      <w:pPr>
        <w:spacing w:after="0" w:line="240" w:lineRule="auto"/>
        <w:ind w:left="142"/>
        <w:rPr>
          <w:rFonts w:asciiTheme="minorHAnsi" w:hAnsiTheme="minorHAnsi" w:cstheme="minorHAnsi"/>
          <w:color w:val="003764"/>
        </w:rPr>
      </w:pPr>
    </w:p>
    <w:p w14:paraId="102880DB"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Sve verzije sustava se pohranjuju, uz predviđenu mogućnost jednostavnog vraćanja prethodne verzije u slučaju potrebe.</w:t>
      </w:r>
    </w:p>
    <w:p w14:paraId="7CE410B8" w14:textId="77777777" w:rsidR="008A6B1A" w:rsidRPr="008A6B1A" w:rsidRDefault="008A6B1A" w:rsidP="008A6B1A">
      <w:pPr>
        <w:spacing w:after="0" w:line="240" w:lineRule="auto"/>
        <w:ind w:left="142"/>
        <w:rPr>
          <w:rFonts w:asciiTheme="minorHAnsi" w:hAnsiTheme="minorHAnsi" w:cstheme="minorHAnsi"/>
          <w:color w:val="003764"/>
        </w:rPr>
      </w:pPr>
    </w:p>
    <w:p w14:paraId="546267C4"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 xml:space="preserve">Sve baze podataka trebaju potencijalno biti dostupne javnosti za izvoz u određenom formatu (npr. </w:t>
      </w:r>
      <w:proofErr w:type="spellStart"/>
      <w:r w:rsidRPr="008A6B1A">
        <w:rPr>
          <w:rFonts w:asciiTheme="minorHAnsi" w:hAnsiTheme="minorHAnsi" w:cstheme="minorHAnsi"/>
          <w:color w:val="003764"/>
        </w:rPr>
        <w:t>excel</w:t>
      </w:r>
      <w:proofErr w:type="spellEnd"/>
      <w:r w:rsidRPr="008A6B1A">
        <w:rPr>
          <w:rFonts w:asciiTheme="minorHAnsi" w:hAnsiTheme="minorHAnsi" w:cstheme="minorHAnsi"/>
          <w:color w:val="003764"/>
        </w:rPr>
        <w:t xml:space="preserve"> ili CSV), u skladu sa GDPR odredbama i ostalim pravnim regulama. Svaka baza bi trebala biti prikazana na relevantnim stranicama npr. kod određenog proizvoda kako bi se korisniku pružala vrijedna informacija.</w:t>
      </w:r>
    </w:p>
    <w:p w14:paraId="5E33AD08" w14:textId="77777777" w:rsidR="008A6B1A" w:rsidRPr="008A6B1A" w:rsidRDefault="008A6B1A" w:rsidP="008A6B1A">
      <w:pPr>
        <w:spacing w:after="0" w:line="240" w:lineRule="auto"/>
        <w:ind w:left="142"/>
        <w:rPr>
          <w:rFonts w:asciiTheme="minorHAnsi" w:hAnsiTheme="minorHAnsi" w:cstheme="minorHAnsi"/>
          <w:color w:val="003764"/>
        </w:rPr>
      </w:pPr>
    </w:p>
    <w:p w14:paraId="7F81FC25" w14:textId="77777777" w:rsidR="008A6B1A" w:rsidRPr="008A6B1A" w:rsidRDefault="008A6B1A" w:rsidP="008C28E0">
      <w:pPr>
        <w:spacing w:after="0" w:line="240" w:lineRule="auto"/>
        <w:rPr>
          <w:rFonts w:asciiTheme="minorHAnsi" w:hAnsiTheme="minorHAnsi" w:cstheme="minorHAnsi"/>
          <w:color w:val="003764"/>
        </w:rPr>
      </w:pPr>
      <w:r w:rsidRPr="008A6B1A">
        <w:rPr>
          <w:rFonts w:asciiTheme="minorHAnsi" w:hAnsiTheme="minorHAnsi" w:cstheme="minorHAnsi"/>
          <w:color w:val="003764"/>
        </w:rPr>
        <w:t>U smislu nadzora resursa sustav pruža realni uvid u trenutno stanje, kao i stanje za bilo koji, po želji korisnika definirani vremenski period, što uključuje i pregled duljine trajanja upita prema bazi podataka.</w:t>
      </w:r>
    </w:p>
    <w:p w14:paraId="38B31B64" w14:textId="77777777" w:rsidR="008A6B1A" w:rsidRPr="008A6B1A" w:rsidRDefault="008A6B1A" w:rsidP="008A6B1A">
      <w:pPr>
        <w:spacing w:after="0" w:line="240" w:lineRule="auto"/>
        <w:ind w:left="142"/>
        <w:rPr>
          <w:rFonts w:asciiTheme="minorHAnsi" w:hAnsiTheme="minorHAnsi" w:cstheme="minorHAnsi"/>
          <w:color w:val="003764"/>
        </w:rPr>
      </w:pPr>
    </w:p>
    <w:p w14:paraId="6C1F7352" w14:textId="3BCA9232" w:rsidR="00AD4A36" w:rsidRDefault="008A6B1A" w:rsidP="005F3A78">
      <w:pPr>
        <w:spacing w:after="0" w:line="240" w:lineRule="auto"/>
        <w:rPr>
          <w:rFonts w:asciiTheme="minorHAnsi" w:hAnsiTheme="minorHAnsi" w:cstheme="minorHAnsi"/>
          <w:color w:val="003764"/>
        </w:rPr>
      </w:pPr>
      <w:r w:rsidRPr="008A6B1A">
        <w:rPr>
          <w:rFonts w:asciiTheme="minorHAnsi" w:hAnsiTheme="minorHAnsi" w:cstheme="minorHAnsi"/>
          <w:color w:val="003764"/>
        </w:rPr>
        <w:t>Konačno, sustav mora pružati fleksibilnost skalabilnosti i konstantnog neprekidnog rada u situacijama širenja sustava, dodavanje novih čvorova, izrada sigurnosnih kopija i sl., bez potrebe za dodatnim intervencijama i izmjenama u samoj strukturi sustava.</w:t>
      </w:r>
    </w:p>
    <w:p w14:paraId="799969DA" w14:textId="342F6132" w:rsidR="00E45CFF" w:rsidRDefault="00E45CFF" w:rsidP="00090FAF">
      <w:pPr>
        <w:spacing w:after="0" w:line="240" w:lineRule="auto"/>
        <w:rPr>
          <w:rFonts w:asciiTheme="minorHAnsi" w:hAnsiTheme="minorHAnsi" w:cstheme="minorHAnsi"/>
          <w:color w:val="003764"/>
        </w:rPr>
      </w:pPr>
    </w:p>
    <w:p w14:paraId="18B09C59" w14:textId="77777777" w:rsidR="00016162" w:rsidRDefault="00016162" w:rsidP="00090FAF">
      <w:pPr>
        <w:spacing w:after="0" w:line="240" w:lineRule="auto"/>
        <w:rPr>
          <w:rFonts w:asciiTheme="minorHAnsi" w:hAnsiTheme="minorHAnsi" w:cstheme="minorHAnsi"/>
          <w:color w:val="003764"/>
        </w:rPr>
      </w:pPr>
    </w:p>
    <w:p w14:paraId="6379C5DB" w14:textId="77777777" w:rsidR="00562690" w:rsidRDefault="00562690" w:rsidP="00090FAF">
      <w:pPr>
        <w:spacing w:after="0" w:line="240" w:lineRule="auto"/>
        <w:rPr>
          <w:rFonts w:asciiTheme="minorHAnsi" w:hAnsiTheme="minorHAnsi" w:cstheme="minorHAnsi"/>
          <w:color w:val="003764"/>
        </w:rPr>
      </w:pPr>
    </w:p>
    <w:p w14:paraId="021EDFBE" w14:textId="5E4D638D" w:rsidR="00090FAF" w:rsidRPr="00B03A4F" w:rsidRDefault="007F5F59" w:rsidP="00B03A4F">
      <w:pPr>
        <w:pStyle w:val="Heading1"/>
      </w:pPr>
      <w:r>
        <w:lastRenderedPageBreak/>
        <w:t xml:space="preserve"> </w:t>
      </w:r>
      <w:bookmarkStart w:id="31" w:name="_Toc27580271"/>
      <w:r w:rsidR="00090FAF" w:rsidRPr="00B03A4F">
        <w:t>S</w:t>
      </w:r>
      <w:r w:rsidRPr="00B03A4F">
        <w:t>adržaj sustava turističkih zajednica</w:t>
      </w:r>
      <w:bookmarkEnd w:id="31"/>
    </w:p>
    <w:p w14:paraId="757A2694" w14:textId="6869FC53" w:rsidR="00090FAF" w:rsidRDefault="00090FAF" w:rsidP="00090FAF">
      <w:pPr>
        <w:spacing w:after="0" w:line="240" w:lineRule="auto"/>
        <w:rPr>
          <w:rFonts w:asciiTheme="minorHAnsi" w:hAnsiTheme="minorHAnsi" w:cstheme="minorHAnsi"/>
          <w:color w:val="003764"/>
        </w:rPr>
      </w:pPr>
      <w:r w:rsidRPr="00090FAF">
        <w:rPr>
          <w:rFonts w:asciiTheme="minorHAnsi" w:hAnsiTheme="minorHAnsi" w:cstheme="minorHAnsi"/>
          <w:color w:val="003764"/>
        </w:rPr>
        <w:t xml:space="preserve">Izvršitelj će tijekom projektnog zadatka analizirati, razvrstati, kategorizirati, </w:t>
      </w:r>
      <w:proofErr w:type="spellStart"/>
      <w:r w:rsidRPr="00090FAF">
        <w:rPr>
          <w:rFonts w:asciiTheme="minorHAnsi" w:hAnsiTheme="minorHAnsi" w:cstheme="minorHAnsi"/>
          <w:color w:val="003764"/>
        </w:rPr>
        <w:t>tagirati</w:t>
      </w:r>
      <w:proofErr w:type="spellEnd"/>
      <w:r w:rsidRPr="00090FAF">
        <w:rPr>
          <w:rFonts w:asciiTheme="minorHAnsi" w:hAnsiTheme="minorHAnsi" w:cstheme="minorHAnsi"/>
          <w:color w:val="003764"/>
        </w:rPr>
        <w:t xml:space="preserve"> te poduzeti i ostale korake kako bi se sadržaj sustava turistički</w:t>
      </w:r>
      <w:r w:rsidR="007C11A8">
        <w:rPr>
          <w:rFonts w:asciiTheme="minorHAnsi" w:hAnsiTheme="minorHAnsi" w:cstheme="minorHAnsi"/>
          <w:color w:val="003764"/>
        </w:rPr>
        <w:t>h</w:t>
      </w:r>
      <w:r w:rsidRPr="00090FAF">
        <w:rPr>
          <w:rFonts w:asciiTheme="minorHAnsi" w:hAnsiTheme="minorHAnsi" w:cstheme="minorHAnsi"/>
          <w:color w:val="003764"/>
        </w:rPr>
        <w:t xml:space="preserve"> zajednica na optimalan način pripremio za unos na turističko informativni portal croatia.hr.</w:t>
      </w:r>
    </w:p>
    <w:p w14:paraId="29DFB06D" w14:textId="77777777" w:rsidR="00090FAF" w:rsidRDefault="00090FAF" w:rsidP="00090FAF">
      <w:pPr>
        <w:spacing w:after="0" w:line="240" w:lineRule="auto"/>
        <w:rPr>
          <w:rFonts w:asciiTheme="minorHAnsi" w:hAnsiTheme="minorHAnsi" w:cstheme="minorHAnsi"/>
          <w:color w:val="003764"/>
        </w:rPr>
      </w:pPr>
    </w:p>
    <w:p w14:paraId="6A270290" w14:textId="05800298" w:rsidR="00090FAF" w:rsidRPr="00090FAF" w:rsidRDefault="00090FAF" w:rsidP="00090FAF">
      <w:pPr>
        <w:spacing w:after="0" w:line="240" w:lineRule="auto"/>
        <w:rPr>
          <w:rFonts w:asciiTheme="minorHAnsi" w:hAnsiTheme="minorHAnsi" w:cstheme="minorHAnsi"/>
          <w:color w:val="003764"/>
        </w:rPr>
      </w:pPr>
      <w:r w:rsidRPr="00090FAF">
        <w:rPr>
          <w:rFonts w:asciiTheme="minorHAnsi" w:hAnsiTheme="minorHAnsi" w:cstheme="minorHAnsi"/>
          <w:color w:val="003764"/>
        </w:rPr>
        <w:t>Susta</w:t>
      </w:r>
      <w:r>
        <w:rPr>
          <w:rFonts w:asciiTheme="minorHAnsi" w:hAnsiTheme="minorHAnsi" w:cstheme="minorHAnsi"/>
          <w:color w:val="003764"/>
        </w:rPr>
        <w:t>v</w:t>
      </w:r>
      <w:r w:rsidRPr="00090FAF">
        <w:rPr>
          <w:rFonts w:asciiTheme="minorHAnsi" w:hAnsiTheme="minorHAnsi" w:cstheme="minorHAnsi"/>
          <w:color w:val="003764"/>
        </w:rPr>
        <w:t xml:space="preserve"> Turističkih zajednica Županija i Turističkih zajednica će do 1. travnja dostaviti sve materijale (tekstualne, foto/video, karte i ostale materijale). Svaki dostavljeni zapis će biti kategoriziran prema lokaciji (područje / Županija) kako bi kasnije bilo lakše te podatke pregledavati. Svaki tekstualni zapis će imati standardne oblike kao što su naslov teksta, kratki opis, ključne riječi (ako nema trebat će ih dodati), kategorizacija, </w:t>
      </w:r>
      <w:proofErr w:type="spellStart"/>
      <w:r w:rsidRPr="00090FAF">
        <w:rPr>
          <w:rFonts w:asciiTheme="minorHAnsi" w:hAnsiTheme="minorHAnsi" w:cstheme="minorHAnsi"/>
          <w:color w:val="003764"/>
        </w:rPr>
        <w:t>tagovi</w:t>
      </w:r>
      <w:proofErr w:type="spellEnd"/>
      <w:r w:rsidRPr="00090FAF">
        <w:rPr>
          <w:rFonts w:asciiTheme="minorHAnsi" w:hAnsiTheme="minorHAnsi" w:cstheme="minorHAnsi"/>
          <w:color w:val="003764"/>
        </w:rPr>
        <w:t xml:space="preserve"> i slično. U slučaju da neki dostavljeni podaci neće biti potpuni tražit će se pomoć sustava. </w:t>
      </w:r>
    </w:p>
    <w:p w14:paraId="0B4DABE9" w14:textId="77777777" w:rsidR="00090FAF" w:rsidRDefault="00090FAF" w:rsidP="00090FAF">
      <w:pPr>
        <w:spacing w:after="0" w:line="240" w:lineRule="auto"/>
        <w:rPr>
          <w:rFonts w:asciiTheme="minorHAnsi" w:hAnsiTheme="minorHAnsi" w:cstheme="minorHAnsi"/>
          <w:color w:val="003764"/>
        </w:rPr>
      </w:pPr>
    </w:p>
    <w:p w14:paraId="759A3663" w14:textId="1E062364" w:rsidR="00090FAF" w:rsidRPr="00090FAF" w:rsidRDefault="00090FAF" w:rsidP="00090FAF">
      <w:pPr>
        <w:spacing w:after="0" w:line="240" w:lineRule="auto"/>
        <w:rPr>
          <w:rFonts w:asciiTheme="minorHAnsi" w:hAnsiTheme="minorHAnsi" w:cstheme="minorHAnsi"/>
          <w:color w:val="003764"/>
        </w:rPr>
      </w:pPr>
      <w:r w:rsidRPr="00090FAF">
        <w:rPr>
          <w:rFonts w:asciiTheme="minorHAnsi" w:hAnsiTheme="minorHAnsi" w:cstheme="minorHAnsi"/>
          <w:color w:val="003764"/>
        </w:rPr>
        <w:t>Sustav će pomagati u najvećoj mogućoj mjeri oko eventualnih dodatnih zahtjeva Izvršitelja i</w:t>
      </w:r>
      <w:r>
        <w:rPr>
          <w:rFonts w:asciiTheme="minorHAnsi" w:hAnsiTheme="minorHAnsi" w:cstheme="minorHAnsi"/>
          <w:color w:val="003764"/>
        </w:rPr>
        <w:t xml:space="preserve"> </w:t>
      </w:r>
      <w:r w:rsidRPr="00090FAF">
        <w:rPr>
          <w:rFonts w:asciiTheme="minorHAnsi" w:hAnsiTheme="minorHAnsi" w:cstheme="minorHAnsi"/>
          <w:color w:val="003764"/>
        </w:rPr>
        <w:t xml:space="preserve">Naručitelja kako bi se na najbolji mogući način kompletan sadržaj pripremio za unos na web. </w:t>
      </w:r>
    </w:p>
    <w:p w14:paraId="4C7A405B" w14:textId="77777777" w:rsidR="00090FAF" w:rsidRDefault="00090FAF" w:rsidP="00090FAF">
      <w:pPr>
        <w:spacing w:after="0" w:line="240" w:lineRule="auto"/>
        <w:rPr>
          <w:rFonts w:asciiTheme="minorHAnsi" w:hAnsiTheme="minorHAnsi" w:cstheme="minorHAnsi"/>
          <w:color w:val="003764"/>
        </w:rPr>
      </w:pPr>
    </w:p>
    <w:p w14:paraId="5E31C28D" w14:textId="7EDC76FB" w:rsidR="003E60AC" w:rsidRPr="00B8493F" w:rsidRDefault="00090FAF" w:rsidP="008A6035">
      <w:pPr>
        <w:spacing w:after="0" w:line="240" w:lineRule="auto"/>
        <w:rPr>
          <w:rFonts w:asciiTheme="minorHAnsi" w:hAnsiTheme="minorHAnsi" w:cstheme="minorHAnsi"/>
          <w:color w:val="003764"/>
        </w:rPr>
      </w:pPr>
      <w:r w:rsidRPr="00090FAF">
        <w:rPr>
          <w:rFonts w:asciiTheme="minorHAnsi" w:hAnsiTheme="minorHAnsi" w:cstheme="minorHAnsi"/>
          <w:color w:val="003764"/>
        </w:rPr>
        <w:t xml:space="preserve">Ovaj sadržaj je temelj novog weba i trebao bi biti kompletan materijal koji svaki TZ želi prikazivati na svom webu i koristit će se za svaku </w:t>
      </w:r>
      <w:proofErr w:type="spellStart"/>
      <w:r w:rsidRPr="00090FAF">
        <w:rPr>
          <w:rFonts w:asciiTheme="minorHAnsi" w:hAnsiTheme="minorHAnsi" w:cstheme="minorHAnsi"/>
          <w:color w:val="003764"/>
        </w:rPr>
        <w:t>poddomenu</w:t>
      </w:r>
      <w:proofErr w:type="spellEnd"/>
      <w:r w:rsidRPr="00090FAF">
        <w:rPr>
          <w:rFonts w:asciiTheme="minorHAnsi" w:hAnsiTheme="minorHAnsi" w:cstheme="minorHAnsi"/>
          <w:color w:val="003764"/>
        </w:rPr>
        <w:t xml:space="preserve"> posebno (npr. sadržaj TZ Rovinja će se prikazivati na </w:t>
      </w:r>
      <w:proofErr w:type="spellStart"/>
      <w:r w:rsidRPr="00090FAF">
        <w:rPr>
          <w:rFonts w:asciiTheme="minorHAnsi" w:hAnsiTheme="minorHAnsi" w:cstheme="minorHAnsi"/>
          <w:color w:val="003764"/>
        </w:rPr>
        <w:t>poddomeni</w:t>
      </w:r>
      <w:proofErr w:type="spellEnd"/>
      <w:r w:rsidRPr="00090FAF">
        <w:rPr>
          <w:rFonts w:asciiTheme="minorHAnsi" w:hAnsiTheme="minorHAnsi" w:cstheme="minorHAnsi"/>
          <w:color w:val="003764"/>
        </w:rPr>
        <w:t xml:space="preserve"> rovinj.croatia.hr) te će ga biti moguće prikazivati i na višim razinama weba (piramidalni prikaz na webu TZ - TZŽ – Croatia.hr).</w:t>
      </w:r>
      <w:bookmarkEnd w:id="3"/>
    </w:p>
    <w:sectPr w:rsidR="003E60AC" w:rsidRPr="00B8493F" w:rsidSect="006704C4">
      <w:headerReference w:type="even" r:id="rId11"/>
      <w:headerReference w:type="default" r:id="rId12"/>
      <w:footerReference w:type="even" r:id="rId13"/>
      <w:footerReference w:type="default" r:id="rId14"/>
      <w:pgSz w:w="11906" w:h="16838"/>
      <w:pgMar w:top="2268" w:right="1418" w:bottom="992" w:left="1418" w:header="28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1B83B" w14:textId="77777777" w:rsidR="005E2092" w:rsidRDefault="005E2092" w:rsidP="00FC513A">
      <w:pPr>
        <w:spacing w:after="0" w:line="240" w:lineRule="auto"/>
      </w:pPr>
      <w:r>
        <w:separator/>
      </w:r>
    </w:p>
  </w:endnote>
  <w:endnote w:type="continuationSeparator" w:id="0">
    <w:p w14:paraId="2F0E7DDC" w14:textId="77777777" w:rsidR="005E2092" w:rsidRDefault="005E2092" w:rsidP="00FC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914546"/>
      <w:docPartObj>
        <w:docPartGallery w:val="Page Numbers (Bottom of Page)"/>
        <w:docPartUnique/>
      </w:docPartObj>
    </w:sdtPr>
    <w:sdtEndPr/>
    <w:sdtContent>
      <w:p w14:paraId="1C620E97" w14:textId="77777777" w:rsidR="009E32A5" w:rsidRDefault="009E32A5">
        <w:pPr>
          <w:pStyle w:val="Footer"/>
          <w:jc w:val="center"/>
        </w:pPr>
        <w:r>
          <w:fldChar w:fldCharType="begin"/>
        </w:r>
        <w:r>
          <w:instrText>PAGE   \* MERGEFORMAT</w:instrText>
        </w:r>
        <w:r>
          <w:fldChar w:fldCharType="separate"/>
        </w:r>
        <w:r>
          <w:t>2</w:t>
        </w:r>
        <w:r>
          <w:fldChar w:fldCharType="end"/>
        </w:r>
      </w:p>
    </w:sdtContent>
  </w:sdt>
  <w:p w14:paraId="78D68527" w14:textId="77777777" w:rsidR="009E32A5" w:rsidRDefault="009E32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335840418"/>
      <w:docPartObj>
        <w:docPartGallery w:val="Page Numbers (Bottom of Page)"/>
        <w:docPartUnique/>
      </w:docPartObj>
    </w:sdtPr>
    <w:sdtEndPr/>
    <w:sdtContent>
      <w:p w14:paraId="3791DF78" w14:textId="77777777" w:rsidR="009E32A5" w:rsidRPr="00BA62B4" w:rsidRDefault="009E32A5">
        <w:pPr>
          <w:pStyle w:val="Footer"/>
          <w:jc w:val="center"/>
          <w:rPr>
            <w:rFonts w:asciiTheme="minorHAnsi" w:hAnsiTheme="minorHAnsi" w:cstheme="minorHAnsi"/>
          </w:rPr>
        </w:pPr>
        <w:r>
          <w:rPr>
            <w:rFonts w:asciiTheme="minorHAnsi" w:hAnsiTheme="minorHAnsi" w:cstheme="minorHAnsi"/>
          </w:rPr>
          <w:br/>
        </w:r>
        <w:r w:rsidRPr="00BA62B4">
          <w:rPr>
            <w:rFonts w:asciiTheme="minorHAnsi" w:hAnsiTheme="minorHAnsi" w:cstheme="minorHAnsi"/>
          </w:rPr>
          <w:fldChar w:fldCharType="begin"/>
        </w:r>
        <w:r w:rsidRPr="00BA62B4">
          <w:rPr>
            <w:rFonts w:asciiTheme="minorHAnsi" w:hAnsiTheme="minorHAnsi" w:cstheme="minorHAnsi"/>
          </w:rPr>
          <w:instrText>PAGE   \* MERGEFORMAT</w:instrText>
        </w:r>
        <w:r w:rsidRPr="00BA62B4">
          <w:rPr>
            <w:rFonts w:asciiTheme="minorHAnsi" w:hAnsiTheme="minorHAnsi" w:cstheme="minorHAnsi"/>
          </w:rPr>
          <w:fldChar w:fldCharType="separate"/>
        </w:r>
        <w:r w:rsidRPr="00BA62B4">
          <w:rPr>
            <w:rFonts w:asciiTheme="minorHAnsi" w:hAnsiTheme="minorHAnsi" w:cstheme="minorHAnsi"/>
          </w:rPr>
          <w:t>2</w:t>
        </w:r>
        <w:r w:rsidRPr="00BA62B4">
          <w:rPr>
            <w:rFonts w:asciiTheme="minorHAnsi" w:hAnsiTheme="minorHAnsi" w:cstheme="minorHAnsi"/>
          </w:rPr>
          <w:fldChar w:fldCharType="end"/>
        </w:r>
      </w:p>
    </w:sdtContent>
  </w:sdt>
  <w:p w14:paraId="7236DFD9" w14:textId="77777777" w:rsidR="009E32A5" w:rsidRPr="00BA62B4" w:rsidRDefault="009E32A5">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20B25" w14:textId="77777777" w:rsidR="005E2092" w:rsidRDefault="005E2092" w:rsidP="00FC513A">
      <w:pPr>
        <w:spacing w:after="0" w:line="240" w:lineRule="auto"/>
      </w:pPr>
      <w:r>
        <w:separator/>
      </w:r>
    </w:p>
  </w:footnote>
  <w:footnote w:type="continuationSeparator" w:id="0">
    <w:p w14:paraId="6469140A" w14:textId="77777777" w:rsidR="005E2092" w:rsidRDefault="005E2092" w:rsidP="00FC5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920E" w14:textId="77777777" w:rsidR="009E32A5" w:rsidRDefault="009E32A5">
    <w:pPr>
      <w:pStyle w:val="Header"/>
    </w:pPr>
    <w:r>
      <w:rPr>
        <w:noProof/>
      </w:rPr>
      <w:drawing>
        <wp:inline distT="0" distB="0" distL="0" distR="0" wp14:anchorId="485911B6" wp14:editId="1C095DBE">
          <wp:extent cx="5760720" cy="103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90F5" w14:textId="77777777" w:rsidR="009E32A5" w:rsidRPr="001746DA" w:rsidRDefault="009E32A5" w:rsidP="001746DA">
    <w:pPr>
      <w:pStyle w:val="Header"/>
    </w:pPr>
    <w:r>
      <w:rPr>
        <w:noProof/>
      </w:rPr>
      <w:drawing>
        <wp:anchor distT="0" distB="0" distL="114300" distR="114300" simplePos="0" relativeHeight="251661312" behindDoc="1" locked="0" layoutInCell="1" allowOverlap="1" wp14:anchorId="2E5E07B5" wp14:editId="685A81BE">
          <wp:simplePos x="0" y="0"/>
          <wp:positionH relativeFrom="column">
            <wp:posOffset>4445</wp:posOffset>
          </wp:positionH>
          <wp:positionV relativeFrom="paragraph">
            <wp:posOffset>3175</wp:posOffset>
          </wp:positionV>
          <wp:extent cx="5760720" cy="1037590"/>
          <wp:effectExtent l="0" t="0" r="0" b="0"/>
          <wp:wrapTight wrapText="bothSides">
            <wp:wrapPolygon edited="0">
              <wp:start x="0" y="0"/>
              <wp:lineTo x="0" y="21018"/>
              <wp:lineTo x="21500" y="21018"/>
              <wp:lineTo x="215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375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378"/>
    <w:multiLevelType w:val="hybridMultilevel"/>
    <w:tmpl w:val="F008F0D2"/>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 w15:restartNumberingAfterBreak="0">
    <w:nsid w:val="08875719"/>
    <w:multiLevelType w:val="hybridMultilevel"/>
    <w:tmpl w:val="3634F0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81F03CC"/>
    <w:multiLevelType w:val="hybridMultilevel"/>
    <w:tmpl w:val="9AE0114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19C711C9"/>
    <w:multiLevelType w:val="hybridMultilevel"/>
    <w:tmpl w:val="054208E2"/>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4" w15:restartNumberingAfterBreak="0">
    <w:nsid w:val="224A377A"/>
    <w:multiLevelType w:val="hybridMultilevel"/>
    <w:tmpl w:val="0C6273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3E0E32"/>
    <w:multiLevelType w:val="hybridMultilevel"/>
    <w:tmpl w:val="CB724DF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593A9C3E">
      <w:numFmt w:val="bullet"/>
      <w:lvlText w:val="•"/>
      <w:lvlJc w:val="left"/>
      <w:pPr>
        <w:ind w:left="3232" w:hanging="570"/>
      </w:pPr>
      <w:rPr>
        <w:rFonts w:ascii="Calibri" w:eastAsiaTheme="minorHAnsi" w:hAnsi="Calibri" w:cs="Calibri"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6" w15:restartNumberingAfterBreak="0">
    <w:nsid w:val="255F59AF"/>
    <w:multiLevelType w:val="multilevel"/>
    <w:tmpl w:val="47AE2C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E03281"/>
    <w:multiLevelType w:val="hybridMultilevel"/>
    <w:tmpl w:val="5F8A989A"/>
    <w:lvl w:ilvl="0" w:tplc="041A0003">
      <w:start w:val="1"/>
      <w:numFmt w:val="bullet"/>
      <w:lvlText w:val="o"/>
      <w:lvlJc w:val="left"/>
      <w:pPr>
        <w:ind w:left="1776" w:hanging="360"/>
      </w:pPr>
      <w:rPr>
        <w:rFonts w:ascii="Courier New" w:hAnsi="Courier New" w:cs="Courier New"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8" w15:restartNumberingAfterBreak="0">
    <w:nsid w:val="35DC67CB"/>
    <w:multiLevelType w:val="hybridMultilevel"/>
    <w:tmpl w:val="4DAADAD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65350D0"/>
    <w:multiLevelType w:val="hybridMultilevel"/>
    <w:tmpl w:val="E5FECD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C3A3BBC"/>
    <w:multiLevelType w:val="multilevel"/>
    <w:tmpl w:val="D9680228"/>
    <w:lvl w:ilvl="0">
      <w:start w:val="4"/>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F54FE0"/>
    <w:multiLevelType w:val="multilevel"/>
    <w:tmpl w:val="D87453D2"/>
    <w:lvl w:ilvl="0">
      <w:start w:val="1"/>
      <w:numFmt w:val="decimal"/>
      <w:pStyle w:val="Heading1"/>
      <w:lvlText w:val="%1."/>
      <w:lvlJc w:val="left"/>
      <w:pPr>
        <w:ind w:left="432" w:hanging="432"/>
      </w:pPr>
      <w:rPr>
        <w:rFonts w:hint="default"/>
        <w:color w:val="548DD4" w:themeColor="text2" w:themeTint="99"/>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rFonts w:asciiTheme="minorHAnsi" w:hAnsiTheme="minorHAnsi" w:cstheme="minorHAnsi" w:hint="default"/>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07B0AFC"/>
    <w:multiLevelType w:val="multilevel"/>
    <w:tmpl w:val="1E108EA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442FD6"/>
    <w:multiLevelType w:val="hybridMultilevel"/>
    <w:tmpl w:val="BCD6E5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0"/>
  </w:num>
  <w:num w:numId="4">
    <w:abstractNumId w:val="9"/>
  </w:num>
  <w:num w:numId="5">
    <w:abstractNumId w:val="13"/>
  </w:num>
  <w:num w:numId="6">
    <w:abstractNumId w:val="4"/>
  </w:num>
  <w:num w:numId="7">
    <w:abstractNumId w:val="2"/>
  </w:num>
  <w:num w:numId="8">
    <w:abstractNumId w:val="7"/>
  </w:num>
  <w:num w:numId="9">
    <w:abstractNumId w:val="8"/>
  </w:num>
  <w:num w:numId="10">
    <w:abstractNumId w:val="5"/>
  </w:num>
  <w:num w:numId="11">
    <w:abstractNumId w:val="6"/>
  </w:num>
  <w:num w:numId="12">
    <w:abstractNumId w:val="12"/>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45"/>
    <w:rsid w:val="00001065"/>
    <w:rsid w:val="000039E9"/>
    <w:rsid w:val="0000657E"/>
    <w:rsid w:val="00006E07"/>
    <w:rsid w:val="00007119"/>
    <w:rsid w:val="00011A9A"/>
    <w:rsid w:val="00012577"/>
    <w:rsid w:val="00016162"/>
    <w:rsid w:val="00017367"/>
    <w:rsid w:val="00020017"/>
    <w:rsid w:val="00023E6F"/>
    <w:rsid w:val="0002588D"/>
    <w:rsid w:val="000259A9"/>
    <w:rsid w:val="0002654B"/>
    <w:rsid w:val="00027457"/>
    <w:rsid w:val="00030EB4"/>
    <w:rsid w:val="00035C0A"/>
    <w:rsid w:val="000411C8"/>
    <w:rsid w:val="000431D7"/>
    <w:rsid w:val="00044385"/>
    <w:rsid w:val="00044892"/>
    <w:rsid w:val="0004559D"/>
    <w:rsid w:val="0004667D"/>
    <w:rsid w:val="000508C1"/>
    <w:rsid w:val="0005109C"/>
    <w:rsid w:val="000514FD"/>
    <w:rsid w:val="0005495B"/>
    <w:rsid w:val="00055A45"/>
    <w:rsid w:val="00055C28"/>
    <w:rsid w:val="00057293"/>
    <w:rsid w:val="00060616"/>
    <w:rsid w:val="000608A6"/>
    <w:rsid w:val="000632EB"/>
    <w:rsid w:val="000655CA"/>
    <w:rsid w:val="000734BE"/>
    <w:rsid w:val="00074755"/>
    <w:rsid w:val="00074DD4"/>
    <w:rsid w:val="00082332"/>
    <w:rsid w:val="0008240A"/>
    <w:rsid w:val="0008250E"/>
    <w:rsid w:val="00086BA0"/>
    <w:rsid w:val="00090FAF"/>
    <w:rsid w:val="00091018"/>
    <w:rsid w:val="000930E5"/>
    <w:rsid w:val="000961DC"/>
    <w:rsid w:val="00097801"/>
    <w:rsid w:val="000A1467"/>
    <w:rsid w:val="000A2BCB"/>
    <w:rsid w:val="000B0214"/>
    <w:rsid w:val="000B352D"/>
    <w:rsid w:val="000C16C5"/>
    <w:rsid w:val="000C35FF"/>
    <w:rsid w:val="000C58B6"/>
    <w:rsid w:val="000D048D"/>
    <w:rsid w:val="000D2EE2"/>
    <w:rsid w:val="000D5800"/>
    <w:rsid w:val="000E041C"/>
    <w:rsid w:val="000E0ED8"/>
    <w:rsid w:val="000E21F7"/>
    <w:rsid w:val="000E675A"/>
    <w:rsid w:val="000E6D01"/>
    <w:rsid w:val="000E760C"/>
    <w:rsid w:val="000F074F"/>
    <w:rsid w:val="000F2D74"/>
    <w:rsid w:val="000F434A"/>
    <w:rsid w:val="000F542D"/>
    <w:rsid w:val="000F7131"/>
    <w:rsid w:val="00104C0A"/>
    <w:rsid w:val="0010676F"/>
    <w:rsid w:val="00110884"/>
    <w:rsid w:val="00113652"/>
    <w:rsid w:val="001156BE"/>
    <w:rsid w:val="001163A1"/>
    <w:rsid w:val="00116474"/>
    <w:rsid w:val="0012071D"/>
    <w:rsid w:val="00122108"/>
    <w:rsid w:val="00122568"/>
    <w:rsid w:val="00124586"/>
    <w:rsid w:val="001259FA"/>
    <w:rsid w:val="00125B84"/>
    <w:rsid w:val="00125CBB"/>
    <w:rsid w:val="0012736A"/>
    <w:rsid w:val="00127507"/>
    <w:rsid w:val="001336E6"/>
    <w:rsid w:val="001337A6"/>
    <w:rsid w:val="00133C11"/>
    <w:rsid w:val="00135E8C"/>
    <w:rsid w:val="00136D7E"/>
    <w:rsid w:val="00143B11"/>
    <w:rsid w:val="001441BC"/>
    <w:rsid w:val="00144F2F"/>
    <w:rsid w:val="00145442"/>
    <w:rsid w:val="0014557C"/>
    <w:rsid w:val="0015184A"/>
    <w:rsid w:val="001518C2"/>
    <w:rsid w:val="00153EE5"/>
    <w:rsid w:val="00154D11"/>
    <w:rsid w:val="0015577A"/>
    <w:rsid w:val="00156847"/>
    <w:rsid w:val="00156EDC"/>
    <w:rsid w:val="00160124"/>
    <w:rsid w:val="001609CE"/>
    <w:rsid w:val="00161BAF"/>
    <w:rsid w:val="00167EA1"/>
    <w:rsid w:val="00171958"/>
    <w:rsid w:val="00172757"/>
    <w:rsid w:val="00172A5C"/>
    <w:rsid w:val="0017349F"/>
    <w:rsid w:val="001746DA"/>
    <w:rsid w:val="00175F12"/>
    <w:rsid w:val="00175F19"/>
    <w:rsid w:val="00175F51"/>
    <w:rsid w:val="00177D6E"/>
    <w:rsid w:val="001851A6"/>
    <w:rsid w:val="0019355A"/>
    <w:rsid w:val="00194875"/>
    <w:rsid w:val="001950AB"/>
    <w:rsid w:val="00195431"/>
    <w:rsid w:val="001A21C5"/>
    <w:rsid w:val="001A3243"/>
    <w:rsid w:val="001A3316"/>
    <w:rsid w:val="001A5044"/>
    <w:rsid w:val="001B0E8B"/>
    <w:rsid w:val="001B1617"/>
    <w:rsid w:val="001B2061"/>
    <w:rsid w:val="001B20BC"/>
    <w:rsid w:val="001B311F"/>
    <w:rsid w:val="001B34E5"/>
    <w:rsid w:val="001B59A1"/>
    <w:rsid w:val="001B61FC"/>
    <w:rsid w:val="001B6546"/>
    <w:rsid w:val="001C0792"/>
    <w:rsid w:val="001C1675"/>
    <w:rsid w:val="001C3B97"/>
    <w:rsid w:val="001C632D"/>
    <w:rsid w:val="001C715D"/>
    <w:rsid w:val="001D07DC"/>
    <w:rsid w:val="001D1636"/>
    <w:rsid w:val="001D2223"/>
    <w:rsid w:val="001D3C76"/>
    <w:rsid w:val="001D3DAB"/>
    <w:rsid w:val="001D4394"/>
    <w:rsid w:val="001D45BB"/>
    <w:rsid w:val="001D4880"/>
    <w:rsid w:val="001D5803"/>
    <w:rsid w:val="001D625D"/>
    <w:rsid w:val="001D6A7C"/>
    <w:rsid w:val="001E00D1"/>
    <w:rsid w:val="001E2E62"/>
    <w:rsid w:val="001E395B"/>
    <w:rsid w:val="001E3E26"/>
    <w:rsid w:val="001E4374"/>
    <w:rsid w:val="001E603E"/>
    <w:rsid w:val="001E6D7A"/>
    <w:rsid w:val="001E73AA"/>
    <w:rsid w:val="001E76B1"/>
    <w:rsid w:val="001F05BB"/>
    <w:rsid w:val="001F06FA"/>
    <w:rsid w:val="001F0F37"/>
    <w:rsid w:val="001F1972"/>
    <w:rsid w:val="001F1C5E"/>
    <w:rsid w:val="0020010B"/>
    <w:rsid w:val="00200219"/>
    <w:rsid w:val="00201A7B"/>
    <w:rsid w:val="002042DD"/>
    <w:rsid w:val="00204EA0"/>
    <w:rsid w:val="00206688"/>
    <w:rsid w:val="0021133C"/>
    <w:rsid w:val="00214830"/>
    <w:rsid w:val="002152FE"/>
    <w:rsid w:val="00217394"/>
    <w:rsid w:val="00220D58"/>
    <w:rsid w:val="00222213"/>
    <w:rsid w:val="00223DE5"/>
    <w:rsid w:val="00224BBB"/>
    <w:rsid w:val="00227BC6"/>
    <w:rsid w:val="00230239"/>
    <w:rsid w:val="00231C9B"/>
    <w:rsid w:val="0023309B"/>
    <w:rsid w:val="00234B94"/>
    <w:rsid w:val="00235DF3"/>
    <w:rsid w:val="0024198E"/>
    <w:rsid w:val="00243B7A"/>
    <w:rsid w:val="00243CAB"/>
    <w:rsid w:val="0024623B"/>
    <w:rsid w:val="002475D8"/>
    <w:rsid w:val="00251072"/>
    <w:rsid w:val="00251A5C"/>
    <w:rsid w:val="002538F1"/>
    <w:rsid w:val="00253B49"/>
    <w:rsid w:val="00254742"/>
    <w:rsid w:val="00255486"/>
    <w:rsid w:val="00255569"/>
    <w:rsid w:val="0026037E"/>
    <w:rsid w:val="0026097C"/>
    <w:rsid w:val="0026279F"/>
    <w:rsid w:val="002638F0"/>
    <w:rsid w:val="002647E8"/>
    <w:rsid w:val="002670D5"/>
    <w:rsid w:val="0027176C"/>
    <w:rsid w:val="00272A04"/>
    <w:rsid w:val="00275224"/>
    <w:rsid w:val="00280AEC"/>
    <w:rsid w:val="00283B39"/>
    <w:rsid w:val="00283DF8"/>
    <w:rsid w:val="00283F33"/>
    <w:rsid w:val="002858EE"/>
    <w:rsid w:val="00286F45"/>
    <w:rsid w:val="00292D88"/>
    <w:rsid w:val="0029362D"/>
    <w:rsid w:val="00295E6E"/>
    <w:rsid w:val="00297F72"/>
    <w:rsid w:val="002A14BA"/>
    <w:rsid w:val="002A7109"/>
    <w:rsid w:val="002A7332"/>
    <w:rsid w:val="002A7F24"/>
    <w:rsid w:val="002B076E"/>
    <w:rsid w:val="002B0EB2"/>
    <w:rsid w:val="002B20D0"/>
    <w:rsid w:val="002B231E"/>
    <w:rsid w:val="002B260A"/>
    <w:rsid w:val="002B384F"/>
    <w:rsid w:val="002B4106"/>
    <w:rsid w:val="002B57D1"/>
    <w:rsid w:val="002B6F2D"/>
    <w:rsid w:val="002C0CAB"/>
    <w:rsid w:val="002C1E0A"/>
    <w:rsid w:val="002C2050"/>
    <w:rsid w:val="002C329B"/>
    <w:rsid w:val="002C3836"/>
    <w:rsid w:val="002C5E16"/>
    <w:rsid w:val="002D0EF9"/>
    <w:rsid w:val="002D4709"/>
    <w:rsid w:val="002D7537"/>
    <w:rsid w:val="002D7ABC"/>
    <w:rsid w:val="002E067C"/>
    <w:rsid w:val="002E12DE"/>
    <w:rsid w:val="002E1933"/>
    <w:rsid w:val="002E281A"/>
    <w:rsid w:val="002E326A"/>
    <w:rsid w:val="002E3FF7"/>
    <w:rsid w:val="002E4537"/>
    <w:rsid w:val="002F0B8D"/>
    <w:rsid w:val="002F0E2B"/>
    <w:rsid w:val="002F410A"/>
    <w:rsid w:val="002F512B"/>
    <w:rsid w:val="002F5E25"/>
    <w:rsid w:val="002F76BB"/>
    <w:rsid w:val="003006A0"/>
    <w:rsid w:val="00300C49"/>
    <w:rsid w:val="00303697"/>
    <w:rsid w:val="00303B39"/>
    <w:rsid w:val="00304395"/>
    <w:rsid w:val="00310397"/>
    <w:rsid w:val="00317BCB"/>
    <w:rsid w:val="00326F9F"/>
    <w:rsid w:val="00331942"/>
    <w:rsid w:val="003322A5"/>
    <w:rsid w:val="003327CA"/>
    <w:rsid w:val="00332871"/>
    <w:rsid w:val="00337822"/>
    <w:rsid w:val="00342C9E"/>
    <w:rsid w:val="003442FC"/>
    <w:rsid w:val="00344F4B"/>
    <w:rsid w:val="0034601F"/>
    <w:rsid w:val="0034769F"/>
    <w:rsid w:val="00351E6E"/>
    <w:rsid w:val="003530C5"/>
    <w:rsid w:val="00355759"/>
    <w:rsid w:val="0035675A"/>
    <w:rsid w:val="00357A3A"/>
    <w:rsid w:val="003604F4"/>
    <w:rsid w:val="00360915"/>
    <w:rsid w:val="00361385"/>
    <w:rsid w:val="00362BE9"/>
    <w:rsid w:val="00366A16"/>
    <w:rsid w:val="00366F49"/>
    <w:rsid w:val="00367175"/>
    <w:rsid w:val="00367DB1"/>
    <w:rsid w:val="00367F86"/>
    <w:rsid w:val="003713CF"/>
    <w:rsid w:val="0037718F"/>
    <w:rsid w:val="003809BB"/>
    <w:rsid w:val="0038282E"/>
    <w:rsid w:val="003833CA"/>
    <w:rsid w:val="00384D3C"/>
    <w:rsid w:val="00385DAB"/>
    <w:rsid w:val="00386140"/>
    <w:rsid w:val="00387663"/>
    <w:rsid w:val="003900A5"/>
    <w:rsid w:val="0039120B"/>
    <w:rsid w:val="00394062"/>
    <w:rsid w:val="003952BE"/>
    <w:rsid w:val="00395A00"/>
    <w:rsid w:val="00397C0B"/>
    <w:rsid w:val="003A0268"/>
    <w:rsid w:val="003A0371"/>
    <w:rsid w:val="003A38C5"/>
    <w:rsid w:val="003A4148"/>
    <w:rsid w:val="003A6880"/>
    <w:rsid w:val="003A6A45"/>
    <w:rsid w:val="003B070B"/>
    <w:rsid w:val="003B13C6"/>
    <w:rsid w:val="003B1CF0"/>
    <w:rsid w:val="003B298F"/>
    <w:rsid w:val="003B351D"/>
    <w:rsid w:val="003B41A4"/>
    <w:rsid w:val="003B52F1"/>
    <w:rsid w:val="003B74DA"/>
    <w:rsid w:val="003C01A1"/>
    <w:rsid w:val="003C2AA4"/>
    <w:rsid w:val="003C2D00"/>
    <w:rsid w:val="003C380F"/>
    <w:rsid w:val="003C4D82"/>
    <w:rsid w:val="003C55B0"/>
    <w:rsid w:val="003C74E2"/>
    <w:rsid w:val="003D0083"/>
    <w:rsid w:val="003D27C3"/>
    <w:rsid w:val="003D2B66"/>
    <w:rsid w:val="003D4179"/>
    <w:rsid w:val="003D5A5A"/>
    <w:rsid w:val="003D5BA2"/>
    <w:rsid w:val="003E1A00"/>
    <w:rsid w:val="003E1DD8"/>
    <w:rsid w:val="003E2CE6"/>
    <w:rsid w:val="003E342C"/>
    <w:rsid w:val="003E3F97"/>
    <w:rsid w:val="003E5676"/>
    <w:rsid w:val="003E60AC"/>
    <w:rsid w:val="003F0AF0"/>
    <w:rsid w:val="003F2523"/>
    <w:rsid w:val="003F268E"/>
    <w:rsid w:val="003F3D25"/>
    <w:rsid w:val="003F479F"/>
    <w:rsid w:val="003F52D8"/>
    <w:rsid w:val="004017B8"/>
    <w:rsid w:val="0040246E"/>
    <w:rsid w:val="004029A6"/>
    <w:rsid w:val="004044C0"/>
    <w:rsid w:val="00411B77"/>
    <w:rsid w:val="00411EDF"/>
    <w:rsid w:val="00415AE0"/>
    <w:rsid w:val="00416084"/>
    <w:rsid w:val="00417930"/>
    <w:rsid w:val="004216BD"/>
    <w:rsid w:val="00424ACE"/>
    <w:rsid w:val="00425A09"/>
    <w:rsid w:val="00426C45"/>
    <w:rsid w:val="00427B32"/>
    <w:rsid w:val="004309FF"/>
    <w:rsid w:val="0043114C"/>
    <w:rsid w:val="004336DD"/>
    <w:rsid w:val="004348CD"/>
    <w:rsid w:val="004370D5"/>
    <w:rsid w:val="00437135"/>
    <w:rsid w:val="00443D1D"/>
    <w:rsid w:val="00450C9D"/>
    <w:rsid w:val="00450D50"/>
    <w:rsid w:val="004513F7"/>
    <w:rsid w:val="00452CF7"/>
    <w:rsid w:val="004553CE"/>
    <w:rsid w:val="00456DFE"/>
    <w:rsid w:val="004577F7"/>
    <w:rsid w:val="00460991"/>
    <w:rsid w:val="00461063"/>
    <w:rsid w:val="004616F7"/>
    <w:rsid w:val="00462ECD"/>
    <w:rsid w:val="0046584F"/>
    <w:rsid w:val="00465C8D"/>
    <w:rsid w:val="0046784F"/>
    <w:rsid w:val="004720F8"/>
    <w:rsid w:val="00472408"/>
    <w:rsid w:val="004735DA"/>
    <w:rsid w:val="004739E6"/>
    <w:rsid w:val="00473D62"/>
    <w:rsid w:val="0047419E"/>
    <w:rsid w:val="00475C80"/>
    <w:rsid w:val="00482948"/>
    <w:rsid w:val="0048499B"/>
    <w:rsid w:val="0048546D"/>
    <w:rsid w:val="00485BE0"/>
    <w:rsid w:val="00486BA5"/>
    <w:rsid w:val="00487100"/>
    <w:rsid w:val="00490D18"/>
    <w:rsid w:val="00491436"/>
    <w:rsid w:val="00495AF9"/>
    <w:rsid w:val="004960FE"/>
    <w:rsid w:val="004A1024"/>
    <w:rsid w:val="004A165D"/>
    <w:rsid w:val="004A4AD4"/>
    <w:rsid w:val="004A57D6"/>
    <w:rsid w:val="004A5EF1"/>
    <w:rsid w:val="004A6C59"/>
    <w:rsid w:val="004A6D5E"/>
    <w:rsid w:val="004B0AC4"/>
    <w:rsid w:val="004B4BB2"/>
    <w:rsid w:val="004B57E4"/>
    <w:rsid w:val="004B5C9D"/>
    <w:rsid w:val="004B5F67"/>
    <w:rsid w:val="004B6424"/>
    <w:rsid w:val="004B6E48"/>
    <w:rsid w:val="004B7BAF"/>
    <w:rsid w:val="004B7C73"/>
    <w:rsid w:val="004C04A7"/>
    <w:rsid w:val="004C0966"/>
    <w:rsid w:val="004C0A10"/>
    <w:rsid w:val="004C0DBA"/>
    <w:rsid w:val="004C59C2"/>
    <w:rsid w:val="004C6B17"/>
    <w:rsid w:val="004C6E4A"/>
    <w:rsid w:val="004C75DE"/>
    <w:rsid w:val="004C7EF7"/>
    <w:rsid w:val="004D0AC8"/>
    <w:rsid w:val="004D10A0"/>
    <w:rsid w:val="004D21B1"/>
    <w:rsid w:val="004E0AFD"/>
    <w:rsid w:val="004E0DBA"/>
    <w:rsid w:val="004E13CC"/>
    <w:rsid w:val="004E3E82"/>
    <w:rsid w:val="004F17FA"/>
    <w:rsid w:val="004F3016"/>
    <w:rsid w:val="004F52D1"/>
    <w:rsid w:val="004F7B86"/>
    <w:rsid w:val="00507242"/>
    <w:rsid w:val="00510080"/>
    <w:rsid w:val="00512791"/>
    <w:rsid w:val="00512CB3"/>
    <w:rsid w:val="00521FCA"/>
    <w:rsid w:val="00524070"/>
    <w:rsid w:val="00527AD3"/>
    <w:rsid w:val="00530487"/>
    <w:rsid w:val="00530671"/>
    <w:rsid w:val="00530F29"/>
    <w:rsid w:val="00531CD5"/>
    <w:rsid w:val="00534F9C"/>
    <w:rsid w:val="005364E1"/>
    <w:rsid w:val="0053766F"/>
    <w:rsid w:val="00541718"/>
    <w:rsid w:val="00542C30"/>
    <w:rsid w:val="00545E84"/>
    <w:rsid w:val="0055097C"/>
    <w:rsid w:val="00552B4A"/>
    <w:rsid w:val="0055302F"/>
    <w:rsid w:val="00553543"/>
    <w:rsid w:val="00556676"/>
    <w:rsid w:val="00557198"/>
    <w:rsid w:val="00560A74"/>
    <w:rsid w:val="00562690"/>
    <w:rsid w:val="00562A69"/>
    <w:rsid w:val="00562FE9"/>
    <w:rsid w:val="00565882"/>
    <w:rsid w:val="00565F9F"/>
    <w:rsid w:val="00567438"/>
    <w:rsid w:val="00571AC2"/>
    <w:rsid w:val="00574E91"/>
    <w:rsid w:val="00583067"/>
    <w:rsid w:val="0058528C"/>
    <w:rsid w:val="005863EB"/>
    <w:rsid w:val="005902A1"/>
    <w:rsid w:val="005911BC"/>
    <w:rsid w:val="00591627"/>
    <w:rsid w:val="00591BDB"/>
    <w:rsid w:val="00591FF1"/>
    <w:rsid w:val="005923E4"/>
    <w:rsid w:val="005958EC"/>
    <w:rsid w:val="005A2E5E"/>
    <w:rsid w:val="005A4098"/>
    <w:rsid w:val="005A4C00"/>
    <w:rsid w:val="005A5336"/>
    <w:rsid w:val="005A68E4"/>
    <w:rsid w:val="005B06C9"/>
    <w:rsid w:val="005B2EEC"/>
    <w:rsid w:val="005B37CE"/>
    <w:rsid w:val="005B3893"/>
    <w:rsid w:val="005B40E7"/>
    <w:rsid w:val="005B4BE8"/>
    <w:rsid w:val="005B78E9"/>
    <w:rsid w:val="005C0313"/>
    <w:rsid w:val="005C1041"/>
    <w:rsid w:val="005C26D8"/>
    <w:rsid w:val="005C356E"/>
    <w:rsid w:val="005C3BAF"/>
    <w:rsid w:val="005C3F02"/>
    <w:rsid w:val="005C4E37"/>
    <w:rsid w:val="005C5D6C"/>
    <w:rsid w:val="005D2998"/>
    <w:rsid w:val="005D2D09"/>
    <w:rsid w:val="005D411B"/>
    <w:rsid w:val="005D4B7D"/>
    <w:rsid w:val="005D67F5"/>
    <w:rsid w:val="005D7734"/>
    <w:rsid w:val="005D7A20"/>
    <w:rsid w:val="005E0D19"/>
    <w:rsid w:val="005E1287"/>
    <w:rsid w:val="005E2092"/>
    <w:rsid w:val="005E30CA"/>
    <w:rsid w:val="005E4829"/>
    <w:rsid w:val="005F0A80"/>
    <w:rsid w:val="005F1577"/>
    <w:rsid w:val="005F1EE7"/>
    <w:rsid w:val="005F2418"/>
    <w:rsid w:val="005F3A78"/>
    <w:rsid w:val="005F48ED"/>
    <w:rsid w:val="005F4D96"/>
    <w:rsid w:val="005F5404"/>
    <w:rsid w:val="006011B3"/>
    <w:rsid w:val="00601B02"/>
    <w:rsid w:val="00602440"/>
    <w:rsid w:val="00604DA8"/>
    <w:rsid w:val="00606DD2"/>
    <w:rsid w:val="006112DF"/>
    <w:rsid w:val="00611C81"/>
    <w:rsid w:val="006150DA"/>
    <w:rsid w:val="00616936"/>
    <w:rsid w:val="00621792"/>
    <w:rsid w:val="00621E5F"/>
    <w:rsid w:val="0062451B"/>
    <w:rsid w:val="00626D05"/>
    <w:rsid w:val="00626E58"/>
    <w:rsid w:val="006302BB"/>
    <w:rsid w:val="00632267"/>
    <w:rsid w:val="00633BBB"/>
    <w:rsid w:val="00634180"/>
    <w:rsid w:val="006346A4"/>
    <w:rsid w:val="00634F4E"/>
    <w:rsid w:val="0063532E"/>
    <w:rsid w:val="006435C3"/>
    <w:rsid w:val="006458F2"/>
    <w:rsid w:val="00645BD0"/>
    <w:rsid w:val="00645C8B"/>
    <w:rsid w:val="00645FC0"/>
    <w:rsid w:val="00650742"/>
    <w:rsid w:val="006525A6"/>
    <w:rsid w:val="006534D5"/>
    <w:rsid w:val="006559AA"/>
    <w:rsid w:val="0065600C"/>
    <w:rsid w:val="0065641A"/>
    <w:rsid w:val="00657626"/>
    <w:rsid w:val="00661E6C"/>
    <w:rsid w:val="00662B2F"/>
    <w:rsid w:val="006632C4"/>
    <w:rsid w:val="006635BB"/>
    <w:rsid w:val="00664C4A"/>
    <w:rsid w:val="00666597"/>
    <w:rsid w:val="00666B50"/>
    <w:rsid w:val="006704C4"/>
    <w:rsid w:val="00672AEC"/>
    <w:rsid w:val="0067314D"/>
    <w:rsid w:val="00674207"/>
    <w:rsid w:val="00674ED2"/>
    <w:rsid w:val="00677789"/>
    <w:rsid w:val="00680443"/>
    <w:rsid w:val="00680932"/>
    <w:rsid w:val="00680AF4"/>
    <w:rsid w:val="00681628"/>
    <w:rsid w:val="006863E1"/>
    <w:rsid w:val="00687C60"/>
    <w:rsid w:val="00690E8E"/>
    <w:rsid w:val="00691EF9"/>
    <w:rsid w:val="00693A93"/>
    <w:rsid w:val="00696075"/>
    <w:rsid w:val="00697127"/>
    <w:rsid w:val="006A125F"/>
    <w:rsid w:val="006A3CA0"/>
    <w:rsid w:val="006B1AC8"/>
    <w:rsid w:val="006B358A"/>
    <w:rsid w:val="006B36A3"/>
    <w:rsid w:val="006B36BB"/>
    <w:rsid w:val="006B42C9"/>
    <w:rsid w:val="006B5CBF"/>
    <w:rsid w:val="006B69D2"/>
    <w:rsid w:val="006C1095"/>
    <w:rsid w:val="006C1116"/>
    <w:rsid w:val="006C2ABF"/>
    <w:rsid w:val="006C4E1B"/>
    <w:rsid w:val="006C5B98"/>
    <w:rsid w:val="006D3D47"/>
    <w:rsid w:val="006D7FF5"/>
    <w:rsid w:val="006E130B"/>
    <w:rsid w:val="006E1F2F"/>
    <w:rsid w:val="006E247C"/>
    <w:rsid w:val="006E561F"/>
    <w:rsid w:val="006E64DD"/>
    <w:rsid w:val="006E66D3"/>
    <w:rsid w:val="006F06FC"/>
    <w:rsid w:val="006F6B52"/>
    <w:rsid w:val="0070049D"/>
    <w:rsid w:val="00700D5C"/>
    <w:rsid w:val="00701481"/>
    <w:rsid w:val="00706DD7"/>
    <w:rsid w:val="0071049F"/>
    <w:rsid w:val="007121DC"/>
    <w:rsid w:val="007127E9"/>
    <w:rsid w:val="00716FC7"/>
    <w:rsid w:val="007176F2"/>
    <w:rsid w:val="00721777"/>
    <w:rsid w:val="00723092"/>
    <w:rsid w:val="00727BFB"/>
    <w:rsid w:val="007314FE"/>
    <w:rsid w:val="00732B7C"/>
    <w:rsid w:val="007333E5"/>
    <w:rsid w:val="0073530E"/>
    <w:rsid w:val="0073720A"/>
    <w:rsid w:val="0074147E"/>
    <w:rsid w:val="0074685B"/>
    <w:rsid w:val="007470F3"/>
    <w:rsid w:val="00752B4B"/>
    <w:rsid w:val="00752C9C"/>
    <w:rsid w:val="007537A5"/>
    <w:rsid w:val="00755666"/>
    <w:rsid w:val="00757841"/>
    <w:rsid w:val="00761D62"/>
    <w:rsid w:val="007672E3"/>
    <w:rsid w:val="007677A4"/>
    <w:rsid w:val="00771393"/>
    <w:rsid w:val="00771E89"/>
    <w:rsid w:val="007777EC"/>
    <w:rsid w:val="007778C8"/>
    <w:rsid w:val="00777E9D"/>
    <w:rsid w:val="0078083F"/>
    <w:rsid w:val="007828E0"/>
    <w:rsid w:val="007830D4"/>
    <w:rsid w:val="00783729"/>
    <w:rsid w:val="00783ABC"/>
    <w:rsid w:val="007851D7"/>
    <w:rsid w:val="007855B5"/>
    <w:rsid w:val="00786360"/>
    <w:rsid w:val="0078783C"/>
    <w:rsid w:val="0079527B"/>
    <w:rsid w:val="007964EB"/>
    <w:rsid w:val="007969D0"/>
    <w:rsid w:val="007A0876"/>
    <w:rsid w:val="007A14B8"/>
    <w:rsid w:val="007A1F70"/>
    <w:rsid w:val="007A4F5F"/>
    <w:rsid w:val="007A5140"/>
    <w:rsid w:val="007A778C"/>
    <w:rsid w:val="007B00D5"/>
    <w:rsid w:val="007B0DE8"/>
    <w:rsid w:val="007B13D8"/>
    <w:rsid w:val="007B1FCE"/>
    <w:rsid w:val="007B2DC3"/>
    <w:rsid w:val="007B4743"/>
    <w:rsid w:val="007B77E9"/>
    <w:rsid w:val="007C11A8"/>
    <w:rsid w:val="007C533E"/>
    <w:rsid w:val="007C6FBA"/>
    <w:rsid w:val="007C7DED"/>
    <w:rsid w:val="007D3157"/>
    <w:rsid w:val="007D7F18"/>
    <w:rsid w:val="007E5A9B"/>
    <w:rsid w:val="007F1744"/>
    <w:rsid w:val="007F24A4"/>
    <w:rsid w:val="007F5D3B"/>
    <w:rsid w:val="007F5F59"/>
    <w:rsid w:val="007F6F00"/>
    <w:rsid w:val="00800610"/>
    <w:rsid w:val="008019D3"/>
    <w:rsid w:val="008039DD"/>
    <w:rsid w:val="008053DA"/>
    <w:rsid w:val="008075E3"/>
    <w:rsid w:val="008125F2"/>
    <w:rsid w:val="00812E40"/>
    <w:rsid w:val="00817FCC"/>
    <w:rsid w:val="00820C09"/>
    <w:rsid w:val="00820D1E"/>
    <w:rsid w:val="0082159E"/>
    <w:rsid w:val="00821D4B"/>
    <w:rsid w:val="00831DCF"/>
    <w:rsid w:val="00833838"/>
    <w:rsid w:val="00833BA8"/>
    <w:rsid w:val="0083539B"/>
    <w:rsid w:val="00841797"/>
    <w:rsid w:val="00842279"/>
    <w:rsid w:val="00843BF5"/>
    <w:rsid w:val="008461E5"/>
    <w:rsid w:val="00846956"/>
    <w:rsid w:val="00850AB6"/>
    <w:rsid w:val="008514FD"/>
    <w:rsid w:val="00860404"/>
    <w:rsid w:val="00861D8C"/>
    <w:rsid w:val="008627F8"/>
    <w:rsid w:val="008638D1"/>
    <w:rsid w:val="00864757"/>
    <w:rsid w:val="00864BBF"/>
    <w:rsid w:val="00865110"/>
    <w:rsid w:val="00867214"/>
    <w:rsid w:val="00876C0F"/>
    <w:rsid w:val="008830D0"/>
    <w:rsid w:val="00884AFD"/>
    <w:rsid w:val="00887A05"/>
    <w:rsid w:val="008931CD"/>
    <w:rsid w:val="00893A98"/>
    <w:rsid w:val="00893E74"/>
    <w:rsid w:val="00895DA9"/>
    <w:rsid w:val="008A1542"/>
    <w:rsid w:val="008A44AF"/>
    <w:rsid w:val="008A4F83"/>
    <w:rsid w:val="008A51C1"/>
    <w:rsid w:val="008A6035"/>
    <w:rsid w:val="008A654C"/>
    <w:rsid w:val="008A6B1A"/>
    <w:rsid w:val="008A6F5F"/>
    <w:rsid w:val="008A7367"/>
    <w:rsid w:val="008B3C05"/>
    <w:rsid w:val="008B407F"/>
    <w:rsid w:val="008B4EB5"/>
    <w:rsid w:val="008B63A3"/>
    <w:rsid w:val="008B6EEA"/>
    <w:rsid w:val="008B71F9"/>
    <w:rsid w:val="008C09B8"/>
    <w:rsid w:val="008C1F1D"/>
    <w:rsid w:val="008C28D6"/>
    <w:rsid w:val="008C28E0"/>
    <w:rsid w:val="008C494A"/>
    <w:rsid w:val="008D4914"/>
    <w:rsid w:val="008D4A5C"/>
    <w:rsid w:val="008D6CDB"/>
    <w:rsid w:val="008E2DC4"/>
    <w:rsid w:val="008E5B51"/>
    <w:rsid w:val="008F00EC"/>
    <w:rsid w:val="008F2671"/>
    <w:rsid w:val="008F2FC0"/>
    <w:rsid w:val="009027E8"/>
    <w:rsid w:val="00902B35"/>
    <w:rsid w:val="00902EEA"/>
    <w:rsid w:val="00905A0D"/>
    <w:rsid w:val="00913A31"/>
    <w:rsid w:val="009142DF"/>
    <w:rsid w:val="009160B0"/>
    <w:rsid w:val="00917372"/>
    <w:rsid w:val="00920851"/>
    <w:rsid w:val="0092228A"/>
    <w:rsid w:val="00923271"/>
    <w:rsid w:val="00925F94"/>
    <w:rsid w:val="0092691D"/>
    <w:rsid w:val="00926B18"/>
    <w:rsid w:val="00926BBA"/>
    <w:rsid w:val="009310D6"/>
    <w:rsid w:val="009333EF"/>
    <w:rsid w:val="00936649"/>
    <w:rsid w:val="009370CB"/>
    <w:rsid w:val="009371C2"/>
    <w:rsid w:val="009377B2"/>
    <w:rsid w:val="00941881"/>
    <w:rsid w:val="00943AAD"/>
    <w:rsid w:val="00945BB8"/>
    <w:rsid w:val="009467F7"/>
    <w:rsid w:val="009513B9"/>
    <w:rsid w:val="00951897"/>
    <w:rsid w:val="0095569B"/>
    <w:rsid w:val="00957778"/>
    <w:rsid w:val="009615A8"/>
    <w:rsid w:val="009700FA"/>
    <w:rsid w:val="00972E33"/>
    <w:rsid w:val="00974141"/>
    <w:rsid w:val="00976139"/>
    <w:rsid w:val="00976A06"/>
    <w:rsid w:val="00977C75"/>
    <w:rsid w:val="009817E2"/>
    <w:rsid w:val="00981E24"/>
    <w:rsid w:val="00984503"/>
    <w:rsid w:val="00984D8D"/>
    <w:rsid w:val="009910B6"/>
    <w:rsid w:val="00991603"/>
    <w:rsid w:val="00993343"/>
    <w:rsid w:val="00994862"/>
    <w:rsid w:val="009A04FC"/>
    <w:rsid w:val="009A0838"/>
    <w:rsid w:val="009A30F6"/>
    <w:rsid w:val="009A769C"/>
    <w:rsid w:val="009A7F30"/>
    <w:rsid w:val="009B10D4"/>
    <w:rsid w:val="009B3473"/>
    <w:rsid w:val="009B5161"/>
    <w:rsid w:val="009B57AB"/>
    <w:rsid w:val="009B580F"/>
    <w:rsid w:val="009C0CBB"/>
    <w:rsid w:val="009C500E"/>
    <w:rsid w:val="009C6482"/>
    <w:rsid w:val="009C7121"/>
    <w:rsid w:val="009C7202"/>
    <w:rsid w:val="009D12EE"/>
    <w:rsid w:val="009D2365"/>
    <w:rsid w:val="009D4C1C"/>
    <w:rsid w:val="009D575F"/>
    <w:rsid w:val="009D756E"/>
    <w:rsid w:val="009E32A5"/>
    <w:rsid w:val="009E3509"/>
    <w:rsid w:val="009E4FDC"/>
    <w:rsid w:val="009E5059"/>
    <w:rsid w:val="009E555E"/>
    <w:rsid w:val="009E5667"/>
    <w:rsid w:val="009E5C8E"/>
    <w:rsid w:val="009E5D5A"/>
    <w:rsid w:val="009E6E18"/>
    <w:rsid w:val="009E6FEA"/>
    <w:rsid w:val="009E7AAE"/>
    <w:rsid w:val="009F0498"/>
    <w:rsid w:val="009F17BF"/>
    <w:rsid w:val="009F3AB9"/>
    <w:rsid w:val="009F4D1D"/>
    <w:rsid w:val="009F6C58"/>
    <w:rsid w:val="00A00BB3"/>
    <w:rsid w:val="00A01D21"/>
    <w:rsid w:val="00A07578"/>
    <w:rsid w:val="00A141DC"/>
    <w:rsid w:val="00A15145"/>
    <w:rsid w:val="00A17202"/>
    <w:rsid w:val="00A21DB3"/>
    <w:rsid w:val="00A228D6"/>
    <w:rsid w:val="00A23838"/>
    <w:rsid w:val="00A24F2E"/>
    <w:rsid w:val="00A269A7"/>
    <w:rsid w:val="00A30DC8"/>
    <w:rsid w:val="00A3484F"/>
    <w:rsid w:val="00A34BE6"/>
    <w:rsid w:val="00A362ED"/>
    <w:rsid w:val="00A410E1"/>
    <w:rsid w:val="00A414B1"/>
    <w:rsid w:val="00A4285F"/>
    <w:rsid w:val="00A436D1"/>
    <w:rsid w:val="00A439FF"/>
    <w:rsid w:val="00A45A71"/>
    <w:rsid w:val="00A47261"/>
    <w:rsid w:val="00A47959"/>
    <w:rsid w:val="00A50022"/>
    <w:rsid w:val="00A51771"/>
    <w:rsid w:val="00A5427E"/>
    <w:rsid w:val="00A54FA8"/>
    <w:rsid w:val="00A5543B"/>
    <w:rsid w:val="00A61BEC"/>
    <w:rsid w:val="00A638A4"/>
    <w:rsid w:val="00A670B9"/>
    <w:rsid w:val="00A677D5"/>
    <w:rsid w:val="00A71BAA"/>
    <w:rsid w:val="00A71EB6"/>
    <w:rsid w:val="00A72AFF"/>
    <w:rsid w:val="00A73516"/>
    <w:rsid w:val="00A75D2D"/>
    <w:rsid w:val="00A75DE3"/>
    <w:rsid w:val="00A75FE2"/>
    <w:rsid w:val="00A815E4"/>
    <w:rsid w:val="00A837D1"/>
    <w:rsid w:val="00A84147"/>
    <w:rsid w:val="00A84D05"/>
    <w:rsid w:val="00A87F7D"/>
    <w:rsid w:val="00A87FDA"/>
    <w:rsid w:val="00A91CBB"/>
    <w:rsid w:val="00AA0661"/>
    <w:rsid w:val="00AA18BC"/>
    <w:rsid w:val="00AA2C0C"/>
    <w:rsid w:val="00AA3E45"/>
    <w:rsid w:val="00AA60CB"/>
    <w:rsid w:val="00AA7685"/>
    <w:rsid w:val="00AB00A1"/>
    <w:rsid w:val="00AB0674"/>
    <w:rsid w:val="00AB0C46"/>
    <w:rsid w:val="00AB1B1D"/>
    <w:rsid w:val="00AB4209"/>
    <w:rsid w:val="00AB5690"/>
    <w:rsid w:val="00AC328C"/>
    <w:rsid w:val="00AC41C8"/>
    <w:rsid w:val="00AC513C"/>
    <w:rsid w:val="00AC78F0"/>
    <w:rsid w:val="00AC7A05"/>
    <w:rsid w:val="00AD0B0B"/>
    <w:rsid w:val="00AD0EC4"/>
    <w:rsid w:val="00AD1427"/>
    <w:rsid w:val="00AD1514"/>
    <w:rsid w:val="00AD2C0C"/>
    <w:rsid w:val="00AD4A36"/>
    <w:rsid w:val="00AD4C6F"/>
    <w:rsid w:val="00AE1ADE"/>
    <w:rsid w:val="00AE2569"/>
    <w:rsid w:val="00AE2774"/>
    <w:rsid w:val="00AE29AC"/>
    <w:rsid w:val="00AE3A82"/>
    <w:rsid w:val="00AE3F49"/>
    <w:rsid w:val="00AE40A0"/>
    <w:rsid w:val="00AE43FE"/>
    <w:rsid w:val="00AE5F81"/>
    <w:rsid w:val="00AF330E"/>
    <w:rsid w:val="00AF43D5"/>
    <w:rsid w:val="00AF49B3"/>
    <w:rsid w:val="00B00783"/>
    <w:rsid w:val="00B007DA"/>
    <w:rsid w:val="00B03A4F"/>
    <w:rsid w:val="00B03C7E"/>
    <w:rsid w:val="00B03DE7"/>
    <w:rsid w:val="00B03EB4"/>
    <w:rsid w:val="00B05BB5"/>
    <w:rsid w:val="00B0603E"/>
    <w:rsid w:val="00B10043"/>
    <w:rsid w:val="00B10511"/>
    <w:rsid w:val="00B10C6C"/>
    <w:rsid w:val="00B12FC0"/>
    <w:rsid w:val="00B136E6"/>
    <w:rsid w:val="00B1688B"/>
    <w:rsid w:val="00B20973"/>
    <w:rsid w:val="00B258B0"/>
    <w:rsid w:val="00B266AF"/>
    <w:rsid w:val="00B309C7"/>
    <w:rsid w:val="00B31071"/>
    <w:rsid w:val="00B318F6"/>
    <w:rsid w:val="00B368A7"/>
    <w:rsid w:val="00B41857"/>
    <w:rsid w:val="00B43444"/>
    <w:rsid w:val="00B450D0"/>
    <w:rsid w:val="00B50A49"/>
    <w:rsid w:val="00B54C14"/>
    <w:rsid w:val="00B55083"/>
    <w:rsid w:val="00B55DE8"/>
    <w:rsid w:val="00B57683"/>
    <w:rsid w:val="00B639EB"/>
    <w:rsid w:val="00B6407E"/>
    <w:rsid w:val="00B6413E"/>
    <w:rsid w:val="00B6719E"/>
    <w:rsid w:val="00B70032"/>
    <w:rsid w:val="00B70059"/>
    <w:rsid w:val="00B71176"/>
    <w:rsid w:val="00B711EE"/>
    <w:rsid w:val="00B72C38"/>
    <w:rsid w:val="00B72DB8"/>
    <w:rsid w:val="00B72FA0"/>
    <w:rsid w:val="00B74A26"/>
    <w:rsid w:val="00B75C09"/>
    <w:rsid w:val="00B8493F"/>
    <w:rsid w:val="00B84A8C"/>
    <w:rsid w:val="00B85DC1"/>
    <w:rsid w:val="00B8680C"/>
    <w:rsid w:val="00B87EF4"/>
    <w:rsid w:val="00B90134"/>
    <w:rsid w:val="00B91745"/>
    <w:rsid w:val="00B9367F"/>
    <w:rsid w:val="00B94279"/>
    <w:rsid w:val="00B94C79"/>
    <w:rsid w:val="00B96787"/>
    <w:rsid w:val="00B96E23"/>
    <w:rsid w:val="00B96F37"/>
    <w:rsid w:val="00BA0C46"/>
    <w:rsid w:val="00BA1309"/>
    <w:rsid w:val="00BA17F5"/>
    <w:rsid w:val="00BA2970"/>
    <w:rsid w:val="00BA2B58"/>
    <w:rsid w:val="00BA62B4"/>
    <w:rsid w:val="00BA6451"/>
    <w:rsid w:val="00BB000E"/>
    <w:rsid w:val="00BB313E"/>
    <w:rsid w:val="00BB4B1F"/>
    <w:rsid w:val="00BB6560"/>
    <w:rsid w:val="00BB6D9F"/>
    <w:rsid w:val="00BC0E1C"/>
    <w:rsid w:val="00BC2CD1"/>
    <w:rsid w:val="00BC41AC"/>
    <w:rsid w:val="00BC442B"/>
    <w:rsid w:val="00BC7DE9"/>
    <w:rsid w:val="00BD06C5"/>
    <w:rsid w:val="00BD118C"/>
    <w:rsid w:val="00BD12F6"/>
    <w:rsid w:val="00BD1802"/>
    <w:rsid w:val="00BD226E"/>
    <w:rsid w:val="00BD3E80"/>
    <w:rsid w:val="00BD52C8"/>
    <w:rsid w:val="00BD5413"/>
    <w:rsid w:val="00BD5991"/>
    <w:rsid w:val="00BE02C7"/>
    <w:rsid w:val="00BE0364"/>
    <w:rsid w:val="00BE085F"/>
    <w:rsid w:val="00BE2AB4"/>
    <w:rsid w:val="00BE384B"/>
    <w:rsid w:val="00BE3EFE"/>
    <w:rsid w:val="00BE7208"/>
    <w:rsid w:val="00BE7A11"/>
    <w:rsid w:val="00BF13D3"/>
    <w:rsid w:val="00BF55C2"/>
    <w:rsid w:val="00BF63D2"/>
    <w:rsid w:val="00BF79DD"/>
    <w:rsid w:val="00C03DF3"/>
    <w:rsid w:val="00C075C6"/>
    <w:rsid w:val="00C07702"/>
    <w:rsid w:val="00C10477"/>
    <w:rsid w:val="00C121E5"/>
    <w:rsid w:val="00C161A5"/>
    <w:rsid w:val="00C17EE4"/>
    <w:rsid w:val="00C26543"/>
    <w:rsid w:val="00C26641"/>
    <w:rsid w:val="00C27958"/>
    <w:rsid w:val="00C3159B"/>
    <w:rsid w:val="00C336A4"/>
    <w:rsid w:val="00C341E7"/>
    <w:rsid w:val="00C402D5"/>
    <w:rsid w:val="00C42963"/>
    <w:rsid w:val="00C47400"/>
    <w:rsid w:val="00C50013"/>
    <w:rsid w:val="00C508AE"/>
    <w:rsid w:val="00C56B66"/>
    <w:rsid w:val="00C602F4"/>
    <w:rsid w:val="00C62776"/>
    <w:rsid w:val="00C64CAD"/>
    <w:rsid w:val="00C664E7"/>
    <w:rsid w:val="00C66737"/>
    <w:rsid w:val="00C71E5B"/>
    <w:rsid w:val="00C7327A"/>
    <w:rsid w:val="00C73ABA"/>
    <w:rsid w:val="00C73F03"/>
    <w:rsid w:val="00C77E20"/>
    <w:rsid w:val="00C802CA"/>
    <w:rsid w:val="00C80474"/>
    <w:rsid w:val="00C847C2"/>
    <w:rsid w:val="00C94779"/>
    <w:rsid w:val="00C95DA2"/>
    <w:rsid w:val="00C97415"/>
    <w:rsid w:val="00CA12CD"/>
    <w:rsid w:val="00CA45E5"/>
    <w:rsid w:val="00CA4CFE"/>
    <w:rsid w:val="00CA5A41"/>
    <w:rsid w:val="00CA6413"/>
    <w:rsid w:val="00CA6E71"/>
    <w:rsid w:val="00CA6F8C"/>
    <w:rsid w:val="00CA7574"/>
    <w:rsid w:val="00CB09CD"/>
    <w:rsid w:val="00CB0EC4"/>
    <w:rsid w:val="00CB481E"/>
    <w:rsid w:val="00CB6DB9"/>
    <w:rsid w:val="00CB741F"/>
    <w:rsid w:val="00CC05D5"/>
    <w:rsid w:val="00CC31FE"/>
    <w:rsid w:val="00CC4091"/>
    <w:rsid w:val="00CC4988"/>
    <w:rsid w:val="00CC6991"/>
    <w:rsid w:val="00CC7ABF"/>
    <w:rsid w:val="00CD0ECD"/>
    <w:rsid w:val="00CD2EA8"/>
    <w:rsid w:val="00CD44B8"/>
    <w:rsid w:val="00CD4BC4"/>
    <w:rsid w:val="00CD535C"/>
    <w:rsid w:val="00CD7310"/>
    <w:rsid w:val="00CE0766"/>
    <w:rsid w:val="00CE12FB"/>
    <w:rsid w:val="00CE2B5D"/>
    <w:rsid w:val="00CE2FA4"/>
    <w:rsid w:val="00CE3156"/>
    <w:rsid w:val="00CE3EBE"/>
    <w:rsid w:val="00CE5216"/>
    <w:rsid w:val="00CF064F"/>
    <w:rsid w:val="00CF0DFD"/>
    <w:rsid w:val="00CF14F7"/>
    <w:rsid w:val="00CF4154"/>
    <w:rsid w:val="00CF42E9"/>
    <w:rsid w:val="00CF47BB"/>
    <w:rsid w:val="00CF68D8"/>
    <w:rsid w:val="00CF6E4F"/>
    <w:rsid w:val="00CF7A0D"/>
    <w:rsid w:val="00D0035E"/>
    <w:rsid w:val="00D00602"/>
    <w:rsid w:val="00D03881"/>
    <w:rsid w:val="00D06B41"/>
    <w:rsid w:val="00D1106C"/>
    <w:rsid w:val="00D13009"/>
    <w:rsid w:val="00D13C46"/>
    <w:rsid w:val="00D1586C"/>
    <w:rsid w:val="00D1645C"/>
    <w:rsid w:val="00D1702C"/>
    <w:rsid w:val="00D173D9"/>
    <w:rsid w:val="00D177B3"/>
    <w:rsid w:val="00D17875"/>
    <w:rsid w:val="00D20966"/>
    <w:rsid w:val="00D21AD4"/>
    <w:rsid w:val="00D229B3"/>
    <w:rsid w:val="00D26138"/>
    <w:rsid w:val="00D26E87"/>
    <w:rsid w:val="00D31A3B"/>
    <w:rsid w:val="00D32645"/>
    <w:rsid w:val="00D402A1"/>
    <w:rsid w:val="00D40DDE"/>
    <w:rsid w:val="00D42B0C"/>
    <w:rsid w:val="00D43372"/>
    <w:rsid w:val="00D44C8A"/>
    <w:rsid w:val="00D44F99"/>
    <w:rsid w:val="00D50FE9"/>
    <w:rsid w:val="00D54F0F"/>
    <w:rsid w:val="00D6045E"/>
    <w:rsid w:val="00D60730"/>
    <w:rsid w:val="00D701E4"/>
    <w:rsid w:val="00D70ED6"/>
    <w:rsid w:val="00D73565"/>
    <w:rsid w:val="00D735BA"/>
    <w:rsid w:val="00D73A2D"/>
    <w:rsid w:val="00D741A3"/>
    <w:rsid w:val="00D75FF0"/>
    <w:rsid w:val="00D77A62"/>
    <w:rsid w:val="00D82638"/>
    <w:rsid w:val="00D83222"/>
    <w:rsid w:val="00D926E9"/>
    <w:rsid w:val="00D933A6"/>
    <w:rsid w:val="00D93A20"/>
    <w:rsid w:val="00D9500C"/>
    <w:rsid w:val="00D972F3"/>
    <w:rsid w:val="00DA0C6E"/>
    <w:rsid w:val="00DA15DD"/>
    <w:rsid w:val="00DA3470"/>
    <w:rsid w:val="00DA3F64"/>
    <w:rsid w:val="00DA5F29"/>
    <w:rsid w:val="00DA65F1"/>
    <w:rsid w:val="00DA7A47"/>
    <w:rsid w:val="00DB51DE"/>
    <w:rsid w:val="00DB6F99"/>
    <w:rsid w:val="00DC1276"/>
    <w:rsid w:val="00DC19F4"/>
    <w:rsid w:val="00DC1E5C"/>
    <w:rsid w:val="00DC3B63"/>
    <w:rsid w:val="00DC3CA7"/>
    <w:rsid w:val="00DC47A9"/>
    <w:rsid w:val="00DC4D4C"/>
    <w:rsid w:val="00DC5857"/>
    <w:rsid w:val="00DC658C"/>
    <w:rsid w:val="00DC6DE9"/>
    <w:rsid w:val="00DC7C68"/>
    <w:rsid w:val="00DD0D7D"/>
    <w:rsid w:val="00DD1B4C"/>
    <w:rsid w:val="00DD1D9A"/>
    <w:rsid w:val="00DD38D2"/>
    <w:rsid w:val="00DD4D8A"/>
    <w:rsid w:val="00DD50E3"/>
    <w:rsid w:val="00DD6226"/>
    <w:rsid w:val="00DD7644"/>
    <w:rsid w:val="00DD7E7C"/>
    <w:rsid w:val="00DE05E0"/>
    <w:rsid w:val="00DE0CCB"/>
    <w:rsid w:val="00DE0E46"/>
    <w:rsid w:val="00DE40DE"/>
    <w:rsid w:val="00DE6BA9"/>
    <w:rsid w:val="00DF07B3"/>
    <w:rsid w:val="00DF19C0"/>
    <w:rsid w:val="00DF44DA"/>
    <w:rsid w:val="00DF7A42"/>
    <w:rsid w:val="00DF7AEC"/>
    <w:rsid w:val="00E01C74"/>
    <w:rsid w:val="00E021DB"/>
    <w:rsid w:val="00E0278C"/>
    <w:rsid w:val="00E03531"/>
    <w:rsid w:val="00E046E5"/>
    <w:rsid w:val="00E04FCF"/>
    <w:rsid w:val="00E05591"/>
    <w:rsid w:val="00E062A5"/>
    <w:rsid w:val="00E11D55"/>
    <w:rsid w:val="00E13974"/>
    <w:rsid w:val="00E13C1E"/>
    <w:rsid w:val="00E13D6A"/>
    <w:rsid w:val="00E1514D"/>
    <w:rsid w:val="00E2265C"/>
    <w:rsid w:val="00E24DC5"/>
    <w:rsid w:val="00E256C3"/>
    <w:rsid w:val="00E369A0"/>
    <w:rsid w:val="00E37A70"/>
    <w:rsid w:val="00E4130F"/>
    <w:rsid w:val="00E41D3C"/>
    <w:rsid w:val="00E45CFF"/>
    <w:rsid w:val="00E467E0"/>
    <w:rsid w:val="00E504DF"/>
    <w:rsid w:val="00E51473"/>
    <w:rsid w:val="00E520CE"/>
    <w:rsid w:val="00E52DE1"/>
    <w:rsid w:val="00E600A7"/>
    <w:rsid w:val="00E62F78"/>
    <w:rsid w:val="00E659FE"/>
    <w:rsid w:val="00E66445"/>
    <w:rsid w:val="00E72C8C"/>
    <w:rsid w:val="00E756F6"/>
    <w:rsid w:val="00E7748E"/>
    <w:rsid w:val="00E8171C"/>
    <w:rsid w:val="00E81743"/>
    <w:rsid w:val="00E824C3"/>
    <w:rsid w:val="00E825E8"/>
    <w:rsid w:val="00E843D6"/>
    <w:rsid w:val="00E84547"/>
    <w:rsid w:val="00E87868"/>
    <w:rsid w:val="00E90717"/>
    <w:rsid w:val="00E95A2D"/>
    <w:rsid w:val="00E96133"/>
    <w:rsid w:val="00E967EC"/>
    <w:rsid w:val="00E967FA"/>
    <w:rsid w:val="00E97BC6"/>
    <w:rsid w:val="00EA1171"/>
    <w:rsid w:val="00EA2300"/>
    <w:rsid w:val="00EA3F06"/>
    <w:rsid w:val="00EA7CF9"/>
    <w:rsid w:val="00EB1DB6"/>
    <w:rsid w:val="00EC4745"/>
    <w:rsid w:val="00EC65D0"/>
    <w:rsid w:val="00ED0D71"/>
    <w:rsid w:val="00ED1D20"/>
    <w:rsid w:val="00ED39FE"/>
    <w:rsid w:val="00ED7E5C"/>
    <w:rsid w:val="00EF4A6A"/>
    <w:rsid w:val="00EF57A9"/>
    <w:rsid w:val="00EF5FDC"/>
    <w:rsid w:val="00EF6DE4"/>
    <w:rsid w:val="00EF7B1F"/>
    <w:rsid w:val="00F00126"/>
    <w:rsid w:val="00F01D2D"/>
    <w:rsid w:val="00F02994"/>
    <w:rsid w:val="00F04FB8"/>
    <w:rsid w:val="00F05C69"/>
    <w:rsid w:val="00F11E3A"/>
    <w:rsid w:val="00F14470"/>
    <w:rsid w:val="00F14C60"/>
    <w:rsid w:val="00F16639"/>
    <w:rsid w:val="00F16951"/>
    <w:rsid w:val="00F1757B"/>
    <w:rsid w:val="00F17B10"/>
    <w:rsid w:val="00F20FF9"/>
    <w:rsid w:val="00F216BE"/>
    <w:rsid w:val="00F21D6B"/>
    <w:rsid w:val="00F233A1"/>
    <w:rsid w:val="00F25B0A"/>
    <w:rsid w:val="00F27712"/>
    <w:rsid w:val="00F30F29"/>
    <w:rsid w:val="00F310FD"/>
    <w:rsid w:val="00F31DA3"/>
    <w:rsid w:val="00F31F68"/>
    <w:rsid w:val="00F33FE9"/>
    <w:rsid w:val="00F34EF2"/>
    <w:rsid w:val="00F35D49"/>
    <w:rsid w:val="00F400A3"/>
    <w:rsid w:val="00F40AD5"/>
    <w:rsid w:val="00F419B4"/>
    <w:rsid w:val="00F41BB1"/>
    <w:rsid w:val="00F428F5"/>
    <w:rsid w:val="00F44F72"/>
    <w:rsid w:val="00F473B0"/>
    <w:rsid w:val="00F516A2"/>
    <w:rsid w:val="00F56108"/>
    <w:rsid w:val="00F566C0"/>
    <w:rsid w:val="00F56759"/>
    <w:rsid w:val="00F6378B"/>
    <w:rsid w:val="00F640C9"/>
    <w:rsid w:val="00F647D1"/>
    <w:rsid w:val="00F64C9E"/>
    <w:rsid w:val="00F66215"/>
    <w:rsid w:val="00F70561"/>
    <w:rsid w:val="00F71B41"/>
    <w:rsid w:val="00F82D14"/>
    <w:rsid w:val="00F8352B"/>
    <w:rsid w:val="00F852ED"/>
    <w:rsid w:val="00F90804"/>
    <w:rsid w:val="00F9142A"/>
    <w:rsid w:val="00F91E07"/>
    <w:rsid w:val="00F92690"/>
    <w:rsid w:val="00F94959"/>
    <w:rsid w:val="00F9626F"/>
    <w:rsid w:val="00F9632C"/>
    <w:rsid w:val="00FA0151"/>
    <w:rsid w:val="00FA0FA7"/>
    <w:rsid w:val="00FA3E6F"/>
    <w:rsid w:val="00FA5779"/>
    <w:rsid w:val="00FA6BA4"/>
    <w:rsid w:val="00FA6F67"/>
    <w:rsid w:val="00FA7CD3"/>
    <w:rsid w:val="00FB58C3"/>
    <w:rsid w:val="00FB6677"/>
    <w:rsid w:val="00FB67BA"/>
    <w:rsid w:val="00FB7073"/>
    <w:rsid w:val="00FB7C75"/>
    <w:rsid w:val="00FC513A"/>
    <w:rsid w:val="00FC5298"/>
    <w:rsid w:val="00FC605C"/>
    <w:rsid w:val="00FC7F12"/>
    <w:rsid w:val="00FD02F3"/>
    <w:rsid w:val="00FD22B1"/>
    <w:rsid w:val="00FD2496"/>
    <w:rsid w:val="00FD291C"/>
    <w:rsid w:val="00FD5759"/>
    <w:rsid w:val="00FD5CA3"/>
    <w:rsid w:val="00FE1F18"/>
    <w:rsid w:val="00FE26C0"/>
    <w:rsid w:val="00FE32A7"/>
    <w:rsid w:val="00FE3E34"/>
    <w:rsid w:val="00FE51E2"/>
    <w:rsid w:val="00FF28A1"/>
    <w:rsid w:val="00FF2DE5"/>
    <w:rsid w:val="00FF5167"/>
    <w:rsid w:val="00FF71D0"/>
    <w:rsid w:val="00FF7A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F2860"/>
  <w15:docId w15:val="{F4209F41-6E14-4104-911D-A6CFD6067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34A"/>
  </w:style>
  <w:style w:type="paragraph" w:styleId="Heading1">
    <w:name w:val="heading 1"/>
    <w:basedOn w:val="Normal"/>
    <w:next w:val="Normal"/>
    <w:link w:val="Heading1Char"/>
    <w:uiPriority w:val="9"/>
    <w:qFormat/>
    <w:rsid w:val="001746DA"/>
    <w:pPr>
      <w:numPr>
        <w:numId w:val="1"/>
      </w:numPr>
      <w:jc w:val="both"/>
      <w:outlineLvl w:val="0"/>
    </w:pPr>
    <w:rPr>
      <w:b/>
      <w:color w:val="365F91" w:themeColor="accent1" w:themeShade="BF"/>
    </w:rPr>
  </w:style>
  <w:style w:type="paragraph" w:styleId="Heading2">
    <w:name w:val="heading 2"/>
    <w:basedOn w:val="Normal"/>
    <w:next w:val="Normal"/>
    <w:link w:val="Heading2Char"/>
    <w:uiPriority w:val="9"/>
    <w:unhideWhenUsed/>
    <w:qFormat/>
    <w:rsid w:val="005D411B"/>
    <w:pPr>
      <w:keepNext/>
      <w:keepLines/>
      <w:numPr>
        <w:ilvl w:val="1"/>
        <w:numId w:val="1"/>
      </w:numPr>
      <w:spacing w:before="200" w:after="0"/>
      <w:jc w:val="both"/>
      <w:outlineLvl w:val="1"/>
    </w:pPr>
    <w:rPr>
      <w:rFonts w:asciiTheme="majorHAnsi" w:eastAsiaTheme="majorEastAsia" w:hAnsiTheme="majorHAnsi"/>
      <w:b/>
      <w:bCs/>
      <w:color w:val="548DD4" w:themeColor="text2" w:themeTint="99"/>
    </w:rPr>
  </w:style>
  <w:style w:type="paragraph" w:styleId="Heading3">
    <w:name w:val="heading 3"/>
    <w:basedOn w:val="Normal"/>
    <w:next w:val="Normal"/>
    <w:link w:val="Heading3Char"/>
    <w:uiPriority w:val="9"/>
    <w:unhideWhenUsed/>
    <w:qFormat/>
    <w:rsid w:val="00DE6BA9"/>
    <w:pPr>
      <w:keepNext/>
      <w:keepLines/>
      <w:numPr>
        <w:ilvl w:val="2"/>
        <w:numId w:val="1"/>
      </w:numPr>
      <w:spacing w:before="200" w:after="0"/>
      <w:outlineLvl w:val="2"/>
    </w:pPr>
    <w:rPr>
      <w:rFonts w:eastAsiaTheme="majorEastAsia"/>
      <w:bCs/>
      <w:u w:val="single"/>
    </w:rPr>
  </w:style>
  <w:style w:type="paragraph" w:styleId="Heading4">
    <w:name w:val="heading 4"/>
    <w:basedOn w:val="Normal"/>
    <w:next w:val="Normal"/>
    <w:link w:val="Heading4Char"/>
    <w:uiPriority w:val="9"/>
    <w:semiHidden/>
    <w:unhideWhenUsed/>
    <w:qFormat/>
    <w:rsid w:val="007127E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127E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127E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127E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127E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127E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03E"/>
    <w:rPr>
      <w:color w:val="0000FF" w:themeColor="hyperlink"/>
      <w:u w:val="single"/>
    </w:rPr>
  </w:style>
  <w:style w:type="paragraph" w:styleId="BalloonText">
    <w:name w:val="Balloon Text"/>
    <w:basedOn w:val="Normal"/>
    <w:link w:val="BalloonTextChar"/>
    <w:uiPriority w:val="99"/>
    <w:semiHidden/>
    <w:unhideWhenUsed/>
    <w:rsid w:val="003A414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A4148"/>
    <w:rPr>
      <w:rFonts w:ascii="Tahoma" w:hAnsi="Tahoma" w:cs="Tahoma"/>
      <w:sz w:val="16"/>
      <w:szCs w:val="16"/>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1B59A1"/>
    <w:pPr>
      <w:ind w:left="720"/>
      <w:contextualSpacing/>
    </w:pPr>
  </w:style>
  <w:style w:type="paragraph" w:styleId="Header">
    <w:name w:val="header"/>
    <w:basedOn w:val="Normal"/>
    <w:link w:val="HeaderChar"/>
    <w:uiPriority w:val="99"/>
    <w:unhideWhenUsed/>
    <w:rsid w:val="00FC51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513A"/>
  </w:style>
  <w:style w:type="paragraph" w:styleId="Footer">
    <w:name w:val="footer"/>
    <w:basedOn w:val="Normal"/>
    <w:link w:val="FooterChar"/>
    <w:uiPriority w:val="99"/>
    <w:unhideWhenUsed/>
    <w:rsid w:val="00FC51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513A"/>
  </w:style>
  <w:style w:type="table" w:styleId="TableGrid">
    <w:name w:val="Table Grid"/>
    <w:basedOn w:val="TableNormal"/>
    <w:uiPriority w:val="39"/>
    <w:rsid w:val="0053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46DA"/>
    <w:rPr>
      <w:b/>
      <w:color w:val="365F91" w:themeColor="accent1" w:themeShade="BF"/>
    </w:rPr>
  </w:style>
  <w:style w:type="character" w:customStyle="1" w:styleId="Heading2Char">
    <w:name w:val="Heading 2 Char"/>
    <w:basedOn w:val="DefaultParagraphFont"/>
    <w:link w:val="Heading2"/>
    <w:uiPriority w:val="9"/>
    <w:rsid w:val="005D411B"/>
    <w:rPr>
      <w:rFonts w:asciiTheme="majorHAnsi" w:eastAsiaTheme="majorEastAsia" w:hAnsiTheme="majorHAnsi"/>
      <w:b/>
      <w:bCs/>
      <w:color w:val="548DD4" w:themeColor="text2" w:themeTint="99"/>
    </w:rPr>
  </w:style>
  <w:style w:type="character" w:customStyle="1" w:styleId="Heading3Char">
    <w:name w:val="Heading 3 Char"/>
    <w:basedOn w:val="DefaultParagraphFont"/>
    <w:link w:val="Heading3"/>
    <w:uiPriority w:val="9"/>
    <w:rsid w:val="00DE6BA9"/>
    <w:rPr>
      <w:rFonts w:eastAsiaTheme="majorEastAsia"/>
      <w:bCs/>
      <w:u w:val="single"/>
    </w:rPr>
  </w:style>
  <w:style w:type="character" w:customStyle="1" w:styleId="Heading4Char">
    <w:name w:val="Heading 4 Char"/>
    <w:basedOn w:val="DefaultParagraphFont"/>
    <w:link w:val="Heading4"/>
    <w:uiPriority w:val="9"/>
    <w:semiHidden/>
    <w:rsid w:val="007127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127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127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127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127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127E9"/>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unhideWhenUsed/>
    <w:qFormat/>
    <w:rsid w:val="00154D11"/>
    <w:pPr>
      <w:keepNext/>
      <w:keepLines/>
      <w:numPr>
        <w:numId w:val="0"/>
      </w:numPr>
      <w:spacing w:before="480" w:after="0"/>
      <w:jc w:val="left"/>
      <w:outlineLvl w:val="9"/>
    </w:pPr>
    <w:rPr>
      <w:rFonts w:asciiTheme="majorHAnsi" w:eastAsiaTheme="majorEastAsia" w:hAnsiTheme="majorHAnsi" w:cstheme="majorBidi"/>
      <w:bCs/>
      <w:sz w:val="28"/>
      <w:szCs w:val="28"/>
      <w:lang w:val="en-US"/>
    </w:rPr>
  </w:style>
  <w:style w:type="paragraph" w:styleId="TOC1">
    <w:name w:val="toc 1"/>
    <w:basedOn w:val="Normal"/>
    <w:next w:val="Normal"/>
    <w:autoRedefine/>
    <w:uiPriority w:val="39"/>
    <w:unhideWhenUsed/>
    <w:rsid w:val="00154D11"/>
    <w:pPr>
      <w:spacing w:after="100"/>
    </w:pPr>
  </w:style>
  <w:style w:type="paragraph" w:styleId="TOC2">
    <w:name w:val="toc 2"/>
    <w:basedOn w:val="Normal"/>
    <w:next w:val="Normal"/>
    <w:autoRedefine/>
    <w:uiPriority w:val="39"/>
    <w:unhideWhenUsed/>
    <w:rsid w:val="00154D11"/>
    <w:pPr>
      <w:spacing w:after="100"/>
      <w:ind w:left="240"/>
    </w:pPr>
  </w:style>
  <w:style w:type="paragraph" w:styleId="TOC3">
    <w:name w:val="toc 3"/>
    <w:basedOn w:val="Normal"/>
    <w:next w:val="Normal"/>
    <w:autoRedefine/>
    <w:uiPriority w:val="39"/>
    <w:unhideWhenUsed/>
    <w:rsid w:val="00154D11"/>
    <w:pPr>
      <w:spacing w:after="100"/>
      <w:ind w:left="480"/>
    </w:pPr>
  </w:style>
  <w:style w:type="numbering" w:customStyle="1" w:styleId="NoList1">
    <w:name w:val="No List1"/>
    <w:next w:val="NoList"/>
    <w:uiPriority w:val="99"/>
    <w:semiHidden/>
    <w:unhideWhenUsed/>
    <w:rsid w:val="00604DA8"/>
  </w:style>
  <w:style w:type="paragraph" w:styleId="BodyText">
    <w:name w:val="Body Text"/>
    <w:basedOn w:val="Normal"/>
    <w:link w:val="BodyTextChar"/>
    <w:rsid w:val="00604DA8"/>
    <w:pPr>
      <w:spacing w:after="0" w:line="240" w:lineRule="auto"/>
      <w:jc w:val="both"/>
    </w:pPr>
    <w:rPr>
      <w:rFonts w:eastAsia="Times New Roman" w:cs="Times New Roman"/>
      <w:szCs w:val="20"/>
    </w:rPr>
  </w:style>
  <w:style w:type="character" w:customStyle="1" w:styleId="BodyTextChar">
    <w:name w:val="Body Text Char"/>
    <w:basedOn w:val="DefaultParagraphFont"/>
    <w:link w:val="BodyText"/>
    <w:rsid w:val="00604DA8"/>
    <w:rPr>
      <w:rFonts w:eastAsia="Times New Roman" w:cs="Times New Roman"/>
      <w:szCs w:val="20"/>
    </w:rPr>
  </w:style>
  <w:style w:type="paragraph" w:customStyle="1" w:styleId="ColorfulList-Accent11">
    <w:name w:val="Colorful List - Accent 11"/>
    <w:basedOn w:val="Normal"/>
    <w:uiPriority w:val="34"/>
    <w:qFormat/>
    <w:rsid w:val="00604DA8"/>
    <w:pPr>
      <w:spacing w:after="0" w:line="240" w:lineRule="auto"/>
      <w:ind w:left="720"/>
      <w:contextualSpacing/>
    </w:pPr>
    <w:rPr>
      <w:rFonts w:ascii="Times New Roman" w:eastAsia="Times New Roman" w:hAnsi="Times New Roman" w:cs="Times New Roman"/>
      <w:lang w:eastAsia="hr-HR"/>
    </w:rPr>
  </w:style>
  <w:style w:type="character" w:customStyle="1" w:styleId="longtext">
    <w:name w:val="long_text"/>
    <w:basedOn w:val="DefaultParagraphFont"/>
    <w:rsid w:val="00604DA8"/>
  </w:style>
  <w:style w:type="table" w:customStyle="1" w:styleId="TableGrid1">
    <w:name w:val="Table Grid1"/>
    <w:basedOn w:val="TableNormal"/>
    <w:next w:val="TableGrid"/>
    <w:uiPriority w:val="59"/>
    <w:rsid w:val="00604DA8"/>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04DA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604DA8"/>
    <w:pPr>
      <w:spacing w:before="100" w:beforeAutospacing="1" w:after="100" w:afterAutospacing="1" w:line="240" w:lineRule="auto"/>
    </w:pPr>
    <w:rPr>
      <w:rFonts w:ascii="Times New Roman" w:eastAsia="Times New Roman" w:hAnsi="Times New Roman" w:cs="Times New Roman"/>
      <w:lang w:eastAsia="hr-HR"/>
    </w:rPr>
  </w:style>
  <w:style w:type="paragraph" w:styleId="Revision">
    <w:name w:val="Revision"/>
    <w:hidden/>
    <w:uiPriority w:val="71"/>
    <w:rsid w:val="00604DA8"/>
    <w:pPr>
      <w:spacing w:after="0" w:line="240" w:lineRule="auto"/>
    </w:pPr>
    <w:rPr>
      <w:rFonts w:ascii="Arial" w:eastAsia="Times New Roman" w:hAnsi="Arial" w:cs="Arial"/>
      <w:b/>
      <w:bCs/>
      <w:color w:val="000000"/>
      <w:sz w:val="20"/>
      <w:szCs w:val="10"/>
      <w:lang w:val="en-GB"/>
    </w:rPr>
  </w:style>
  <w:style w:type="paragraph" w:styleId="BodyText3">
    <w:name w:val="Body Text 3"/>
    <w:basedOn w:val="Normal"/>
    <w:link w:val="BodyText3Char"/>
    <w:uiPriority w:val="99"/>
    <w:semiHidden/>
    <w:unhideWhenUsed/>
    <w:rsid w:val="00604DA8"/>
    <w:pPr>
      <w:spacing w:after="120" w:line="240" w:lineRule="auto"/>
    </w:pPr>
    <w:rPr>
      <w:rFonts w:ascii="Arial" w:eastAsia="Times New Roman" w:hAnsi="Arial" w:cs="Arial"/>
      <w:b/>
      <w:bCs/>
      <w:color w:val="000000"/>
      <w:sz w:val="16"/>
      <w:szCs w:val="16"/>
      <w:lang w:val="en-GB"/>
    </w:rPr>
  </w:style>
  <w:style w:type="character" w:customStyle="1" w:styleId="BodyText3Char">
    <w:name w:val="Body Text 3 Char"/>
    <w:basedOn w:val="DefaultParagraphFont"/>
    <w:link w:val="BodyText3"/>
    <w:uiPriority w:val="99"/>
    <w:semiHidden/>
    <w:rsid w:val="00604DA8"/>
    <w:rPr>
      <w:rFonts w:ascii="Arial" w:eastAsia="Times New Roman" w:hAnsi="Arial" w:cs="Arial"/>
      <w:b/>
      <w:bCs/>
      <w:color w:val="000000"/>
      <w:sz w:val="16"/>
      <w:szCs w:val="16"/>
      <w:lang w:val="en-GB"/>
    </w:rPr>
  </w:style>
  <w:style w:type="paragraph" w:styleId="Caption">
    <w:name w:val="caption"/>
    <w:basedOn w:val="Normal"/>
    <w:qFormat/>
    <w:rsid w:val="007333E5"/>
    <w:pPr>
      <w:suppressLineNumbers/>
      <w:spacing w:before="120" w:after="120" w:line="240" w:lineRule="auto"/>
    </w:pPr>
    <w:rPr>
      <w:rFonts w:ascii="Times New Roman" w:eastAsia="Times New Roman" w:hAnsi="Times New Roman" w:cs="Times New Roman"/>
      <w:i/>
      <w:iCs/>
      <w:sz w:val="20"/>
      <w:szCs w:val="20"/>
    </w:rPr>
  </w:style>
  <w:style w:type="table" w:customStyle="1" w:styleId="TableGrid3">
    <w:name w:val="Table Grid3"/>
    <w:basedOn w:val="TableNormal"/>
    <w:next w:val="TableGrid"/>
    <w:uiPriority w:val="59"/>
    <w:rsid w:val="000B021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538F1"/>
    <w:pPr>
      <w:spacing w:after="0" w:line="240" w:lineRule="auto"/>
    </w:pPr>
    <w:rPr>
      <w:rFonts w:ascii="Cambria" w:eastAsia="MS Mincho"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0D048D"/>
  </w:style>
  <w:style w:type="character" w:styleId="UnresolvedMention">
    <w:name w:val="Unresolved Mention"/>
    <w:basedOn w:val="DefaultParagraphFont"/>
    <w:uiPriority w:val="99"/>
    <w:semiHidden/>
    <w:unhideWhenUsed/>
    <w:rsid w:val="001D1636"/>
    <w:rPr>
      <w:color w:val="605E5C"/>
      <w:shd w:val="clear" w:color="auto" w:fill="E1DFDD"/>
    </w:rPr>
  </w:style>
  <w:style w:type="character" w:styleId="FollowedHyperlink">
    <w:name w:val="FollowedHyperlink"/>
    <w:basedOn w:val="DefaultParagraphFont"/>
    <w:uiPriority w:val="99"/>
    <w:semiHidden/>
    <w:unhideWhenUsed/>
    <w:rsid w:val="001D1636"/>
    <w:rPr>
      <w:color w:val="800080" w:themeColor="followedHyperlink"/>
      <w:u w:val="single"/>
    </w:rPr>
  </w:style>
  <w:style w:type="paragraph" w:customStyle="1" w:styleId="Normal-indent">
    <w:name w:val="Normal-indent"/>
    <w:basedOn w:val="Normal"/>
    <w:link w:val="Normal-indentChar"/>
    <w:qFormat/>
    <w:rsid w:val="00B6719E"/>
    <w:pPr>
      <w:spacing w:before="100" w:after="100" w:line="240" w:lineRule="auto"/>
      <w:ind w:left="1452"/>
      <w:jc w:val="both"/>
    </w:pPr>
    <w:rPr>
      <w:rFonts w:asciiTheme="minorHAnsi" w:hAnsiTheme="minorHAnsi"/>
      <w:color w:val="262626" w:themeColor="text1" w:themeTint="D9"/>
      <w:sz w:val="20"/>
      <w:szCs w:val="20"/>
    </w:rPr>
  </w:style>
  <w:style w:type="character" w:customStyle="1" w:styleId="Normal-indentChar">
    <w:name w:val="Normal-indent Char"/>
    <w:basedOn w:val="DefaultParagraphFont"/>
    <w:link w:val="Normal-indent"/>
    <w:rsid w:val="00B6719E"/>
    <w:rPr>
      <w:rFonts w:asciiTheme="minorHAnsi" w:hAnsiTheme="minorHAnsi"/>
      <w:color w:val="262626" w:themeColor="text1" w:themeTint="D9"/>
      <w:sz w:val="20"/>
      <w:szCs w:val="20"/>
    </w:rPr>
  </w:style>
  <w:style w:type="character" w:styleId="CommentReference">
    <w:name w:val="annotation reference"/>
    <w:basedOn w:val="DefaultParagraphFont"/>
    <w:uiPriority w:val="99"/>
    <w:unhideWhenUsed/>
    <w:rsid w:val="00AB00A1"/>
    <w:rPr>
      <w:sz w:val="16"/>
      <w:szCs w:val="16"/>
    </w:rPr>
  </w:style>
  <w:style w:type="paragraph" w:styleId="CommentText">
    <w:name w:val="annotation text"/>
    <w:aliases w:val=" Char Char,Char Char"/>
    <w:basedOn w:val="Normal"/>
    <w:link w:val="CommentTextChar"/>
    <w:uiPriority w:val="99"/>
    <w:unhideWhenUsed/>
    <w:qFormat/>
    <w:rsid w:val="00AB00A1"/>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AB00A1"/>
    <w:rPr>
      <w:sz w:val="20"/>
      <w:szCs w:val="20"/>
    </w:rPr>
  </w:style>
  <w:style w:type="paragraph" w:styleId="CommentSubject">
    <w:name w:val="annotation subject"/>
    <w:basedOn w:val="CommentText"/>
    <w:next w:val="CommentText"/>
    <w:link w:val="CommentSubjectChar"/>
    <w:uiPriority w:val="99"/>
    <w:semiHidden/>
    <w:unhideWhenUsed/>
    <w:rsid w:val="00AB00A1"/>
    <w:rPr>
      <w:b/>
      <w:bCs/>
    </w:rPr>
  </w:style>
  <w:style w:type="character" w:customStyle="1" w:styleId="CommentSubjectChar">
    <w:name w:val="Comment Subject Char"/>
    <w:basedOn w:val="CommentTextChar"/>
    <w:link w:val="CommentSubject"/>
    <w:uiPriority w:val="99"/>
    <w:semiHidden/>
    <w:rsid w:val="00AB00A1"/>
    <w:rPr>
      <w:b/>
      <w:bCs/>
      <w:sz w:val="20"/>
      <w:szCs w:val="20"/>
    </w:rPr>
  </w:style>
  <w:style w:type="paragraph" w:styleId="NormalWeb">
    <w:name w:val="Normal (Web)"/>
    <w:basedOn w:val="Normal"/>
    <w:uiPriority w:val="99"/>
    <w:unhideWhenUsed/>
    <w:rsid w:val="00AC41C8"/>
    <w:pPr>
      <w:spacing w:before="100" w:beforeAutospacing="1" w:after="100" w:afterAutospacing="1" w:line="240" w:lineRule="auto"/>
    </w:pPr>
    <w:rPr>
      <w:rFonts w:ascii="Times New Roman" w:eastAsia="Times New Roman" w:hAnsi="Times New Roman"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98772">
      <w:bodyDiv w:val="1"/>
      <w:marLeft w:val="0"/>
      <w:marRight w:val="0"/>
      <w:marTop w:val="0"/>
      <w:marBottom w:val="0"/>
      <w:divBdr>
        <w:top w:val="none" w:sz="0" w:space="0" w:color="auto"/>
        <w:left w:val="none" w:sz="0" w:space="0" w:color="auto"/>
        <w:bottom w:val="none" w:sz="0" w:space="0" w:color="auto"/>
        <w:right w:val="none" w:sz="0" w:space="0" w:color="auto"/>
      </w:divBdr>
    </w:div>
    <w:div w:id="111555588">
      <w:bodyDiv w:val="1"/>
      <w:marLeft w:val="0"/>
      <w:marRight w:val="0"/>
      <w:marTop w:val="0"/>
      <w:marBottom w:val="0"/>
      <w:divBdr>
        <w:top w:val="none" w:sz="0" w:space="0" w:color="auto"/>
        <w:left w:val="none" w:sz="0" w:space="0" w:color="auto"/>
        <w:bottom w:val="none" w:sz="0" w:space="0" w:color="auto"/>
        <w:right w:val="none" w:sz="0" w:space="0" w:color="auto"/>
      </w:divBdr>
    </w:div>
    <w:div w:id="130561528">
      <w:bodyDiv w:val="1"/>
      <w:marLeft w:val="0"/>
      <w:marRight w:val="0"/>
      <w:marTop w:val="0"/>
      <w:marBottom w:val="0"/>
      <w:divBdr>
        <w:top w:val="none" w:sz="0" w:space="0" w:color="auto"/>
        <w:left w:val="none" w:sz="0" w:space="0" w:color="auto"/>
        <w:bottom w:val="none" w:sz="0" w:space="0" w:color="auto"/>
        <w:right w:val="none" w:sz="0" w:space="0" w:color="auto"/>
      </w:divBdr>
      <w:divsChild>
        <w:div w:id="1476021030">
          <w:marLeft w:val="0"/>
          <w:marRight w:val="0"/>
          <w:marTop w:val="0"/>
          <w:marBottom w:val="0"/>
          <w:divBdr>
            <w:top w:val="none" w:sz="0" w:space="0" w:color="auto"/>
            <w:left w:val="single" w:sz="6" w:space="15" w:color="B4B4B4"/>
            <w:bottom w:val="single" w:sz="6" w:space="0" w:color="B4B4B4"/>
            <w:right w:val="single" w:sz="6" w:space="15" w:color="B4B4B4"/>
          </w:divBdr>
          <w:divsChild>
            <w:div w:id="1668172321">
              <w:marLeft w:val="0"/>
              <w:marRight w:val="0"/>
              <w:marTop w:val="0"/>
              <w:marBottom w:val="0"/>
              <w:divBdr>
                <w:top w:val="none" w:sz="0" w:space="0" w:color="auto"/>
                <w:left w:val="none" w:sz="0" w:space="0" w:color="auto"/>
                <w:bottom w:val="none" w:sz="0" w:space="0" w:color="auto"/>
                <w:right w:val="none" w:sz="0" w:space="0" w:color="auto"/>
              </w:divBdr>
              <w:divsChild>
                <w:div w:id="1646279687">
                  <w:marLeft w:val="0"/>
                  <w:marRight w:val="0"/>
                  <w:marTop w:val="0"/>
                  <w:marBottom w:val="0"/>
                  <w:divBdr>
                    <w:top w:val="none" w:sz="0" w:space="0" w:color="auto"/>
                    <w:left w:val="none" w:sz="0" w:space="0" w:color="auto"/>
                    <w:bottom w:val="none" w:sz="0" w:space="0" w:color="auto"/>
                    <w:right w:val="none" w:sz="0" w:space="0" w:color="auto"/>
                  </w:divBdr>
                  <w:divsChild>
                    <w:div w:id="1260748767">
                      <w:marLeft w:val="0"/>
                      <w:marRight w:val="0"/>
                      <w:marTop w:val="75"/>
                      <w:marBottom w:val="0"/>
                      <w:divBdr>
                        <w:top w:val="none" w:sz="0" w:space="0" w:color="auto"/>
                        <w:left w:val="none" w:sz="0" w:space="0" w:color="auto"/>
                        <w:bottom w:val="none" w:sz="0" w:space="0" w:color="auto"/>
                        <w:right w:val="none" w:sz="0" w:space="0" w:color="auto"/>
                      </w:divBdr>
                    </w:div>
                    <w:div w:id="196355177">
                      <w:marLeft w:val="0"/>
                      <w:marRight w:val="0"/>
                      <w:marTop w:val="0"/>
                      <w:marBottom w:val="0"/>
                      <w:divBdr>
                        <w:top w:val="none" w:sz="0" w:space="0" w:color="auto"/>
                        <w:left w:val="none" w:sz="0" w:space="0" w:color="auto"/>
                        <w:bottom w:val="none" w:sz="0" w:space="0" w:color="auto"/>
                        <w:right w:val="none" w:sz="0" w:space="0" w:color="auto"/>
                      </w:divBdr>
                      <w:divsChild>
                        <w:div w:id="991104845">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03705172">
              <w:marLeft w:val="0"/>
              <w:marRight w:val="0"/>
              <w:marTop w:val="0"/>
              <w:marBottom w:val="0"/>
              <w:divBdr>
                <w:top w:val="none" w:sz="0" w:space="0" w:color="auto"/>
                <w:left w:val="none" w:sz="0" w:space="0" w:color="auto"/>
                <w:bottom w:val="none" w:sz="0" w:space="0" w:color="auto"/>
                <w:right w:val="none" w:sz="0" w:space="0" w:color="auto"/>
              </w:divBdr>
            </w:div>
            <w:div w:id="392777603">
              <w:marLeft w:val="0"/>
              <w:marRight w:val="0"/>
              <w:marTop w:val="0"/>
              <w:marBottom w:val="0"/>
              <w:divBdr>
                <w:top w:val="none" w:sz="0" w:space="0" w:color="auto"/>
                <w:left w:val="none" w:sz="0" w:space="0" w:color="auto"/>
                <w:bottom w:val="none" w:sz="0" w:space="0" w:color="auto"/>
                <w:right w:val="none" w:sz="0" w:space="0" w:color="auto"/>
              </w:divBdr>
            </w:div>
            <w:div w:id="1721320371">
              <w:marLeft w:val="0"/>
              <w:marRight w:val="0"/>
              <w:marTop w:val="0"/>
              <w:marBottom w:val="0"/>
              <w:divBdr>
                <w:top w:val="none" w:sz="0" w:space="0" w:color="auto"/>
                <w:left w:val="none" w:sz="0" w:space="0" w:color="auto"/>
                <w:bottom w:val="none" w:sz="0" w:space="0" w:color="auto"/>
                <w:right w:val="none" w:sz="0" w:space="0" w:color="auto"/>
              </w:divBdr>
            </w:div>
            <w:div w:id="1192962586">
              <w:marLeft w:val="0"/>
              <w:marRight w:val="0"/>
              <w:marTop w:val="0"/>
              <w:marBottom w:val="300"/>
              <w:divBdr>
                <w:top w:val="single" w:sz="6" w:space="9" w:color="E3E3E3"/>
                <w:left w:val="single" w:sz="6" w:space="4" w:color="E3E3E3"/>
                <w:bottom w:val="single" w:sz="6" w:space="4" w:color="E3E3E3"/>
                <w:right w:val="single" w:sz="6" w:space="4" w:color="E3E3E3"/>
              </w:divBdr>
              <w:divsChild>
                <w:div w:id="764766609">
                  <w:marLeft w:val="0"/>
                  <w:marRight w:val="0"/>
                  <w:marTop w:val="0"/>
                  <w:marBottom w:val="0"/>
                  <w:divBdr>
                    <w:top w:val="none" w:sz="0" w:space="0" w:color="auto"/>
                    <w:left w:val="none" w:sz="0" w:space="0" w:color="auto"/>
                    <w:bottom w:val="none" w:sz="0" w:space="0" w:color="auto"/>
                    <w:right w:val="none" w:sz="0" w:space="0" w:color="auto"/>
                  </w:divBdr>
                </w:div>
                <w:div w:id="2132701208">
                  <w:marLeft w:val="0"/>
                  <w:marRight w:val="0"/>
                  <w:marTop w:val="0"/>
                  <w:marBottom w:val="0"/>
                  <w:divBdr>
                    <w:top w:val="none" w:sz="0" w:space="0" w:color="auto"/>
                    <w:left w:val="none" w:sz="0" w:space="0" w:color="auto"/>
                    <w:bottom w:val="none" w:sz="0" w:space="0" w:color="auto"/>
                    <w:right w:val="none" w:sz="0" w:space="0" w:color="auto"/>
                  </w:divBdr>
                </w:div>
                <w:div w:id="1621106016">
                  <w:marLeft w:val="0"/>
                  <w:marRight w:val="0"/>
                  <w:marTop w:val="0"/>
                  <w:marBottom w:val="0"/>
                  <w:divBdr>
                    <w:top w:val="none" w:sz="0" w:space="0" w:color="auto"/>
                    <w:left w:val="none" w:sz="0" w:space="0" w:color="auto"/>
                    <w:bottom w:val="none" w:sz="0" w:space="0" w:color="auto"/>
                    <w:right w:val="none" w:sz="0" w:space="0" w:color="auto"/>
                  </w:divBdr>
                </w:div>
                <w:div w:id="1929533111">
                  <w:marLeft w:val="0"/>
                  <w:marRight w:val="0"/>
                  <w:marTop w:val="0"/>
                  <w:marBottom w:val="0"/>
                  <w:divBdr>
                    <w:top w:val="none" w:sz="0" w:space="0" w:color="auto"/>
                    <w:left w:val="none" w:sz="0" w:space="0" w:color="auto"/>
                    <w:bottom w:val="none" w:sz="0" w:space="0" w:color="auto"/>
                    <w:right w:val="none" w:sz="0" w:space="0" w:color="auto"/>
                  </w:divBdr>
                </w:div>
              </w:divsChild>
            </w:div>
            <w:div w:id="1706054884">
              <w:marLeft w:val="0"/>
              <w:marRight w:val="0"/>
              <w:marTop w:val="0"/>
              <w:marBottom w:val="300"/>
              <w:divBdr>
                <w:top w:val="single" w:sz="6" w:space="9" w:color="E3E3E3"/>
                <w:left w:val="single" w:sz="6" w:space="4" w:color="E3E3E3"/>
                <w:bottom w:val="single" w:sz="6" w:space="4" w:color="E3E3E3"/>
                <w:right w:val="single" w:sz="6" w:space="4" w:color="E3E3E3"/>
              </w:divBdr>
              <w:divsChild>
                <w:div w:id="797919843">
                  <w:marLeft w:val="0"/>
                  <w:marRight w:val="0"/>
                  <w:marTop w:val="0"/>
                  <w:marBottom w:val="0"/>
                  <w:divBdr>
                    <w:top w:val="none" w:sz="0" w:space="0" w:color="auto"/>
                    <w:left w:val="none" w:sz="0" w:space="0" w:color="auto"/>
                    <w:bottom w:val="none" w:sz="0" w:space="0" w:color="auto"/>
                    <w:right w:val="none" w:sz="0" w:space="0" w:color="auto"/>
                  </w:divBdr>
                </w:div>
                <w:div w:id="1329167805">
                  <w:marLeft w:val="0"/>
                  <w:marRight w:val="0"/>
                  <w:marTop w:val="0"/>
                  <w:marBottom w:val="0"/>
                  <w:divBdr>
                    <w:top w:val="none" w:sz="0" w:space="0" w:color="auto"/>
                    <w:left w:val="none" w:sz="0" w:space="0" w:color="auto"/>
                    <w:bottom w:val="none" w:sz="0" w:space="0" w:color="auto"/>
                    <w:right w:val="none" w:sz="0" w:space="0" w:color="auto"/>
                  </w:divBdr>
                </w:div>
              </w:divsChild>
            </w:div>
            <w:div w:id="1597789588">
              <w:marLeft w:val="0"/>
              <w:marRight w:val="0"/>
              <w:marTop w:val="0"/>
              <w:marBottom w:val="0"/>
              <w:divBdr>
                <w:top w:val="none" w:sz="0" w:space="0" w:color="auto"/>
                <w:left w:val="none" w:sz="0" w:space="0" w:color="auto"/>
                <w:bottom w:val="none" w:sz="0" w:space="0" w:color="auto"/>
                <w:right w:val="none" w:sz="0" w:space="0" w:color="auto"/>
              </w:divBdr>
            </w:div>
            <w:div w:id="1984692750">
              <w:marLeft w:val="0"/>
              <w:marRight w:val="0"/>
              <w:marTop w:val="0"/>
              <w:marBottom w:val="0"/>
              <w:divBdr>
                <w:top w:val="none" w:sz="0" w:space="0" w:color="auto"/>
                <w:left w:val="none" w:sz="0" w:space="0" w:color="auto"/>
                <w:bottom w:val="none" w:sz="0" w:space="0" w:color="auto"/>
                <w:right w:val="none" w:sz="0" w:space="0" w:color="auto"/>
              </w:divBdr>
              <w:divsChild>
                <w:div w:id="289827110">
                  <w:marLeft w:val="-300"/>
                  <w:marRight w:val="0"/>
                  <w:marTop w:val="0"/>
                  <w:marBottom w:val="0"/>
                  <w:divBdr>
                    <w:top w:val="none" w:sz="0" w:space="0" w:color="auto"/>
                    <w:left w:val="none" w:sz="0" w:space="0" w:color="auto"/>
                    <w:bottom w:val="none" w:sz="0" w:space="0" w:color="auto"/>
                    <w:right w:val="none" w:sz="0" w:space="0" w:color="auto"/>
                  </w:divBdr>
                  <w:divsChild>
                    <w:div w:id="1079908334">
                      <w:marLeft w:val="0"/>
                      <w:marRight w:val="0"/>
                      <w:marTop w:val="0"/>
                      <w:marBottom w:val="0"/>
                      <w:divBdr>
                        <w:top w:val="none" w:sz="0" w:space="0" w:color="auto"/>
                        <w:left w:val="none" w:sz="0" w:space="0" w:color="auto"/>
                        <w:bottom w:val="none" w:sz="0" w:space="0" w:color="auto"/>
                        <w:right w:val="none" w:sz="0" w:space="0" w:color="auto"/>
                      </w:divBdr>
                      <w:divsChild>
                        <w:div w:id="1032534315">
                          <w:marLeft w:val="0"/>
                          <w:marRight w:val="0"/>
                          <w:marTop w:val="0"/>
                          <w:marBottom w:val="0"/>
                          <w:divBdr>
                            <w:top w:val="none" w:sz="0" w:space="0" w:color="auto"/>
                            <w:left w:val="none" w:sz="0" w:space="0" w:color="auto"/>
                            <w:bottom w:val="none" w:sz="0" w:space="0" w:color="auto"/>
                            <w:right w:val="none" w:sz="0" w:space="0" w:color="auto"/>
                          </w:divBdr>
                          <w:divsChild>
                            <w:div w:id="1188372420">
                              <w:marLeft w:val="0"/>
                              <w:marRight w:val="0"/>
                              <w:marTop w:val="0"/>
                              <w:marBottom w:val="300"/>
                              <w:divBdr>
                                <w:top w:val="single" w:sz="6" w:space="14" w:color="E3E3E3"/>
                                <w:left w:val="single" w:sz="6" w:space="14" w:color="E3E3E3"/>
                                <w:bottom w:val="single" w:sz="6" w:space="14" w:color="E3E3E3"/>
                                <w:right w:val="single" w:sz="6" w:space="14" w:color="E3E3E3"/>
                              </w:divBdr>
                            </w:div>
                            <w:div w:id="1881168310">
                              <w:marLeft w:val="0"/>
                              <w:marRight w:val="0"/>
                              <w:marTop w:val="0"/>
                              <w:marBottom w:val="0"/>
                              <w:divBdr>
                                <w:top w:val="none" w:sz="0" w:space="0" w:color="auto"/>
                                <w:left w:val="none" w:sz="0" w:space="0" w:color="auto"/>
                                <w:bottom w:val="none" w:sz="0" w:space="0" w:color="auto"/>
                                <w:right w:val="none" w:sz="0" w:space="0" w:color="auto"/>
                              </w:divBdr>
                              <w:divsChild>
                                <w:div w:id="139544093">
                                  <w:marLeft w:val="0"/>
                                  <w:marRight w:val="0"/>
                                  <w:marTop w:val="0"/>
                                  <w:marBottom w:val="0"/>
                                  <w:divBdr>
                                    <w:top w:val="none" w:sz="0" w:space="0" w:color="auto"/>
                                    <w:left w:val="none" w:sz="0" w:space="0" w:color="auto"/>
                                    <w:bottom w:val="none" w:sz="0" w:space="0" w:color="auto"/>
                                    <w:right w:val="none" w:sz="0" w:space="0" w:color="auto"/>
                                  </w:divBdr>
                                  <w:divsChild>
                                    <w:div w:id="8671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02053">
      <w:bodyDiv w:val="1"/>
      <w:marLeft w:val="0"/>
      <w:marRight w:val="0"/>
      <w:marTop w:val="0"/>
      <w:marBottom w:val="0"/>
      <w:divBdr>
        <w:top w:val="none" w:sz="0" w:space="0" w:color="auto"/>
        <w:left w:val="none" w:sz="0" w:space="0" w:color="auto"/>
        <w:bottom w:val="none" w:sz="0" w:space="0" w:color="auto"/>
        <w:right w:val="none" w:sz="0" w:space="0" w:color="auto"/>
      </w:divBdr>
    </w:div>
    <w:div w:id="210003487">
      <w:bodyDiv w:val="1"/>
      <w:marLeft w:val="0"/>
      <w:marRight w:val="0"/>
      <w:marTop w:val="0"/>
      <w:marBottom w:val="0"/>
      <w:divBdr>
        <w:top w:val="none" w:sz="0" w:space="0" w:color="auto"/>
        <w:left w:val="none" w:sz="0" w:space="0" w:color="auto"/>
        <w:bottom w:val="none" w:sz="0" w:space="0" w:color="auto"/>
        <w:right w:val="none" w:sz="0" w:space="0" w:color="auto"/>
      </w:divBdr>
    </w:div>
    <w:div w:id="375203544">
      <w:bodyDiv w:val="1"/>
      <w:marLeft w:val="0"/>
      <w:marRight w:val="0"/>
      <w:marTop w:val="0"/>
      <w:marBottom w:val="0"/>
      <w:divBdr>
        <w:top w:val="none" w:sz="0" w:space="0" w:color="auto"/>
        <w:left w:val="none" w:sz="0" w:space="0" w:color="auto"/>
        <w:bottom w:val="none" w:sz="0" w:space="0" w:color="auto"/>
        <w:right w:val="none" w:sz="0" w:space="0" w:color="auto"/>
      </w:divBdr>
    </w:div>
    <w:div w:id="399712218">
      <w:bodyDiv w:val="1"/>
      <w:marLeft w:val="0"/>
      <w:marRight w:val="0"/>
      <w:marTop w:val="0"/>
      <w:marBottom w:val="0"/>
      <w:divBdr>
        <w:top w:val="none" w:sz="0" w:space="0" w:color="auto"/>
        <w:left w:val="none" w:sz="0" w:space="0" w:color="auto"/>
        <w:bottom w:val="none" w:sz="0" w:space="0" w:color="auto"/>
        <w:right w:val="none" w:sz="0" w:space="0" w:color="auto"/>
      </w:divBdr>
    </w:div>
    <w:div w:id="403576588">
      <w:bodyDiv w:val="1"/>
      <w:marLeft w:val="0"/>
      <w:marRight w:val="0"/>
      <w:marTop w:val="0"/>
      <w:marBottom w:val="0"/>
      <w:divBdr>
        <w:top w:val="none" w:sz="0" w:space="0" w:color="auto"/>
        <w:left w:val="none" w:sz="0" w:space="0" w:color="auto"/>
        <w:bottom w:val="none" w:sz="0" w:space="0" w:color="auto"/>
        <w:right w:val="none" w:sz="0" w:space="0" w:color="auto"/>
      </w:divBdr>
    </w:div>
    <w:div w:id="452865918">
      <w:bodyDiv w:val="1"/>
      <w:marLeft w:val="0"/>
      <w:marRight w:val="0"/>
      <w:marTop w:val="0"/>
      <w:marBottom w:val="0"/>
      <w:divBdr>
        <w:top w:val="none" w:sz="0" w:space="0" w:color="auto"/>
        <w:left w:val="none" w:sz="0" w:space="0" w:color="auto"/>
        <w:bottom w:val="none" w:sz="0" w:space="0" w:color="auto"/>
        <w:right w:val="none" w:sz="0" w:space="0" w:color="auto"/>
      </w:divBdr>
      <w:divsChild>
        <w:div w:id="770666187">
          <w:marLeft w:val="0"/>
          <w:marRight w:val="0"/>
          <w:marTop w:val="0"/>
          <w:marBottom w:val="0"/>
          <w:divBdr>
            <w:top w:val="none" w:sz="0" w:space="0" w:color="auto"/>
            <w:left w:val="single" w:sz="6" w:space="15" w:color="B4B4B4"/>
            <w:bottom w:val="single" w:sz="6" w:space="0" w:color="B4B4B4"/>
            <w:right w:val="single" w:sz="6" w:space="15" w:color="B4B4B4"/>
          </w:divBdr>
          <w:divsChild>
            <w:div w:id="2117023042">
              <w:marLeft w:val="0"/>
              <w:marRight w:val="0"/>
              <w:marTop w:val="0"/>
              <w:marBottom w:val="0"/>
              <w:divBdr>
                <w:top w:val="none" w:sz="0" w:space="0" w:color="auto"/>
                <w:left w:val="none" w:sz="0" w:space="0" w:color="auto"/>
                <w:bottom w:val="none" w:sz="0" w:space="0" w:color="auto"/>
                <w:right w:val="none" w:sz="0" w:space="0" w:color="auto"/>
              </w:divBdr>
              <w:divsChild>
                <w:div w:id="465122164">
                  <w:marLeft w:val="-300"/>
                  <w:marRight w:val="0"/>
                  <w:marTop w:val="0"/>
                  <w:marBottom w:val="0"/>
                  <w:divBdr>
                    <w:top w:val="none" w:sz="0" w:space="0" w:color="auto"/>
                    <w:left w:val="none" w:sz="0" w:space="0" w:color="auto"/>
                    <w:bottom w:val="none" w:sz="0" w:space="0" w:color="auto"/>
                    <w:right w:val="none" w:sz="0" w:space="0" w:color="auto"/>
                  </w:divBdr>
                  <w:divsChild>
                    <w:div w:id="623661359">
                      <w:marLeft w:val="0"/>
                      <w:marRight w:val="0"/>
                      <w:marTop w:val="0"/>
                      <w:marBottom w:val="0"/>
                      <w:divBdr>
                        <w:top w:val="none" w:sz="0" w:space="0" w:color="auto"/>
                        <w:left w:val="none" w:sz="0" w:space="0" w:color="auto"/>
                        <w:bottom w:val="none" w:sz="0" w:space="0" w:color="auto"/>
                        <w:right w:val="none" w:sz="0" w:space="0" w:color="auto"/>
                      </w:divBdr>
                      <w:divsChild>
                        <w:div w:id="1695039794">
                          <w:marLeft w:val="-300"/>
                          <w:marRight w:val="0"/>
                          <w:marTop w:val="0"/>
                          <w:marBottom w:val="0"/>
                          <w:divBdr>
                            <w:top w:val="none" w:sz="0" w:space="0" w:color="auto"/>
                            <w:left w:val="none" w:sz="0" w:space="0" w:color="auto"/>
                            <w:bottom w:val="none" w:sz="0" w:space="0" w:color="auto"/>
                            <w:right w:val="none" w:sz="0" w:space="0" w:color="auto"/>
                          </w:divBdr>
                          <w:divsChild>
                            <w:div w:id="2069066591">
                              <w:marLeft w:val="0"/>
                              <w:marRight w:val="0"/>
                              <w:marTop w:val="0"/>
                              <w:marBottom w:val="0"/>
                              <w:divBdr>
                                <w:top w:val="none" w:sz="0" w:space="0" w:color="auto"/>
                                <w:left w:val="none" w:sz="0" w:space="0" w:color="auto"/>
                                <w:bottom w:val="none" w:sz="0" w:space="0" w:color="auto"/>
                                <w:right w:val="none" w:sz="0" w:space="0" w:color="auto"/>
                              </w:divBdr>
                              <w:divsChild>
                                <w:div w:id="539392892">
                                  <w:marLeft w:val="0"/>
                                  <w:marRight w:val="0"/>
                                  <w:marTop w:val="0"/>
                                  <w:marBottom w:val="300"/>
                                  <w:divBdr>
                                    <w:top w:val="single" w:sz="6" w:space="14" w:color="E3E3E3"/>
                                    <w:left w:val="single" w:sz="6" w:space="14" w:color="E3E3E3"/>
                                    <w:bottom w:val="single" w:sz="6" w:space="14" w:color="E3E3E3"/>
                                    <w:right w:val="single" w:sz="6" w:space="14" w:color="E3E3E3"/>
                                  </w:divBdr>
                                  <w:divsChild>
                                    <w:div w:id="710225414">
                                      <w:marLeft w:val="-300"/>
                                      <w:marRight w:val="0"/>
                                      <w:marTop w:val="0"/>
                                      <w:marBottom w:val="0"/>
                                      <w:divBdr>
                                        <w:top w:val="none" w:sz="0" w:space="0" w:color="auto"/>
                                        <w:left w:val="none" w:sz="0" w:space="0" w:color="auto"/>
                                        <w:bottom w:val="none" w:sz="0" w:space="0" w:color="auto"/>
                                        <w:right w:val="none" w:sz="0" w:space="0" w:color="auto"/>
                                      </w:divBdr>
                                      <w:divsChild>
                                        <w:div w:id="979191884">
                                          <w:marLeft w:val="0"/>
                                          <w:marRight w:val="0"/>
                                          <w:marTop w:val="0"/>
                                          <w:marBottom w:val="0"/>
                                          <w:divBdr>
                                            <w:top w:val="none" w:sz="0" w:space="0" w:color="auto"/>
                                            <w:left w:val="none" w:sz="0" w:space="0" w:color="auto"/>
                                            <w:bottom w:val="none" w:sz="0" w:space="0" w:color="auto"/>
                                            <w:right w:val="none" w:sz="0" w:space="0" w:color="auto"/>
                                          </w:divBdr>
                                          <w:divsChild>
                                            <w:div w:id="992443930">
                                              <w:marLeft w:val="0"/>
                                              <w:marRight w:val="0"/>
                                              <w:marTop w:val="0"/>
                                              <w:marBottom w:val="0"/>
                                              <w:divBdr>
                                                <w:top w:val="none" w:sz="0" w:space="0" w:color="auto"/>
                                                <w:left w:val="none" w:sz="0" w:space="0" w:color="auto"/>
                                                <w:bottom w:val="none" w:sz="0" w:space="0" w:color="auto"/>
                                                <w:right w:val="none" w:sz="0" w:space="0" w:color="auto"/>
                                              </w:divBdr>
                                            </w:div>
                                            <w:div w:id="172602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477597">
                              <w:marLeft w:val="0"/>
                              <w:marRight w:val="0"/>
                              <w:marTop w:val="0"/>
                              <w:marBottom w:val="0"/>
                              <w:divBdr>
                                <w:top w:val="none" w:sz="0" w:space="0" w:color="auto"/>
                                <w:left w:val="none" w:sz="0" w:space="0" w:color="auto"/>
                                <w:bottom w:val="none" w:sz="0" w:space="0" w:color="auto"/>
                                <w:right w:val="none" w:sz="0" w:space="0" w:color="auto"/>
                              </w:divBdr>
                              <w:divsChild>
                                <w:div w:id="1823423506">
                                  <w:marLeft w:val="0"/>
                                  <w:marRight w:val="0"/>
                                  <w:marTop w:val="0"/>
                                  <w:marBottom w:val="0"/>
                                  <w:divBdr>
                                    <w:top w:val="none" w:sz="0" w:space="0" w:color="auto"/>
                                    <w:left w:val="none" w:sz="0" w:space="0" w:color="auto"/>
                                    <w:bottom w:val="none" w:sz="0" w:space="0" w:color="auto"/>
                                    <w:right w:val="none" w:sz="0" w:space="0" w:color="auto"/>
                                  </w:divBdr>
                                  <w:divsChild>
                                    <w:div w:id="116890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999387">
      <w:bodyDiv w:val="1"/>
      <w:marLeft w:val="0"/>
      <w:marRight w:val="0"/>
      <w:marTop w:val="0"/>
      <w:marBottom w:val="0"/>
      <w:divBdr>
        <w:top w:val="none" w:sz="0" w:space="0" w:color="auto"/>
        <w:left w:val="none" w:sz="0" w:space="0" w:color="auto"/>
        <w:bottom w:val="none" w:sz="0" w:space="0" w:color="auto"/>
        <w:right w:val="none" w:sz="0" w:space="0" w:color="auto"/>
      </w:divBdr>
    </w:div>
    <w:div w:id="549728991">
      <w:bodyDiv w:val="1"/>
      <w:marLeft w:val="0"/>
      <w:marRight w:val="0"/>
      <w:marTop w:val="0"/>
      <w:marBottom w:val="0"/>
      <w:divBdr>
        <w:top w:val="none" w:sz="0" w:space="0" w:color="auto"/>
        <w:left w:val="none" w:sz="0" w:space="0" w:color="auto"/>
        <w:bottom w:val="none" w:sz="0" w:space="0" w:color="auto"/>
        <w:right w:val="none" w:sz="0" w:space="0" w:color="auto"/>
      </w:divBdr>
    </w:div>
    <w:div w:id="572351779">
      <w:bodyDiv w:val="1"/>
      <w:marLeft w:val="0"/>
      <w:marRight w:val="0"/>
      <w:marTop w:val="0"/>
      <w:marBottom w:val="0"/>
      <w:divBdr>
        <w:top w:val="none" w:sz="0" w:space="0" w:color="auto"/>
        <w:left w:val="none" w:sz="0" w:space="0" w:color="auto"/>
        <w:bottom w:val="none" w:sz="0" w:space="0" w:color="auto"/>
        <w:right w:val="none" w:sz="0" w:space="0" w:color="auto"/>
      </w:divBdr>
    </w:div>
    <w:div w:id="637801830">
      <w:bodyDiv w:val="1"/>
      <w:marLeft w:val="0"/>
      <w:marRight w:val="0"/>
      <w:marTop w:val="0"/>
      <w:marBottom w:val="0"/>
      <w:divBdr>
        <w:top w:val="none" w:sz="0" w:space="0" w:color="auto"/>
        <w:left w:val="none" w:sz="0" w:space="0" w:color="auto"/>
        <w:bottom w:val="none" w:sz="0" w:space="0" w:color="auto"/>
        <w:right w:val="none" w:sz="0" w:space="0" w:color="auto"/>
      </w:divBdr>
      <w:divsChild>
        <w:div w:id="196049552">
          <w:marLeft w:val="0"/>
          <w:marRight w:val="0"/>
          <w:marTop w:val="0"/>
          <w:marBottom w:val="0"/>
          <w:divBdr>
            <w:top w:val="none" w:sz="0" w:space="0" w:color="auto"/>
            <w:left w:val="single" w:sz="6" w:space="15" w:color="B4B4B4"/>
            <w:bottom w:val="single" w:sz="6" w:space="0" w:color="B4B4B4"/>
            <w:right w:val="single" w:sz="6" w:space="15" w:color="B4B4B4"/>
          </w:divBdr>
          <w:divsChild>
            <w:div w:id="297492881">
              <w:marLeft w:val="0"/>
              <w:marRight w:val="0"/>
              <w:marTop w:val="0"/>
              <w:marBottom w:val="0"/>
              <w:divBdr>
                <w:top w:val="none" w:sz="0" w:space="0" w:color="auto"/>
                <w:left w:val="none" w:sz="0" w:space="0" w:color="auto"/>
                <w:bottom w:val="none" w:sz="0" w:space="0" w:color="auto"/>
                <w:right w:val="none" w:sz="0" w:space="0" w:color="auto"/>
              </w:divBdr>
              <w:divsChild>
                <w:div w:id="965164967">
                  <w:marLeft w:val="-300"/>
                  <w:marRight w:val="0"/>
                  <w:marTop w:val="0"/>
                  <w:marBottom w:val="0"/>
                  <w:divBdr>
                    <w:top w:val="none" w:sz="0" w:space="0" w:color="auto"/>
                    <w:left w:val="none" w:sz="0" w:space="0" w:color="auto"/>
                    <w:bottom w:val="none" w:sz="0" w:space="0" w:color="auto"/>
                    <w:right w:val="none" w:sz="0" w:space="0" w:color="auto"/>
                  </w:divBdr>
                  <w:divsChild>
                    <w:div w:id="861436745">
                      <w:marLeft w:val="0"/>
                      <w:marRight w:val="0"/>
                      <w:marTop w:val="0"/>
                      <w:marBottom w:val="0"/>
                      <w:divBdr>
                        <w:top w:val="none" w:sz="0" w:space="0" w:color="auto"/>
                        <w:left w:val="none" w:sz="0" w:space="0" w:color="auto"/>
                        <w:bottom w:val="none" w:sz="0" w:space="0" w:color="auto"/>
                        <w:right w:val="none" w:sz="0" w:space="0" w:color="auto"/>
                      </w:divBdr>
                      <w:divsChild>
                        <w:div w:id="396516266">
                          <w:marLeft w:val="-300"/>
                          <w:marRight w:val="0"/>
                          <w:marTop w:val="0"/>
                          <w:marBottom w:val="0"/>
                          <w:divBdr>
                            <w:top w:val="none" w:sz="0" w:space="0" w:color="auto"/>
                            <w:left w:val="none" w:sz="0" w:space="0" w:color="auto"/>
                            <w:bottom w:val="none" w:sz="0" w:space="0" w:color="auto"/>
                            <w:right w:val="none" w:sz="0" w:space="0" w:color="auto"/>
                          </w:divBdr>
                          <w:divsChild>
                            <w:div w:id="1736732903">
                              <w:marLeft w:val="0"/>
                              <w:marRight w:val="0"/>
                              <w:marTop w:val="0"/>
                              <w:marBottom w:val="0"/>
                              <w:divBdr>
                                <w:top w:val="none" w:sz="0" w:space="0" w:color="auto"/>
                                <w:left w:val="none" w:sz="0" w:space="0" w:color="auto"/>
                                <w:bottom w:val="none" w:sz="0" w:space="0" w:color="auto"/>
                                <w:right w:val="none" w:sz="0" w:space="0" w:color="auto"/>
                              </w:divBdr>
                              <w:divsChild>
                                <w:div w:id="129795355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34809337">
                                      <w:marLeft w:val="-300"/>
                                      <w:marRight w:val="0"/>
                                      <w:marTop w:val="0"/>
                                      <w:marBottom w:val="0"/>
                                      <w:divBdr>
                                        <w:top w:val="none" w:sz="0" w:space="0" w:color="auto"/>
                                        <w:left w:val="none" w:sz="0" w:space="0" w:color="auto"/>
                                        <w:bottom w:val="none" w:sz="0" w:space="0" w:color="auto"/>
                                        <w:right w:val="none" w:sz="0" w:space="0" w:color="auto"/>
                                      </w:divBdr>
                                      <w:divsChild>
                                        <w:div w:id="1440569705">
                                          <w:marLeft w:val="0"/>
                                          <w:marRight w:val="0"/>
                                          <w:marTop w:val="0"/>
                                          <w:marBottom w:val="0"/>
                                          <w:divBdr>
                                            <w:top w:val="none" w:sz="0" w:space="0" w:color="auto"/>
                                            <w:left w:val="none" w:sz="0" w:space="0" w:color="auto"/>
                                            <w:bottom w:val="none" w:sz="0" w:space="0" w:color="auto"/>
                                            <w:right w:val="none" w:sz="0" w:space="0" w:color="auto"/>
                                          </w:divBdr>
                                          <w:divsChild>
                                            <w:div w:id="1451821740">
                                              <w:marLeft w:val="0"/>
                                              <w:marRight w:val="0"/>
                                              <w:marTop w:val="0"/>
                                              <w:marBottom w:val="0"/>
                                              <w:divBdr>
                                                <w:top w:val="none" w:sz="0" w:space="0" w:color="auto"/>
                                                <w:left w:val="none" w:sz="0" w:space="0" w:color="auto"/>
                                                <w:bottom w:val="none" w:sz="0" w:space="0" w:color="auto"/>
                                                <w:right w:val="none" w:sz="0" w:space="0" w:color="auto"/>
                                              </w:divBdr>
                                            </w:div>
                                            <w:div w:id="21206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441583">
                              <w:marLeft w:val="0"/>
                              <w:marRight w:val="0"/>
                              <w:marTop w:val="0"/>
                              <w:marBottom w:val="0"/>
                              <w:divBdr>
                                <w:top w:val="none" w:sz="0" w:space="0" w:color="auto"/>
                                <w:left w:val="none" w:sz="0" w:space="0" w:color="auto"/>
                                <w:bottom w:val="none" w:sz="0" w:space="0" w:color="auto"/>
                                <w:right w:val="none" w:sz="0" w:space="0" w:color="auto"/>
                              </w:divBdr>
                              <w:divsChild>
                                <w:div w:id="1876188963">
                                  <w:marLeft w:val="0"/>
                                  <w:marRight w:val="0"/>
                                  <w:marTop w:val="0"/>
                                  <w:marBottom w:val="0"/>
                                  <w:divBdr>
                                    <w:top w:val="none" w:sz="0" w:space="0" w:color="auto"/>
                                    <w:left w:val="none" w:sz="0" w:space="0" w:color="auto"/>
                                    <w:bottom w:val="none" w:sz="0" w:space="0" w:color="auto"/>
                                    <w:right w:val="none" w:sz="0" w:space="0" w:color="auto"/>
                                  </w:divBdr>
                                  <w:divsChild>
                                    <w:div w:id="17893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234002">
      <w:bodyDiv w:val="1"/>
      <w:marLeft w:val="0"/>
      <w:marRight w:val="0"/>
      <w:marTop w:val="0"/>
      <w:marBottom w:val="0"/>
      <w:divBdr>
        <w:top w:val="none" w:sz="0" w:space="0" w:color="auto"/>
        <w:left w:val="none" w:sz="0" w:space="0" w:color="auto"/>
        <w:bottom w:val="none" w:sz="0" w:space="0" w:color="auto"/>
        <w:right w:val="none" w:sz="0" w:space="0" w:color="auto"/>
      </w:divBdr>
    </w:div>
    <w:div w:id="745297470">
      <w:bodyDiv w:val="1"/>
      <w:marLeft w:val="0"/>
      <w:marRight w:val="0"/>
      <w:marTop w:val="0"/>
      <w:marBottom w:val="0"/>
      <w:divBdr>
        <w:top w:val="none" w:sz="0" w:space="0" w:color="auto"/>
        <w:left w:val="none" w:sz="0" w:space="0" w:color="auto"/>
        <w:bottom w:val="none" w:sz="0" w:space="0" w:color="auto"/>
        <w:right w:val="none" w:sz="0" w:space="0" w:color="auto"/>
      </w:divBdr>
    </w:div>
    <w:div w:id="1042362133">
      <w:bodyDiv w:val="1"/>
      <w:marLeft w:val="0"/>
      <w:marRight w:val="0"/>
      <w:marTop w:val="0"/>
      <w:marBottom w:val="0"/>
      <w:divBdr>
        <w:top w:val="none" w:sz="0" w:space="0" w:color="auto"/>
        <w:left w:val="none" w:sz="0" w:space="0" w:color="auto"/>
        <w:bottom w:val="none" w:sz="0" w:space="0" w:color="auto"/>
        <w:right w:val="none" w:sz="0" w:space="0" w:color="auto"/>
      </w:divBdr>
    </w:div>
    <w:div w:id="1050542798">
      <w:bodyDiv w:val="1"/>
      <w:marLeft w:val="0"/>
      <w:marRight w:val="0"/>
      <w:marTop w:val="0"/>
      <w:marBottom w:val="0"/>
      <w:divBdr>
        <w:top w:val="none" w:sz="0" w:space="0" w:color="auto"/>
        <w:left w:val="none" w:sz="0" w:space="0" w:color="auto"/>
        <w:bottom w:val="none" w:sz="0" w:space="0" w:color="auto"/>
        <w:right w:val="none" w:sz="0" w:space="0" w:color="auto"/>
      </w:divBdr>
      <w:divsChild>
        <w:div w:id="1204832129">
          <w:marLeft w:val="0"/>
          <w:marRight w:val="0"/>
          <w:marTop w:val="0"/>
          <w:marBottom w:val="0"/>
          <w:divBdr>
            <w:top w:val="none" w:sz="0" w:space="0" w:color="auto"/>
            <w:left w:val="single" w:sz="6" w:space="15" w:color="B4B4B4"/>
            <w:bottom w:val="single" w:sz="6" w:space="0" w:color="B4B4B4"/>
            <w:right w:val="single" w:sz="6" w:space="15" w:color="B4B4B4"/>
          </w:divBdr>
          <w:divsChild>
            <w:div w:id="530463353">
              <w:marLeft w:val="0"/>
              <w:marRight w:val="0"/>
              <w:marTop w:val="0"/>
              <w:marBottom w:val="0"/>
              <w:divBdr>
                <w:top w:val="none" w:sz="0" w:space="0" w:color="auto"/>
                <w:left w:val="none" w:sz="0" w:space="0" w:color="auto"/>
                <w:bottom w:val="none" w:sz="0" w:space="0" w:color="auto"/>
                <w:right w:val="none" w:sz="0" w:space="0" w:color="auto"/>
              </w:divBdr>
              <w:divsChild>
                <w:div w:id="68386562">
                  <w:marLeft w:val="-300"/>
                  <w:marRight w:val="0"/>
                  <w:marTop w:val="0"/>
                  <w:marBottom w:val="0"/>
                  <w:divBdr>
                    <w:top w:val="none" w:sz="0" w:space="0" w:color="auto"/>
                    <w:left w:val="none" w:sz="0" w:space="0" w:color="auto"/>
                    <w:bottom w:val="none" w:sz="0" w:space="0" w:color="auto"/>
                    <w:right w:val="none" w:sz="0" w:space="0" w:color="auto"/>
                  </w:divBdr>
                  <w:divsChild>
                    <w:div w:id="708727280">
                      <w:marLeft w:val="0"/>
                      <w:marRight w:val="0"/>
                      <w:marTop w:val="0"/>
                      <w:marBottom w:val="0"/>
                      <w:divBdr>
                        <w:top w:val="none" w:sz="0" w:space="0" w:color="auto"/>
                        <w:left w:val="none" w:sz="0" w:space="0" w:color="auto"/>
                        <w:bottom w:val="none" w:sz="0" w:space="0" w:color="auto"/>
                        <w:right w:val="none" w:sz="0" w:space="0" w:color="auto"/>
                      </w:divBdr>
                      <w:divsChild>
                        <w:div w:id="2114475882">
                          <w:marLeft w:val="-300"/>
                          <w:marRight w:val="0"/>
                          <w:marTop w:val="0"/>
                          <w:marBottom w:val="0"/>
                          <w:divBdr>
                            <w:top w:val="none" w:sz="0" w:space="0" w:color="auto"/>
                            <w:left w:val="none" w:sz="0" w:space="0" w:color="auto"/>
                            <w:bottom w:val="none" w:sz="0" w:space="0" w:color="auto"/>
                            <w:right w:val="none" w:sz="0" w:space="0" w:color="auto"/>
                          </w:divBdr>
                          <w:divsChild>
                            <w:div w:id="1001814420">
                              <w:marLeft w:val="0"/>
                              <w:marRight w:val="0"/>
                              <w:marTop w:val="0"/>
                              <w:marBottom w:val="0"/>
                              <w:divBdr>
                                <w:top w:val="none" w:sz="0" w:space="0" w:color="auto"/>
                                <w:left w:val="none" w:sz="0" w:space="0" w:color="auto"/>
                                <w:bottom w:val="none" w:sz="0" w:space="0" w:color="auto"/>
                                <w:right w:val="none" w:sz="0" w:space="0" w:color="auto"/>
                              </w:divBdr>
                              <w:divsChild>
                                <w:div w:id="122159149">
                                  <w:marLeft w:val="0"/>
                                  <w:marRight w:val="0"/>
                                  <w:marTop w:val="0"/>
                                  <w:marBottom w:val="300"/>
                                  <w:divBdr>
                                    <w:top w:val="single" w:sz="6" w:space="14" w:color="E3E3E3"/>
                                    <w:left w:val="single" w:sz="6" w:space="14" w:color="E3E3E3"/>
                                    <w:bottom w:val="single" w:sz="6" w:space="14" w:color="E3E3E3"/>
                                    <w:right w:val="single" w:sz="6" w:space="14" w:color="E3E3E3"/>
                                  </w:divBdr>
                                  <w:divsChild>
                                    <w:div w:id="378018037">
                                      <w:marLeft w:val="-300"/>
                                      <w:marRight w:val="0"/>
                                      <w:marTop w:val="0"/>
                                      <w:marBottom w:val="0"/>
                                      <w:divBdr>
                                        <w:top w:val="none" w:sz="0" w:space="0" w:color="auto"/>
                                        <w:left w:val="none" w:sz="0" w:space="0" w:color="auto"/>
                                        <w:bottom w:val="none" w:sz="0" w:space="0" w:color="auto"/>
                                        <w:right w:val="none" w:sz="0" w:space="0" w:color="auto"/>
                                      </w:divBdr>
                                      <w:divsChild>
                                        <w:div w:id="1177426903">
                                          <w:marLeft w:val="0"/>
                                          <w:marRight w:val="0"/>
                                          <w:marTop w:val="0"/>
                                          <w:marBottom w:val="0"/>
                                          <w:divBdr>
                                            <w:top w:val="none" w:sz="0" w:space="0" w:color="auto"/>
                                            <w:left w:val="none" w:sz="0" w:space="0" w:color="auto"/>
                                            <w:bottom w:val="none" w:sz="0" w:space="0" w:color="auto"/>
                                            <w:right w:val="none" w:sz="0" w:space="0" w:color="auto"/>
                                          </w:divBdr>
                                          <w:divsChild>
                                            <w:div w:id="1431730761">
                                              <w:marLeft w:val="0"/>
                                              <w:marRight w:val="0"/>
                                              <w:marTop w:val="0"/>
                                              <w:marBottom w:val="0"/>
                                              <w:divBdr>
                                                <w:top w:val="none" w:sz="0" w:space="0" w:color="auto"/>
                                                <w:left w:val="none" w:sz="0" w:space="0" w:color="auto"/>
                                                <w:bottom w:val="none" w:sz="0" w:space="0" w:color="auto"/>
                                                <w:right w:val="none" w:sz="0" w:space="0" w:color="auto"/>
                                              </w:divBdr>
                                            </w:div>
                                            <w:div w:id="16536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72417">
                              <w:marLeft w:val="0"/>
                              <w:marRight w:val="0"/>
                              <w:marTop w:val="0"/>
                              <w:marBottom w:val="0"/>
                              <w:divBdr>
                                <w:top w:val="none" w:sz="0" w:space="0" w:color="auto"/>
                                <w:left w:val="none" w:sz="0" w:space="0" w:color="auto"/>
                                <w:bottom w:val="none" w:sz="0" w:space="0" w:color="auto"/>
                                <w:right w:val="none" w:sz="0" w:space="0" w:color="auto"/>
                              </w:divBdr>
                              <w:divsChild>
                                <w:div w:id="940340005">
                                  <w:marLeft w:val="0"/>
                                  <w:marRight w:val="0"/>
                                  <w:marTop w:val="0"/>
                                  <w:marBottom w:val="0"/>
                                  <w:divBdr>
                                    <w:top w:val="none" w:sz="0" w:space="0" w:color="auto"/>
                                    <w:left w:val="none" w:sz="0" w:space="0" w:color="auto"/>
                                    <w:bottom w:val="none" w:sz="0" w:space="0" w:color="auto"/>
                                    <w:right w:val="none" w:sz="0" w:space="0" w:color="auto"/>
                                  </w:divBdr>
                                  <w:divsChild>
                                    <w:div w:id="19116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061807">
      <w:bodyDiv w:val="1"/>
      <w:marLeft w:val="0"/>
      <w:marRight w:val="0"/>
      <w:marTop w:val="0"/>
      <w:marBottom w:val="0"/>
      <w:divBdr>
        <w:top w:val="none" w:sz="0" w:space="0" w:color="auto"/>
        <w:left w:val="none" w:sz="0" w:space="0" w:color="auto"/>
        <w:bottom w:val="none" w:sz="0" w:space="0" w:color="auto"/>
        <w:right w:val="none" w:sz="0" w:space="0" w:color="auto"/>
      </w:divBdr>
    </w:div>
    <w:div w:id="1120104212">
      <w:bodyDiv w:val="1"/>
      <w:marLeft w:val="0"/>
      <w:marRight w:val="0"/>
      <w:marTop w:val="0"/>
      <w:marBottom w:val="0"/>
      <w:divBdr>
        <w:top w:val="none" w:sz="0" w:space="0" w:color="auto"/>
        <w:left w:val="none" w:sz="0" w:space="0" w:color="auto"/>
        <w:bottom w:val="none" w:sz="0" w:space="0" w:color="auto"/>
        <w:right w:val="none" w:sz="0" w:space="0" w:color="auto"/>
      </w:divBdr>
    </w:div>
    <w:div w:id="1173765846">
      <w:bodyDiv w:val="1"/>
      <w:marLeft w:val="0"/>
      <w:marRight w:val="0"/>
      <w:marTop w:val="0"/>
      <w:marBottom w:val="0"/>
      <w:divBdr>
        <w:top w:val="none" w:sz="0" w:space="0" w:color="auto"/>
        <w:left w:val="none" w:sz="0" w:space="0" w:color="auto"/>
        <w:bottom w:val="none" w:sz="0" w:space="0" w:color="auto"/>
        <w:right w:val="none" w:sz="0" w:space="0" w:color="auto"/>
      </w:divBdr>
    </w:div>
    <w:div w:id="1204908057">
      <w:bodyDiv w:val="1"/>
      <w:marLeft w:val="0"/>
      <w:marRight w:val="0"/>
      <w:marTop w:val="0"/>
      <w:marBottom w:val="0"/>
      <w:divBdr>
        <w:top w:val="none" w:sz="0" w:space="0" w:color="auto"/>
        <w:left w:val="none" w:sz="0" w:space="0" w:color="auto"/>
        <w:bottom w:val="none" w:sz="0" w:space="0" w:color="auto"/>
        <w:right w:val="none" w:sz="0" w:space="0" w:color="auto"/>
      </w:divBdr>
    </w:div>
    <w:div w:id="1520698718">
      <w:bodyDiv w:val="1"/>
      <w:marLeft w:val="0"/>
      <w:marRight w:val="0"/>
      <w:marTop w:val="0"/>
      <w:marBottom w:val="0"/>
      <w:divBdr>
        <w:top w:val="none" w:sz="0" w:space="0" w:color="auto"/>
        <w:left w:val="none" w:sz="0" w:space="0" w:color="auto"/>
        <w:bottom w:val="none" w:sz="0" w:space="0" w:color="auto"/>
        <w:right w:val="none" w:sz="0" w:space="0" w:color="auto"/>
      </w:divBdr>
    </w:div>
    <w:div w:id="1592159491">
      <w:bodyDiv w:val="1"/>
      <w:marLeft w:val="0"/>
      <w:marRight w:val="0"/>
      <w:marTop w:val="0"/>
      <w:marBottom w:val="0"/>
      <w:divBdr>
        <w:top w:val="none" w:sz="0" w:space="0" w:color="auto"/>
        <w:left w:val="none" w:sz="0" w:space="0" w:color="auto"/>
        <w:bottom w:val="none" w:sz="0" w:space="0" w:color="auto"/>
        <w:right w:val="none" w:sz="0" w:space="0" w:color="auto"/>
      </w:divBdr>
    </w:div>
    <w:div w:id="1648390659">
      <w:bodyDiv w:val="1"/>
      <w:marLeft w:val="0"/>
      <w:marRight w:val="0"/>
      <w:marTop w:val="0"/>
      <w:marBottom w:val="0"/>
      <w:divBdr>
        <w:top w:val="none" w:sz="0" w:space="0" w:color="auto"/>
        <w:left w:val="none" w:sz="0" w:space="0" w:color="auto"/>
        <w:bottom w:val="none" w:sz="0" w:space="0" w:color="auto"/>
        <w:right w:val="none" w:sz="0" w:space="0" w:color="auto"/>
      </w:divBdr>
      <w:divsChild>
        <w:div w:id="1026784094">
          <w:marLeft w:val="0"/>
          <w:marRight w:val="0"/>
          <w:marTop w:val="0"/>
          <w:marBottom w:val="0"/>
          <w:divBdr>
            <w:top w:val="none" w:sz="0" w:space="0" w:color="auto"/>
            <w:left w:val="single" w:sz="6" w:space="15" w:color="B4B4B4"/>
            <w:bottom w:val="single" w:sz="6" w:space="0" w:color="B4B4B4"/>
            <w:right w:val="single" w:sz="6" w:space="15" w:color="B4B4B4"/>
          </w:divBdr>
          <w:divsChild>
            <w:div w:id="1196653386">
              <w:marLeft w:val="0"/>
              <w:marRight w:val="0"/>
              <w:marTop w:val="0"/>
              <w:marBottom w:val="0"/>
              <w:divBdr>
                <w:top w:val="none" w:sz="0" w:space="0" w:color="auto"/>
                <w:left w:val="none" w:sz="0" w:space="0" w:color="auto"/>
                <w:bottom w:val="none" w:sz="0" w:space="0" w:color="auto"/>
                <w:right w:val="none" w:sz="0" w:space="0" w:color="auto"/>
              </w:divBdr>
              <w:divsChild>
                <w:div w:id="319967730">
                  <w:marLeft w:val="0"/>
                  <w:marRight w:val="0"/>
                  <w:marTop w:val="0"/>
                  <w:marBottom w:val="0"/>
                  <w:divBdr>
                    <w:top w:val="none" w:sz="0" w:space="0" w:color="auto"/>
                    <w:left w:val="none" w:sz="0" w:space="0" w:color="auto"/>
                    <w:bottom w:val="none" w:sz="0" w:space="0" w:color="auto"/>
                    <w:right w:val="none" w:sz="0" w:space="0" w:color="auto"/>
                  </w:divBdr>
                  <w:divsChild>
                    <w:div w:id="1155489286">
                      <w:marLeft w:val="0"/>
                      <w:marRight w:val="0"/>
                      <w:marTop w:val="75"/>
                      <w:marBottom w:val="0"/>
                      <w:divBdr>
                        <w:top w:val="none" w:sz="0" w:space="0" w:color="auto"/>
                        <w:left w:val="none" w:sz="0" w:space="0" w:color="auto"/>
                        <w:bottom w:val="none" w:sz="0" w:space="0" w:color="auto"/>
                        <w:right w:val="none" w:sz="0" w:space="0" w:color="auto"/>
                      </w:divBdr>
                    </w:div>
                    <w:div w:id="533545419">
                      <w:marLeft w:val="0"/>
                      <w:marRight w:val="0"/>
                      <w:marTop w:val="0"/>
                      <w:marBottom w:val="0"/>
                      <w:divBdr>
                        <w:top w:val="none" w:sz="0" w:space="0" w:color="auto"/>
                        <w:left w:val="none" w:sz="0" w:space="0" w:color="auto"/>
                        <w:bottom w:val="none" w:sz="0" w:space="0" w:color="auto"/>
                        <w:right w:val="none" w:sz="0" w:space="0" w:color="auto"/>
                      </w:divBdr>
                      <w:divsChild>
                        <w:div w:id="924653770">
                          <w:marLeft w:val="0"/>
                          <w:marRight w:val="0"/>
                          <w:marTop w:val="0"/>
                          <w:marBottom w:val="0"/>
                          <w:divBdr>
                            <w:top w:val="single" w:sz="6" w:space="1" w:color="EED3D7"/>
                            <w:left w:val="single" w:sz="6" w:space="11" w:color="EED3D7"/>
                            <w:bottom w:val="single" w:sz="6" w:space="6" w:color="EED3D7"/>
                            <w:right w:val="single" w:sz="6" w:space="26" w:color="EED3D7"/>
                          </w:divBdr>
                        </w:div>
                      </w:divsChild>
                    </w:div>
                  </w:divsChild>
                </w:div>
              </w:divsChild>
            </w:div>
            <w:div w:id="324288671">
              <w:marLeft w:val="0"/>
              <w:marRight w:val="0"/>
              <w:marTop w:val="0"/>
              <w:marBottom w:val="0"/>
              <w:divBdr>
                <w:top w:val="none" w:sz="0" w:space="0" w:color="auto"/>
                <w:left w:val="none" w:sz="0" w:space="0" w:color="auto"/>
                <w:bottom w:val="none" w:sz="0" w:space="0" w:color="auto"/>
                <w:right w:val="none" w:sz="0" w:space="0" w:color="auto"/>
              </w:divBdr>
            </w:div>
            <w:div w:id="819736487">
              <w:marLeft w:val="0"/>
              <w:marRight w:val="0"/>
              <w:marTop w:val="0"/>
              <w:marBottom w:val="0"/>
              <w:divBdr>
                <w:top w:val="none" w:sz="0" w:space="0" w:color="auto"/>
                <w:left w:val="none" w:sz="0" w:space="0" w:color="auto"/>
                <w:bottom w:val="none" w:sz="0" w:space="0" w:color="auto"/>
                <w:right w:val="none" w:sz="0" w:space="0" w:color="auto"/>
              </w:divBdr>
            </w:div>
            <w:div w:id="759716730">
              <w:marLeft w:val="0"/>
              <w:marRight w:val="0"/>
              <w:marTop w:val="0"/>
              <w:marBottom w:val="0"/>
              <w:divBdr>
                <w:top w:val="none" w:sz="0" w:space="0" w:color="auto"/>
                <w:left w:val="none" w:sz="0" w:space="0" w:color="auto"/>
                <w:bottom w:val="none" w:sz="0" w:space="0" w:color="auto"/>
                <w:right w:val="none" w:sz="0" w:space="0" w:color="auto"/>
              </w:divBdr>
            </w:div>
            <w:div w:id="2058041366">
              <w:marLeft w:val="0"/>
              <w:marRight w:val="0"/>
              <w:marTop w:val="0"/>
              <w:marBottom w:val="300"/>
              <w:divBdr>
                <w:top w:val="single" w:sz="6" w:space="9" w:color="E3E3E3"/>
                <w:left w:val="single" w:sz="6" w:space="4" w:color="E3E3E3"/>
                <w:bottom w:val="single" w:sz="6" w:space="4" w:color="E3E3E3"/>
                <w:right w:val="single" w:sz="6" w:space="4" w:color="E3E3E3"/>
              </w:divBdr>
              <w:divsChild>
                <w:div w:id="2029091774">
                  <w:marLeft w:val="0"/>
                  <w:marRight w:val="0"/>
                  <w:marTop w:val="0"/>
                  <w:marBottom w:val="0"/>
                  <w:divBdr>
                    <w:top w:val="none" w:sz="0" w:space="0" w:color="auto"/>
                    <w:left w:val="none" w:sz="0" w:space="0" w:color="auto"/>
                    <w:bottom w:val="none" w:sz="0" w:space="0" w:color="auto"/>
                    <w:right w:val="none" w:sz="0" w:space="0" w:color="auto"/>
                  </w:divBdr>
                </w:div>
                <w:div w:id="1484198848">
                  <w:marLeft w:val="0"/>
                  <w:marRight w:val="0"/>
                  <w:marTop w:val="0"/>
                  <w:marBottom w:val="0"/>
                  <w:divBdr>
                    <w:top w:val="none" w:sz="0" w:space="0" w:color="auto"/>
                    <w:left w:val="none" w:sz="0" w:space="0" w:color="auto"/>
                    <w:bottom w:val="none" w:sz="0" w:space="0" w:color="auto"/>
                    <w:right w:val="none" w:sz="0" w:space="0" w:color="auto"/>
                  </w:divBdr>
                </w:div>
                <w:div w:id="951716072">
                  <w:marLeft w:val="0"/>
                  <w:marRight w:val="0"/>
                  <w:marTop w:val="0"/>
                  <w:marBottom w:val="0"/>
                  <w:divBdr>
                    <w:top w:val="none" w:sz="0" w:space="0" w:color="auto"/>
                    <w:left w:val="none" w:sz="0" w:space="0" w:color="auto"/>
                    <w:bottom w:val="none" w:sz="0" w:space="0" w:color="auto"/>
                    <w:right w:val="none" w:sz="0" w:space="0" w:color="auto"/>
                  </w:divBdr>
                </w:div>
                <w:div w:id="817964551">
                  <w:marLeft w:val="0"/>
                  <w:marRight w:val="0"/>
                  <w:marTop w:val="0"/>
                  <w:marBottom w:val="0"/>
                  <w:divBdr>
                    <w:top w:val="none" w:sz="0" w:space="0" w:color="auto"/>
                    <w:left w:val="none" w:sz="0" w:space="0" w:color="auto"/>
                    <w:bottom w:val="none" w:sz="0" w:space="0" w:color="auto"/>
                    <w:right w:val="none" w:sz="0" w:space="0" w:color="auto"/>
                  </w:divBdr>
                </w:div>
              </w:divsChild>
            </w:div>
            <w:div w:id="880753201">
              <w:marLeft w:val="0"/>
              <w:marRight w:val="0"/>
              <w:marTop w:val="0"/>
              <w:marBottom w:val="300"/>
              <w:divBdr>
                <w:top w:val="single" w:sz="6" w:space="9" w:color="E3E3E3"/>
                <w:left w:val="single" w:sz="6" w:space="4" w:color="E3E3E3"/>
                <w:bottom w:val="single" w:sz="6" w:space="4" w:color="E3E3E3"/>
                <w:right w:val="single" w:sz="6" w:space="4" w:color="E3E3E3"/>
              </w:divBdr>
              <w:divsChild>
                <w:div w:id="889876470">
                  <w:marLeft w:val="0"/>
                  <w:marRight w:val="0"/>
                  <w:marTop w:val="0"/>
                  <w:marBottom w:val="0"/>
                  <w:divBdr>
                    <w:top w:val="none" w:sz="0" w:space="0" w:color="auto"/>
                    <w:left w:val="none" w:sz="0" w:space="0" w:color="auto"/>
                    <w:bottom w:val="none" w:sz="0" w:space="0" w:color="auto"/>
                    <w:right w:val="none" w:sz="0" w:space="0" w:color="auto"/>
                  </w:divBdr>
                </w:div>
                <w:div w:id="1731535192">
                  <w:marLeft w:val="0"/>
                  <w:marRight w:val="0"/>
                  <w:marTop w:val="0"/>
                  <w:marBottom w:val="0"/>
                  <w:divBdr>
                    <w:top w:val="none" w:sz="0" w:space="0" w:color="auto"/>
                    <w:left w:val="none" w:sz="0" w:space="0" w:color="auto"/>
                    <w:bottom w:val="none" w:sz="0" w:space="0" w:color="auto"/>
                    <w:right w:val="none" w:sz="0" w:space="0" w:color="auto"/>
                  </w:divBdr>
                </w:div>
              </w:divsChild>
            </w:div>
            <w:div w:id="1886327353">
              <w:marLeft w:val="0"/>
              <w:marRight w:val="0"/>
              <w:marTop w:val="0"/>
              <w:marBottom w:val="0"/>
              <w:divBdr>
                <w:top w:val="none" w:sz="0" w:space="0" w:color="auto"/>
                <w:left w:val="none" w:sz="0" w:space="0" w:color="auto"/>
                <w:bottom w:val="none" w:sz="0" w:space="0" w:color="auto"/>
                <w:right w:val="none" w:sz="0" w:space="0" w:color="auto"/>
              </w:divBdr>
            </w:div>
            <w:div w:id="253781918">
              <w:marLeft w:val="0"/>
              <w:marRight w:val="0"/>
              <w:marTop w:val="0"/>
              <w:marBottom w:val="0"/>
              <w:divBdr>
                <w:top w:val="none" w:sz="0" w:space="0" w:color="auto"/>
                <w:left w:val="none" w:sz="0" w:space="0" w:color="auto"/>
                <w:bottom w:val="none" w:sz="0" w:space="0" w:color="auto"/>
                <w:right w:val="none" w:sz="0" w:space="0" w:color="auto"/>
              </w:divBdr>
              <w:divsChild>
                <w:div w:id="1098480058">
                  <w:marLeft w:val="-300"/>
                  <w:marRight w:val="0"/>
                  <w:marTop w:val="0"/>
                  <w:marBottom w:val="0"/>
                  <w:divBdr>
                    <w:top w:val="none" w:sz="0" w:space="0" w:color="auto"/>
                    <w:left w:val="none" w:sz="0" w:space="0" w:color="auto"/>
                    <w:bottom w:val="none" w:sz="0" w:space="0" w:color="auto"/>
                    <w:right w:val="none" w:sz="0" w:space="0" w:color="auto"/>
                  </w:divBdr>
                  <w:divsChild>
                    <w:div w:id="1750736840">
                      <w:marLeft w:val="0"/>
                      <w:marRight w:val="0"/>
                      <w:marTop w:val="0"/>
                      <w:marBottom w:val="0"/>
                      <w:divBdr>
                        <w:top w:val="none" w:sz="0" w:space="0" w:color="auto"/>
                        <w:left w:val="none" w:sz="0" w:space="0" w:color="auto"/>
                        <w:bottom w:val="none" w:sz="0" w:space="0" w:color="auto"/>
                        <w:right w:val="none" w:sz="0" w:space="0" w:color="auto"/>
                      </w:divBdr>
                      <w:divsChild>
                        <w:div w:id="1515224989">
                          <w:marLeft w:val="0"/>
                          <w:marRight w:val="0"/>
                          <w:marTop w:val="0"/>
                          <w:marBottom w:val="0"/>
                          <w:divBdr>
                            <w:top w:val="none" w:sz="0" w:space="0" w:color="auto"/>
                            <w:left w:val="none" w:sz="0" w:space="0" w:color="auto"/>
                            <w:bottom w:val="none" w:sz="0" w:space="0" w:color="auto"/>
                            <w:right w:val="none" w:sz="0" w:space="0" w:color="auto"/>
                          </w:divBdr>
                          <w:divsChild>
                            <w:div w:id="1127046283">
                              <w:marLeft w:val="0"/>
                              <w:marRight w:val="0"/>
                              <w:marTop w:val="0"/>
                              <w:marBottom w:val="300"/>
                              <w:divBdr>
                                <w:top w:val="single" w:sz="6" w:space="14" w:color="E3E3E3"/>
                                <w:left w:val="single" w:sz="6" w:space="14" w:color="E3E3E3"/>
                                <w:bottom w:val="single" w:sz="6" w:space="14" w:color="E3E3E3"/>
                                <w:right w:val="single" w:sz="6" w:space="14" w:color="E3E3E3"/>
                              </w:divBdr>
                            </w:div>
                            <w:div w:id="191959414">
                              <w:marLeft w:val="0"/>
                              <w:marRight w:val="0"/>
                              <w:marTop w:val="0"/>
                              <w:marBottom w:val="0"/>
                              <w:divBdr>
                                <w:top w:val="none" w:sz="0" w:space="0" w:color="auto"/>
                                <w:left w:val="none" w:sz="0" w:space="0" w:color="auto"/>
                                <w:bottom w:val="none" w:sz="0" w:space="0" w:color="auto"/>
                                <w:right w:val="none" w:sz="0" w:space="0" w:color="auto"/>
                              </w:divBdr>
                              <w:divsChild>
                                <w:div w:id="1276255224">
                                  <w:marLeft w:val="0"/>
                                  <w:marRight w:val="0"/>
                                  <w:marTop w:val="0"/>
                                  <w:marBottom w:val="0"/>
                                  <w:divBdr>
                                    <w:top w:val="none" w:sz="0" w:space="0" w:color="auto"/>
                                    <w:left w:val="none" w:sz="0" w:space="0" w:color="auto"/>
                                    <w:bottom w:val="none" w:sz="0" w:space="0" w:color="auto"/>
                                    <w:right w:val="none" w:sz="0" w:space="0" w:color="auto"/>
                                  </w:divBdr>
                                  <w:divsChild>
                                    <w:div w:id="1206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342640">
      <w:bodyDiv w:val="1"/>
      <w:marLeft w:val="0"/>
      <w:marRight w:val="0"/>
      <w:marTop w:val="0"/>
      <w:marBottom w:val="0"/>
      <w:divBdr>
        <w:top w:val="none" w:sz="0" w:space="0" w:color="auto"/>
        <w:left w:val="none" w:sz="0" w:space="0" w:color="auto"/>
        <w:bottom w:val="none" w:sz="0" w:space="0" w:color="auto"/>
        <w:right w:val="none" w:sz="0" w:space="0" w:color="auto"/>
      </w:divBdr>
    </w:div>
    <w:div w:id="1783106015">
      <w:bodyDiv w:val="1"/>
      <w:marLeft w:val="0"/>
      <w:marRight w:val="0"/>
      <w:marTop w:val="0"/>
      <w:marBottom w:val="0"/>
      <w:divBdr>
        <w:top w:val="none" w:sz="0" w:space="0" w:color="auto"/>
        <w:left w:val="none" w:sz="0" w:space="0" w:color="auto"/>
        <w:bottom w:val="none" w:sz="0" w:space="0" w:color="auto"/>
        <w:right w:val="none" w:sz="0" w:space="0" w:color="auto"/>
      </w:divBdr>
    </w:div>
    <w:div w:id="1842314844">
      <w:bodyDiv w:val="1"/>
      <w:marLeft w:val="0"/>
      <w:marRight w:val="0"/>
      <w:marTop w:val="0"/>
      <w:marBottom w:val="0"/>
      <w:divBdr>
        <w:top w:val="none" w:sz="0" w:space="0" w:color="auto"/>
        <w:left w:val="none" w:sz="0" w:space="0" w:color="auto"/>
        <w:bottom w:val="none" w:sz="0" w:space="0" w:color="auto"/>
        <w:right w:val="none" w:sz="0" w:space="0" w:color="auto"/>
      </w:divBdr>
    </w:div>
    <w:div w:id="1908610681">
      <w:bodyDiv w:val="1"/>
      <w:marLeft w:val="0"/>
      <w:marRight w:val="0"/>
      <w:marTop w:val="0"/>
      <w:marBottom w:val="0"/>
      <w:divBdr>
        <w:top w:val="none" w:sz="0" w:space="0" w:color="auto"/>
        <w:left w:val="none" w:sz="0" w:space="0" w:color="auto"/>
        <w:bottom w:val="none" w:sz="0" w:space="0" w:color="auto"/>
        <w:right w:val="none" w:sz="0" w:space="0" w:color="auto"/>
      </w:divBdr>
      <w:divsChild>
        <w:div w:id="1113982766">
          <w:marLeft w:val="0"/>
          <w:marRight w:val="0"/>
          <w:marTop w:val="0"/>
          <w:marBottom w:val="0"/>
          <w:divBdr>
            <w:top w:val="none" w:sz="0" w:space="0" w:color="auto"/>
            <w:left w:val="single" w:sz="6" w:space="15" w:color="B4B4B4"/>
            <w:bottom w:val="single" w:sz="6" w:space="0" w:color="B4B4B4"/>
            <w:right w:val="single" w:sz="6" w:space="15" w:color="B4B4B4"/>
          </w:divBdr>
          <w:divsChild>
            <w:div w:id="1877111954">
              <w:marLeft w:val="0"/>
              <w:marRight w:val="0"/>
              <w:marTop w:val="0"/>
              <w:marBottom w:val="0"/>
              <w:divBdr>
                <w:top w:val="none" w:sz="0" w:space="0" w:color="auto"/>
                <w:left w:val="none" w:sz="0" w:space="0" w:color="auto"/>
                <w:bottom w:val="none" w:sz="0" w:space="0" w:color="auto"/>
                <w:right w:val="none" w:sz="0" w:space="0" w:color="auto"/>
              </w:divBdr>
              <w:divsChild>
                <w:div w:id="715541929">
                  <w:marLeft w:val="-300"/>
                  <w:marRight w:val="0"/>
                  <w:marTop w:val="0"/>
                  <w:marBottom w:val="0"/>
                  <w:divBdr>
                    <w:top w:val="none" w:sz="0" w:space="0" w:color="auto"/>
                    <w:left w:val="none" w:sz="0" w:space="0" w:color="auto"/>
                    <w:bottom w:val="none" w:sz="0" w:space="0" w:color="auto"/>
                    <w:right w:val="none" w:sz="0" w:space="0" w:color="auto"/>
                  </w:divBdr>
                  <w:divsChild>
                    <w:div w:id="2047951804">
                      <w:marLeft w:val="0"/>
                      <w:marRight w:val="0"/>
                      <w:marTop w:val="0"/>
                      <w:marBottom w:val="0"/>
                      <w:divBdr>
                        <w:top w:val="none" w:sz="0" w:space="0" w:color="auto"/>
                        <w:left w:val="none" w:sz="0" w:space="0" w:color="auto"/>
                        <w:bottom w:val="none" w:sz="0" w:space="0" w:color="auto"/>
                        <w:right w:val="none" w:sz="0" w:space="0" w:color="auto"/>
                      </w:divBdr>
                      <w:divsChild>
                        <w:div w:id="1577085963">
                          <w:marLeft w:val="-300"/>
                          <w:marRight w:val="0"/>
                          <w:marTop w:val="0"/>
                          <w:marBottom w:val="0"/>
                          <w:divBdr>
                            <w:top w:val="none" w:sz="0" w:space="0" w:color="auto"/>
                            <w:left w:val="none" w:sz="0" w:space="0" w:color="auto"/>
                            <w:bottom w:val="none" w:sz="0" w:space="0" w:color="auto"/>
                            <w:right w:val="none" w:sz="0" w:space="0" w:color="auto"/>
                          </w:divBdr>
                          <w:divsChild>
                            <w:div w:id="2008903623">
                              <w:marLeft w:val="0"/>
                              <w:marRight w:val="0"/>
                              <w:marTop w:val="0"/>
                              <w:marBottom w:val="0"/>
                              <w:divBdr>
                                <w:top w:val="none" w:sz="0" w:space="0" w:color="auto"/>
                                <w:left w:val="none" w:sz="0" w:space="0" w:color="auto"/>
                                <w:bottom w:val="none" w:sz="0" w:space="0" w:color="auto"/>
                                <w:right w:val="none" w:sz="0" w:space="0" w:color="auto"/>
                              </w:divBdr>
                              <w:divsChild>
                                <w:div w:id="334307337">
                                  <w:marLeft w:val="0"/>
                                  <w:marRight w:val="0"/>
                                  <w:marTop w:val="0"/>
                                  <w:marBottom w:val="0"/>
                                  <w:divBdr>
                                    <w:top w:val="none" w:sz="0" w:space="0" w:color="auto"/>
                                    <w:left w:val="none" w:sz="0" w:space="0" w:color="auto"/>
                                    <w:bottom w:val="none" w:sz="0" w:space="0" w:color="auto"/>
                                    <w:right w:val="none" w:sz="0" w:space="0" w:color="auto"/>
                                  </w:divBdr>
                                  <w:divsChild>
                                    <w:div w:id="288127073">
                                      <w:marLeft w:val="0"/>
                                      <w:marRight w:val="0"/>
                                      <w:marTop w:val="0"/>
                                      <w:marBottom w:val="300"/>
                                      <w:divBdr>
                                        <w:top w:val="single" w:sz="6" w:space="14" w:color="E3E3E3"/>
                                        <w:left w:val="single" w:sz="6" w:space="14" w:color="E3E3E3"/>
                                        <w:bottom w:val="single" w:sz="6" w:space="14" w:color="E3E3E3"/>
                                        <w:right w:val="single" w:sz="6" w:space="14" w:color="E3E3E3"/>
                                      </w:divBdr>
                                    </w:div>
                                    <w:div w:id="528222115">
                                      <w:marLeft w:val="0"/>
                                      <w:marRight w:val="0"/>
                                      <w:marTop w:val="0"/>
                                      <w:marBottom w:val="0"/>
                                      <w:divBdr>
                                        <w:top w:val="none" w:sz="0" w:space="0" w:color="auto"/>
                                        <w:left w:val="none" w:sz="0" w:space="0" w:color="auto"/>
                                        <w:bottom w:val="none" w:sz="0" w:space="0" w:color="auto"/>
                                        <w:right w:val="none" w:sz="0" w:space="0" w:color="auto"/>
                                      </w:divBdr>
                                      <w:divsChild>
                                        <w:div w:id="1907569822">
                                          <w:marLeft w:val="0"/>
                                          <w:marRight w:val="0"/>
                                          <w:marTop w:val="0"/>
                                          <w:marBottom w:val="0"/>
                                          <w:divBdr>
                                            <w:top w:val="none" w:sz="0" w:space="0" w:color="auto"/>
                                            <w:left w:val="none" w:sz="0" w:space="0" w:color="auto"/>
                                            <w:bottom w:val="none" w:sz="0" w:space="0" w:color="auto"/>
                                            <w:right w:val="none" w:sz="0" w:space="0" w:color="auto"/>
                                          </w:divBdr>
                                          <w:divsChild>
                                            <w:div w:id="11187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3332">
      <w:bodyDiv w:val="1"/>
      <w:marLeft w:val="0"/>
      <w:marRight w:val="0"/>
      <w:marTop w:val="0"/>
      <w:marBottom w:val="0"/>
      <w:divBdr>
        <w:top w:val="none" w:sz="0" w:space="0" w:color="auto"/>
        <w:left w:val="none" w:sz="0" w:space="0" w:color="auto"/>
        <w:bottom w:val="none" w:sz="0" w:space="0" w:color="auto"/>
        <w:right w:val="none" w:sz="0" w:space="0" w:color="auto"/>
      </w:divBdr>
    </w:div>
    <w:div w:id="1968123180">
      <w:bodyDiv w:val="1"/>
      <w:marLeft w:val="0"/>
      <w:marRight w:val="0"/>
      <w:marTop w:val="0"/>
      <w:marBottom w:val="0"/>
      <w:divBdr>
        <w:top w:val="none" w:sz="0" w:space="0" w:color="auto"/>
        <w:left w:val="none" w:sz="0" w:space="0" w:color="auto"/>
        <w:bottom w:val="none" w:sz="0" w:space="0" w:color="auto"/>
        <w:right w:val="none" w:sz="0" w:space="0" w:color="auto"/>
      </w:divBdr>
    </w:div>
    <w:div w:id="1972519634">
      <w:bodyDiv w:val="1"/>
      <w:marLeft w:val="0"/>
      <w:marRight w:val="0"/>
      <w:marTop w:val="0"/>
      <w:marBottom w:val="0"/>
      <w:divBdr>
        <w:top w:val="none" w:sz="0" w:space="0" w:color="auto"/>
        <w:left w:val="none" w:sz="0" w:space="0" w:color="auto"/>
        <w:bottom w:val="none" w:sz="0" w:space="0" w:color="auto"/>
        <w:right w:val="none" w:sz="0" w:space="0" w:color="auto"/>
      </w:divBdr>
    </w:div>
    <w:div w:id="1992908304">
      <w:bodyDiv w:val="1"/>
      <w:marLeft w:val="0"/>
      <w:marRight w:val="0"/>
      <w:marTop w:val="0"/>
      <w:marBottom w:val="0"/>
      <w:divBdr>
        <w:top w:val="none" w:sz="0" w:space="0" w:color="auto"/>
        <w:left w:val="none" w:sz="0" w:space="0" w:color="auto"/>
        <w:bottom w:val="none" w:sz="0" w:space="0" w:color="auto"/>
        <w:right w:val="none" w:sz="0" w:space="0" w:color="auto"/>
      </w:divBdr>
    </w:div>
    <w:div w:id="2003311475">
      <w:bodyDiv w:val="1"/>
      <w:marLeft w:val="0"/>
      <w:marRight w:val="0"/>
      <w:marTop w:val="0"/>
      <w:marBottom w:val="0"/>
      <w:divBdr>
        <w:top w:val="none" w:sz="0" w:space="0" w:color="auto"/>
        <w:left w:val="none" w:sz="0" w:space="0" w:color="auto"/>
        <w:bottom w:val="none" w:sz="0" w:space="0" w:color="auto"/>
        <w:right w:val="none" w:sz="0" w:space="0" w:color="auto"/>
      </w:divBdr>
      <w:divsChild>
        <w:div w:id="14573571">
          <w:marLeft w:val="0"/>
          <w:marRight w:val="0"/>
          <w:marTop w:val="0"/>
          <w:marBottom w:val="0"/>
          <w:divBdr>
            <w:top w:val="none" w:sz="0" w:space="0" w:color="auto"/>
            <w:left w:val="single" w:sz="6" w:space="15" w:color="B4B4B4"/>
            <w:bottom w:val="single" w:sz="6" w:space="0" w:color="B4B4B4"/>
            <w:right w:val="single" w:sz="6" w:space="15" w:color="B4B4B4"/>
          </w:divBdr>
          <w:divsChild>
            <w:div w:id="1163012289">
              <w:marLeft w:val="0"/>
              <w:marRight w:val="0"/>
              <w:marTop w:val="0"/>
              <w:marBottom w:val="0"/>
              <w:divBdr>
                <w:top w:val="none" w:sz="0" w:space="0" w:color="auto"/>
                <w:left w:val="none" w:sz="0" w:space="0" w:color="auto"/>
                <w:bottom w:val="none" w:sz="0" w:space="0" w:color="auto"/>
                <w:right w:val="none" w:sz="0" w:space="0" w:color="auto"/>
              </w:divBdr>
              <w:divsChild>
                <w:div w:id="1545556549">
                  <w:marLeft w:val="-300"/>
                  <w:marRight w:val="0"/>
                  <w:marTop w:val="0"/>
                  <w:marBottom w:val="0"/>
                  <w:divBdr>
                    <w:top w:val="none" w:sz="0" w:space="0" w:color="auto"/>
                    <w:left w:val="none" w:sz="0" w:space="0" w:color="auto"/>
                    <w:bottom w:val="none" w:sz="0" w:space="0" w:color="auto"/>
                    <w:right w:val="none" w:sz="0" w:space="0" w:color="auto"/>
                  </w:divBdr>
                  <w:divsChild>
                    <w:div w:id="1743522282">
                      <w:marLeft w:val="0"/>
                      <w:marRight w:val="0"/>
                      <w:marTop w:val="0"/>
                      <w:marBottom w:val="0"/>
                      <w:divBdr>
                        <w:top w:val="none" w:sz="0" w:space="0" w:color="auto"/>
                        <w:left w:val="none" w:sz="0" w:space="0" w:color="auto"/>
                        <w:bottom w:val="none" w:sz="0" w:space="0" w:color="auto"/>
                        <w:right w:val="none" w:sz="0" w:space="0" w:color="auto"/>
                      </w:divBdr>
                      <w:divsChild>
                        <w:div w:id="1825850709">
                          <w:marLeft w:val="-300"/>
                          <w:marRight w:val="0"/>
                          <w:marTop w:val="0"/>
                          <w:marBottom w:val="0"/>
                          <w:divBdr>
                            <w:top w:val="none" w:sz="0" w:space="0" w:color="auto"/>
                            <w:left w:val="none" w:sz="0" w:space="0" w:color="auto"/>
                            <w:bottom w:val="none" w:sz="0" w:space="0" w:color="auto"/>
                            <w:right w:val="none" w:sz="0" w:space="0" w:color="auto"/>
                          </w:divBdr>
                          <w:divsChild>
                            <w:div w:id="1550341332">
                              <w:marLeft w:val="0"/>
                              <w:marRight w:val="0"/>
                              <w:marTop w:val="0"/>
                              <w:marBottom w:val="0"/>
                              <w:divBdr>
                                <w:top w:val="none" w:sz="0" w:space="0" w:color="auto"/>
                                <w:left w:val="none" w:sz="0" w:space="0" w:color="auto"/>
                                <w:bottom w:val="none" w:sz="0" w:space="0" w:color="auto"/>
                                <w:right w:val="none" w:sz="0" w:space="0" w:color="auto"/>
                              </w:divBdr>
                              <w:divsChild>
                                <w:div w:id="1586767173">
                                  <w:marLeft w:val="0"/>
                                  <w:marRight w:val="0"/>
                                  <w:marTop w:val="0"/>
                                  <w:marBottom w:val="0"/>
                                  <w:divBdr>
                                    <w:top w:val="none" w:sz="0" w:space="0" w:color="auto"/>
                                    <w:left w:val="none" w:sz="0" w:space="0" w:color="auto"/>
                                    <w:bottom w:val="none" w:sz="0" w:space="0" w:color="auto"/>
                                    <w:right w:val="none" w:sz="0" w:space="0" w:color="auto"/>
                                  </w:divBdr>
                                  <w:divsChild>
                                    <w:div w:id="231084304">
                                      <w:marLeft w:val="0"/>
                                      <w:marRight w:val="0"/>
                                      <w:marTop w:val="0"/>
                                      <w:marBottom w:val="300"/>
                                      <w:divBdr>
                                        <w:top w:val="single" w:sz="6" w:space="14" w:color="E3E3E3"/>
                                        <w:left w:val="single" w:sz="6" w:space="14" w:color="E3E3E3"/>
                                        <w:bottom w:val="single" w:sz="6" w:space="14" w:color="E3E3E3"/>
                                        <w:right w:val="single" w:sz="6" w:space="14" w:color="E3E3E3"/>
                                      </w:divBdr>
                                    </w:div>
                                    <w:div w:id="763494703">
                                      <w:marLeft w:val="0"/>
                                      <w:marRight w:val="0"/>
                                      <w:marTop w:val="0"/>
                                      <w:marBottom w:val="0"/>
                                      <w:divBdr>
                                        <w:top w:val="none" w:sz="0" w:space="0" w:color="auto"/>
                                        <w:left w:val="none" w:sz="0" w:space="0" w:color="auto"/>
                                        <w:bottom w:val="none" w:sz="0" w:space="0" w:color="auto"/>
                                        <w:right w:val="none" w:sz="0" w:space="0" w:color="auto"/>
                                      </w:divBdr>
                                      <w:divsChild>
                                        <w:div w:id="386078122">
                                          <w:marLeft w:val="0"/>
                                          <w:marRight w:val="0"/>
                                          <w:marTop w:val="0"/>
                                          <w:marBottom w:val="0"/>
                                          <w:divBdr>
                                            <w:top w:val="none" w:sz="0" w:space="0" w:color="auto"/>
                                            <w:left w:val="none" w:sz="0" w:space="0" w:color="auto"/>
                                            <w:bottom w:val="none" w:sz="0" w:space="0" w:color="auto"/>
                                            <w:right w:val="none" w:sz="0" w:space="0" w:color="auto"/>
                                          </w:divBdr>
                                          <w:divsChild>
                                            <w:div w:id="5417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56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roatia.h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39247-63F1-48B7-9D0E-B5F520FC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18</Pages>
  <Words>5492</Words>
  <Characters>31308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Anamarija Maloča</dc:creator>
  <cp:lastModifiedBy>Dean Pelin</cp:lastModifiedBy>
  <cp:revision>9</cp:revision>
  <cp:lastPrinted>2019-10-29T09:52:00Z</cp:lastPrinted>
  <dcterms:created xsi:type="dcterms:W3CDTF">2019-12-18T13:37:00Z</dcterms:created>
  <dcterms:modified xsi:type="dcterms:W3CDTF">2020-01-08T10:19:00Z</dcterms:modified>
</cp:coreProperties>
</file>