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42" w:rsidRDefault="00B26442" w:rsidP="00B26442">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51A5324D" wp14:editId="4987828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B26442" w:rsidRDefault="00B26442" w:rsidP="00B26442">
      <w:pPr>
        <w:tabs>
          <w:tab w:val="left" w:pos="2523"/>
        </w:tabs>
        <w:rPr>
          <w:rFonts w:ascii="Tahoma" w:hAnsi="Tahoma" w:cs="Tahoma"/>
          <w:b/>
          <w:sz w:val="22"/>
          <w:szCs w:val="22"/>
        </w:rPr>
      </w:pPr>
    </w:p>
    <w:p w:rsidR="00B26442" w:rsidRDefault="00B26442" w:rsidP="00B26442">
      <w:pPr>
        <w:tabs>
          <w:tab w:val="left" w:pos="2523"/>
        </w:tabs>
        <w:rPr>
          <w:rFonts w:ascii="Tahoma" w:hAnsi="Tahoma" w:cs="Tahoma"/>
          <w:b/>
          <w:sz w:val="22"/>
          <w:szCs w:val="22"/>
        </w:rPr>
      </w:pPr>
    </w:p>
    <w:p w:rsidR="00B26442" w:rsidRPr="007F41F5" w:rsidRDefault="00B26442" w:rsidP="00B26442">
      <w:pP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Default="00B26442" w:rsidP="00B26442">
      <w:pPr>
        <w:jc w:val="center"/>
        <w:rPr>
          <w:rFonts w:asciiTheme="minorHAnsi" w:hAnsiTheme="minorHAnsi" w:cs="Tahoma"/>
          <w:b/>
          <w:sz w:val="32"/>
          <w:szCs w:val="32"/>
        </w:rPr>
      </w:pPr>
    </w:p>
    <w:p w:rsidR="00B26442"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B26442" w:rsidRPr="007F41F5" w:rsidRDefault="00B26442" w:rsidP="00B26442">
      <w:pPr>
        <w:jc w:val="center"/>
        <w:rPr>
          <w:rFonts w:asciiTheme="minorHAnsi" w:hAnsiTheme="minorHAnsi" w:cs="Tahoma"/>
          <w:b/>
          <w:sz w:val="22"/>
          <w:szCs w:val="22"/>
        </w:rPr>
      </w:pPr>
      <w:r w:rsidRPr="007F41F5">
        <w:rPr>
          <w:rFonts w:asciiTheme="minorHAnsi" w:hAnsiTheme="minorHAnsi" w:cs="Tahoma"/>
          <w:b/>
          <w:sz w:val="22"/>
          <w:szCs w:val="22"/>
        </w:rPr>
        <w:t>GLAVNI URED</w:t>
      </w: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22"/>
          <w:szCs w:val="22"/>
        </w:rPr>
      </w:pPr>
    </w:p>
    <w:p w:rsidR="00B26442" w:rsidRPr="007F41F5" w:rsidRDefault="00B26442" w:rsidP="00B26442">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B26442" w:rsidRPr="007F41F5"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32"/>
          <w:szCs w:val="32"/>
        </w:rPr>
      </w:pPr>
    </w:p>
    <w:p w:rsidR="00B26442" w:rsidRPr="007F41F5" w:rsidRDefault="00B26442" w:rsidP="00B26442">
      <w:pPr>
        <w:jc w:val="center"/>
        <w:rPr>
          <w:rFonts w:asciiTheme="minorHAnsi" w:hAnsiTheme="minorHAnsi" w:cs="Tahoma"/>
          <w:b/>
          <w:sz w:val="32"/>
          <w:szCs w:val="32"/>
        </w:rPr>
      </w:pPr>
    </w:p>
    <w:p w:rsidR="00B26442" w:rsidRDefault="00B26442" w:rsidP="00B26442">
      <w:pPr>
        <w:jc w:val="center"/>
        <w:rPr>
          <w:rFonts w:asciiTheme="minorHAnsi" w:hAnsiTheme="minorHAnsi" w:cs="Tahoma"/>
          <w:sz w:val="28"/>
          <w:szCs w:val="28"/>
        </w:rPr>
      </w:pPr>
      <w:r w:rsidRPr="007F41F5">
        <w:rPr>
          <w:rFonts w:asciiTheme="minorHAnsi" w:hAnsiTheme="minorHAnsi" w:cs="Tahoma"/>
          <w:sz w:val="28"/>
          <w:szCs w:val="28"/>
        </w:rPr>
        <w:t>Predmet nabave:</w:t>
      </w:r>
    </w:p>
    <w:p w:rsidR="00B26442" w:rsidRDefault="00B26442" w:rsidP="00B26442">
      <w:pPr>
        <w:jc w:val="center"/>
        <w:rPr>
          <w:rFonts w:asciiTheme="minorHAnsi" w:hAnsiTheme="minorHAnsi" w:cs="Tahoma"/>
          <w:sz w:val="28"/>
          <w:szCs w:val="28"/>
        </w:rPr>
      </w:pPr>
    </w:p>
    <w:p w:rsidR="00B26442" w:rsidRPr="00B45D98" w:rsidRDefault="00B26442" w:rsidP="00B26442">
      <w:pPr>
        <w:jc w:val="center"/>
        <w:rPr>
          <w:rFonts w:asciiTheme="minorHAnsi" w:hAnsiTheme="minorHAnsi" w:cs="Tahoma"/>
        </w:rPr>
      </w:pPr>
      <w:r>
        <w:rPr>
          <w:rFonts w:asciiTheme="minorHAnsi" w:hAnsiTheme="minorHAnsi" w:cs="Tahoma"/>
        </w:rPr>
        <w:t>Izrada i nabava platnenih vrećica</w:t>
      </w: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B26442" w:rsidRPr="007F41F5" w:rsidRDefault="00B26442" w:rsidP="00B26442">
      <w:pPr>
        <w:jc w:val="center"/>
        <w:rPr>
          <w:rFonts w:asciiTheme="minorHAnsi" w:hAnsiTheme="minorHAnsi" w:cs="Tahoma"/>
          <w:sz w:val="28"/>
          <w:szCs w:val="28"/>
        </w:rPr>
      </w:pPr>
    </w:p>
    <w:p w:rsidR="00A071DA" w:rsidRPr="00C9095D" w:rsidRDefault="00D07E94" w:rsidP="00A071DA">
      <w:pPr>
        <w:jc w:val="center"/>
        <w:rPr>
          <w:rFonts w:asciiTheme="minorHAnsi" w:hAnsiTheme="minorHAnsi" w:cs="Tahoma"/>
        </w:rPr>
      </w:pPr>
      <w:r>
        <w:rPr>
          <w:rFonts w:asciiTheme="minorHAnsi" w:hAnsiTheme="minorHAnsi" w:cs="Tahoma"/>
        </w:rPr>
        <w:t>U Zagrebu, 1</w:t>
      </w:r>
      <w:r w:rsidR="00A071DA">
        <w:rPr>
          <w:rFonts w:asciiTheme="minorHAnsi" w:hAnsiTheme="minorHAnsi" w:cs="Tahoma"/>
        </w:rPr>
        <w:t>.</w:t>
      </w:r>
      <w:r>
        <w:rPr>
          <w:rFonts w:asciiTheme="minorHAnsi" w:hAnsiTheme="minorHAnsi" w:cs="Tahoma"/>
        </w:rPr>
        <w:t>9.</w:t>
      </w:r>
      <w:r w:rsidR="00A071DA">
        <w:rPr>
          <w:rFonts w:asciiTheme="minorHAnsi" w:hAnsiTheme="minorHAnsi" w:cs="Tahoma"/>
        </w:rPr>
        <w:t>2017</w:t>
      </w:r>
      <w:r w:rsidR="00A071DA" w:rsidRPr="00C9095D">
        <w:rPr>
          <w:rFonts w:asciiTheme="minorHAnsi" w:hAnsiTheme="minorHAnsi" w:cs="Tahoma"/>
        </w:rPr>
        <w:t>.</w:t>
      </w:r>
    </w:p>
    <w:p w:rsidR="00B26442" w:rsidRPr="007F41F5" w:rsidRDefault="00B26442" w:rsidP="00B26442">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B26442" w:rsidRDefault="00B26442" w:rsidP="00B26442">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promotivnog materijala, multimedijalnog i online sadržaja</w:t>
      </w:r>
    </w:p>
    <w:p w:rsidR="00B26442" w:rsidRPr="00920FEF" w:rsidRDefault="00B26442" w:rsidP="00B26442">
      <w:pPr>
        <w:jc w:val="both"/>
        <w:rPr>
          <w:rFonts w:asciiTheme="minorHAnsi" w:hAnsiTheme="minorHAnsi"/>
          <w:i/>
          <w:color w:val="000000"/>
          <w:sz w:val="22"/>
          <w:szCs w:val="22"/>
        </w:rPr>
      </w:pPr>
    </w:p>
    <w:p w:rsidR="00B26442" w:rsidRPr="007F41F5" w:rsidRDefault="00B26442" w:rsidP="00B26442">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B26442" w:rsidRDefault="00B26442" w:rsidP="00B26442">
      <w:pPr>
        <w:jc w:val="both"/>
        <w:rPr>
          <w:rStyle w:val="Hyperlink"/>
          <w:rFonts w:asciiTheme="minorHAnsi" w:hAnsiTheme="minorHAnsi" w:cs="Tahoma"/>
          <w:i/>
          <w:sz w:val="22"/>
          <w:szCs w:val="22"/>
        </w:rPr>
      </w:pPr>
      <w:r>
        <w:rPr>
          <w:rFonts w:asciiTheme="minorHAnsi" w:hAnsiTheme="minorHAnsi" w:cs="Tahoma"/>
          <w:i/>
          <w:sz w:val="22"/>
          <w:szCs w:val="22"/>
        </w:rPr>
        <w:t xml:space="preserve">Putem elektroničke pošte na sljedeće adrese: </w:t>
      </w:r>
      <w:hyperlink r:id="rId7" w:history="1">
        <w:r w:rsidRPr="004C403F">
          <w:rPr>
            <w:rStyle w:val="Hyperlink"/>
            <w:rFonts w:asciiTheme="minorHAnsi" w:hAnsiTheme="minorHAnsi" w:cs="Tahoma"/>
            <w:i/>
            <w:sz w:val="22"/>
            <w:szCs w:val="22"/>
          </w:rPr>
          <w:t>lucija.zupancic@htz.hr</w:t>
        </w:r>
      </w:hyperlink>
      <w:r>
        <w:rPr>
          <w:rFonts w:asciiTheme="minorHAnsi" w:hAnsiTheme="minorHAnsi" w:cs="Tahoma"/>
          <w:i/>
          <w:sz w:val="22"/>
          <w:szCs w:val="22"/>
        </w:rPr>
        <w:t xml:space="preserve"> ; </w:t>
      </w:r>
      <w:hyperlink r:id="rId8" w:history="1">
        <w:r w:rsidRPr="004C403F">
          <w:rPr>
            <w:rStyle w:val="Hyperlink"/>
            <w:rFonts w:asciiTheme="minorHAnsi" w:hAnsiTheme="minorHAnsi" w:cs="Tahoma"/>
            <w:i/>
            <w:sz w:val="22"/>
            <w:szCs w:val="22"/>
          </w:rPr>
          <w:t>lovro.kranjec@htz.hr</w:t>
        </w:r>
      </w:hyperlink>
      <w:r>
        <w:rPr>
          <w:rStyle w:val="Hyperlink"/>
          <w:rFonts w:asciiTheme="minorHAnsi" w:hAnsiTheme="minorHAnsi" w:cs="Tahoma"/>
          <w:i/>
          <w:sz w:val="22"/>
          <w:szCs w:val="22"/>
        </w:rPr>
        <w:t xml:space="preserve"> ; </w:t>
      </w:r>
    </w:p>
    <w:p w:rsidR="00B26442" w:rsidRDefault="00CA25B9" w:rsidP="00B26442">
      <w:pPr>
        <w:jc w:val="both"/>
        <w:rPr>
          <w:rStyle w:val="Hyperlink"/>
          <w:rFonts w:asciiTheme="minorHAnsi" w:hAnsiTheme="minorHAnsi" w:cs="Tahoma"/>
          <w:i/>
          <w:sz w:val="22"/>
          <w:szCs w:val="22"/>
        </w:rPr>
      </w:pPr>
      <w:hyperlink r:id="rId9" w:history="1">
        <w:r w:rsidR="00B26442" w:rsidRPr="00884269">
          <w:rPr>
            <w:rStyle w:val="Hyperlink"/>
            <w:rFonts w:asciiTheme="minorHAnsi" w:hAnsiTheme="minorHAnsi" w:cs="Tahoma"/>
            <w:i/>
            <w:sz w:val="22"/>
            <w:szCs w:val="22"/>
          </w:rPr>
          <w:t>ivana.hrestak@htz.hr</w:t>
        </w:r>
      </w:hyperlink>
    </w:p>
    <w:p w:rsidR="00B26442" w:rsidRPr="00E641DB" w:rsidRDefault="00B26442" w:rsidP="00B26442">
      <w:pPr>
        <w:spacing w:line="480" w:lineRule="auto"/>
        <w:jc w:val="both"/>
        <w:rPr>
          <w:rFonts w:asciiTheme="minorHAnsi" w:hAnsiTheme="minorHAnsi" w:cs="Tahoma"/>
          <w:i/>
          <w:sz w:val="22"/>
          <w:szCs w:val="22"/>
        </w:rPr>
      </w:pPr>
      <w:r w:rsidRPr="00E641DB">
        <w:rPr>
          <w:rFonts w:asciiTheme="minorHAnsi" w:hAnsiTheme="minorHAnsi" w:cs="Tahoma"/>
          <w:i/>
          <w:sz w:val="22"/>
          <w:szCs w:val="22"/>
        </w:rPr>
        <w:t>Sve eventualne upite potrebno je dostavljati mailom na ranije navedene adrese.</w:t>
      </w:r>
    </w:p>
    <w:p w:rsidR="00B26442" w:rsidRPr="007F41F5" w:rsidRDefault="00B26442" w:rsidP="00B26442">
      <w:pPr>
        <w:jc w:val="both"/>
        <w:rPr>
          <w:rFonts w:asciiTheme="minorHAnsi" w:hAnsiTheme="minorHAnsi" w:cs="Tahoma"/>
          <w:sz w:val="22"/>
          <w:szCs w:val="22"/>
        </w:rPr>
      </w:pPr>
    </w:p>
    <w:p w:rsidR="00B26442" w:rsidRPr="00FA4332" w:rsidRDefault="00B26442" w:rsidP="00B26442">
      <w:pPr>
        <w:pStyle w:val="ListParagraph"/>
        <w:numPr>
          <w:ilvl w:val="0"/>
          <w:numId w:val="2"/>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B26442" w:rsidRPr="00854EA8" w:rsidRDefault="00B26442" w:rsidP="00B26442">
      <w:pPr>
        <w:pStyle w:val="ListParagraph"/>
        <w:jc w:val="both"/>
        <w:rPr>
          <w:rFonts w:asciiTheme="minorHAnsi" w:hAnsiTheme="minorHAnsi" w:cs="Tahoma"/>
          <w:i/>
          <w:sz w:val="22"/>
          <w:szCs w:val="22"/>
          <w:u w:val="single"/>
        </w:rPr>
      </w:pPr>
      <w:r w:rsidRPr="00854EA8">
        <w:rPr>
          <w:rFonts w:asciiTheme="minorHAnsi" w:hAnsiTheme="minorHAnsi" w:cs="Tahoma"/>
          <w:i/>
          <w:sz w:val="22"/>
          <w:szCs w:val="22"/>
          <w:u w:val="single"/>
        </w:rPr>
        <w:t xml:space="preserve">Izrada i nabava </w:t>
      </w:r>
      <w:r>
        <w:rPr>
          <w:rFonts w:asciiTheme="minorHAnsi" w:hAnsiTheme="minorHAnsi" w:cs="Tahoma"/>
          <w:i/>
          <w:sz w:val="22"/>
          <w:szCs w:val="22"/>
          <w:u w:val="single"/>
        </w:rPr>
        <w:t>platnenih vrećica</w:t>
      </w:r>
    </w:p>
    <w:p w:rsidR="00B26442" w:rsidRPr="00E25BA0" w:rsidRDefault="00B26442" w:rsidP="00B26442">
      <w:pPr>
        <w:pStyle w:val="ListParagraph"/>
        <w:jc w:val="both"/>
        <w:rPr>
          <w:rFonts w:asciiTheme="minorHAnsi" w:hAnsiTheme="minorHAnsi" w:cs="Tahoma"/>
          <w:b/>
          <w:i/>
          <w:sz w:val="22"/>
          <w:szCs w:val="22"/>
          <w:u w:val="single"/>
        </w:rPr>
      </w:pPr>
    </w:p>
    <w:p w:rsidR="00E25BA0" w:rsidRPr="00E25BA0" w:rsidRDefault="00E25BA0" w:rsidP="00E25BA0">
      <w:pPr>
        <w:ind w:left="708"/>
        <w:rPr>
          <w:rFonts w:asciiTheme="minorHAnsi" w:hAnsiTheme="minorHAnsi"/>
          <w:b/>
          <w:bCs/>
          <w:i/>
          <w:color w:val="003764"/>
          <w:sz w:val="22"/>
          <w:szCs w:val="22"/>
        </w:rPr>
      </w:pPr>
      <w:r w:rsidRPr="00E25BA0">
        <w:rPr>
          <w:rFonts w:asciiTheme="minorHAnsi" w:hAnsiTheme="minorHAnsi"/>
          <w:b/>
          <w:bCs/>
          <w:i/>
          <w:color w:val="003764"/>
          <w:sz w:val="22"/>
          <w:szCs w:val="22"/>
        </w:rPr>
        <w:t xml:space="preserve">Ukupna količina: 25 000 kom. </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5000 kom. RED COAL</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4000 kom. SHORELINE</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4000 kom. ELECTRIC TV</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4000 kom. MUSTARD</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4000 kom. SCHOOL BLUE</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4000 kom. SAD GREY</w:t>
      </w:r>
    </w:p>
    <w:p w:rsidR="00E25BA0" w:rsidRPr="00E25BA0" w:rsidRDefault="00E25BA0" w:rsidP="00E25BA0">
      <w:pPr>
        <w:ind w:left="708"/>
        <w:rPr>
          <w:rFonts w:asciiTheme="minorHAnsi" w:hAnsiTheme="minorHAnsi"/>
          <w:i/>
          <w:color w:val="003764"/>
          <w:sz w:val="22"/>
          <w:szCs w:val="22"/>
        </w:rPr>
      </w:pP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Napomena: </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Vrećice se izrađuju u 6 različitih dizajna (Red </w:t>
      </w:r>
      <w:proofErr w:type="spellStart"/>
      <w:r w:rsidRPr="00E25BA0">
        <w:rPr>
          <w:rFonts w:asciiTheme="minorHAnsi" w:hAnsiTheme="minorHAnsi"/>
          <w:i/>
          <w:color w:val="003764"/>
          <w:sz w:val="22"/>
          <w:szCs w:val="22"/>
        </w:rPr>
        <w:t>Coal</w:t>
      </w:r>
      <w:proofErr w:type="spellEnd"/>
      <w:r w:rsidRPr="00E25BA0">
        <w:rPr>
          <w:rFonts w:asciiTheme="minorHAnsi" w:hAnsiTheme="minorHAnsi"/>
          <w:i/>
          <w:color w:val="003764"/>
          <w:sz w:val="22"/>
          <w:szCs w:val="22"/>
        </w:rPr>
        <w:t xml:space="preserve">, </w:t>
      </w:r>
      <w:proofErr w:type="spellStart"/>
      <w:r w:rsidRPr="00E25BA0">
        <w:rPr>
          <w:rFonts w:asciiTheme="minorHAnsi" w:hAnsiTheme="minorHAnsi"/>
          <w:i/>
          <w:color w:val="003764"/>
          <w:sz w:val="22"/>
          <w:szCs w:val="22"/>
        </w:rPr>
        <w:t>Shoreline</w:t>
      </w:r>
      <w:proofErr w:type="spellEnd"/>
      <w:r w:rsidRPr="00E25BA0">
        <w:rPr>
          <w:rFonts w:asciiTheme="minorHAnsi" w:hAnsiTheme="minorHAnsi"/>
          <w:i/>
          <w:color w:val="003764"/>
          <w:sz w:val="22"/>
          <w:szCs w:val="22"/>
        </w:rPr>
        <w:t xml:space="preserve">, Electric TV, </w:t>
      </w:r>
      <w:proofErr w:type="spellStart"/>
      <w:r w:rsidRPr="00E25BA0">
        <w:rPr>
          <w:rFonts w:asciiTheme="minorHAnsi" w:hAnsiTheme="minorHAnsi"/>
          <w:i/>
          <w:color w:val="003764"/>
          <w:sz w:val="22"/>
          <w:szCs w:val="22"/>
        </w:rPr>
        <w:t>Mustard</w:t>
      </w:r>
      <w:proofErr w:type="spellEnd"/>
      <w:r w:rsidRPr="00E25BA0">
        <w:rPr>
          <w:rFonts w:asciiTheme="minorHAnsi" w:hAnsiTheme="minorHAnsi"/>
          <w:i/>
          <w:color w:val="003764"/>
          <w:sz w:val="22"/>
          <w:szCs w:val="22"/>
        </w:rPr>
        <w:t xml:space="preserve">, </w:t>
      </w:r>
      <w:proofErr w:type="spellStart"/>
      <w:r w:rsidRPr="00E25BA0">
        <w:rPr>
          <w:rFonts w:asciiTheme="minorHAnsi" w:hAnsiTheme="minorHAnsi"/>
          <w:i/>
          <w:color w:val="003764"/>
          <w:sz w:val="22"/>
          <w:szCs w:val="22"/>
        </w:rPr>
        <w:t>School</w:t>
      </w:r>
      <w:proofErr w:type="spellEnd"/>
      <w:r w:rsidRPr="00E25BA0">
        <w:rPr>
          <w:rFonts w:asciiTheme="minorHAnsi" w:hAnsiTheme="minorHAnsi"/>
          <w:i/>
          <w:color w:val="003764"/>
          <w:sz w:val="22"/>
          <w:szCs w:val="22"/>
        </w:rPr>
        <w:t xml:space="preserve"> </w:t>
      </w:r>
      <w:proofErr w:type="spellStart"/>
      <w:r w:rsidRPr="00E25BA0">
        <w:rPr>
          <w:rFonts w:asciiTheme="minorHAnsi" w:hAnsiTheme="minorHAnsi"/>
          <w:i/>
          <w:color w:val="003764"/>
          <w:sz w:val="22"/>
          <w:szCs w:val="22"/>
        </w:rPr>
        <w:t>Blue</w:t>
      </w:r>
      <w:proofErr w:type="spellEnd"/>
      <w:r w:rsidRPr="00E25BA0">
        <w:rPr>
          <w:rFonts w:asciiTheme="minorHAnsi" w:hAnsiTheme="minorHAnsi"/>
          <w:i/>
          <w:color w:val="003764"/>
          <w:sz w:val="22"/>
          <w:szCs w:val="22"/>
        </w:rPr>
        <w:t xml:space="preserve">, Sad </w:t>
      </w:r>
      <w:proofErr w:type="spellStart"/>
      <w:r w:rsidRPr="00E25BA0">
        <w:rPr>
          <w:rFonts w:asciiTheme="minorHAnsi" w:hAnsiTheme="minorHAnsi"/>
          <w:i/>
          <w:color w:val="003764"/>
          <w:sz w:val="22"/>
          <w:szCs w:val="22"/>
        </w:rPr>
        <w:t>Grey</w:t>
      </w:r>
      <w:proofErr w:type="spellEnd"/>
      <w:r w:rsidRPr="00E25BA0">
        <w:rPr>
          <w:rFonts w:asciiTheme="minorHAnsi" w:hAnsiTheme="minorHAnsi"/>
          <w:i/>
          <w:color w:val="003764"/>
          <w:sz w:val="22"/>
          <w:szCs w:val="22"/>
        </w:rPr>
        <w:t xml:space="preserve">). 6 dizajna se međusobno razlikuju u boji ručke i natpisu s prednje strane vrećice. </w:t>
      </w:r>
    </w:p>
    <w:p w:rsidR="00E25BA0" w:rsidRPr="00E25BA0" w:rsidRDefault="00E25BA0" w:rsidP="00E25BA0">
      <w:pPr>
        <w:ind w:left="708"/>
        <w:rPr>
          <w:rFonts w:asciiTheme="minorHAnsi" w:hAnsiTheme="minorHAnsi"/>
          <w:i/>
          <w:color w:val="003764"/>
          <w:sz w:val="22"/>
          <w:szCs w:val="22"/>
        </w:rPr>
      </w:pP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Za izradu probnog uzorka potrebno je izraditi 1 probni uzorak prema dizajnu RED COAL (prilog </w:t>
      </w:r>
      <w:proofErr w:type="spellStart"/>
      <w:r w:rsidRPr="00E25BA0">
        <w:rPr>
          <w:rFonts w:asciiTheme="minorHAnsi" w:hAnsiTheme="minorHAnsi"/>
          <w:i/>
          <w:iCs/>
          <w:color w:val="003764"/>
          <w:sz w:val="22"/>
          <w:szCs w:val="22"/>
        </w:rPr>
        <w:t>Preview</w:t>
      </w:r>
      <w:proofErr w:type="spellEnd"/>
      <w:r w:rsidRPr="00E25BA0">
        <w:rPr>
          <w:rFonts w:asciiTheme="minorHAnsi" w:hAnsiTheme="minorHAnsi"/>
          <w:i/>
          <w:color w:val="003764"/>
          <w:sz w:val="22"/>
          <w:szCs w:val="22"/>
        </w:rPr>
        <w:t>):</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Dimenzija: 330×450 mm  (prilog </w:t>
      </w:r>
      <w:r w:rsidRPr="00E25BA0">
        <w:rPr>
          <w:rFonts w:asciiTheme="minorHAnsi" w:hAnsiTheme="minorHAnsi"/>
          <w:i/>
          <w:iCs/>
          <w:color w:val="003764"/>
          <w:sz w:val="22"/>
          <w:szCs w:val="22"/>
        </w:rPr>
        <w:t>Dimenzije</w:t>
      </w:r>
      <w:r w:rsidRPr="00E25BA0">
        <w:rPr>
          <w:rFonts w:asciiTheme="minorHAnsi" w:hAnsiTheme="minorHAnsi"/>
          <w:i/>
          <w:color w:val="003764"/>
          <w:sz w:val="22"/>
          <w:szCs w:val="22"/>
        </w:rPr>
        <w:t>)</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Dimenzija ručke: 25x550 mm (prilog </w:t>
      </w:r>
      <w:r w:rsidRPr="00E25BA0">
        <w:rPr>
          <w:rFonts w:asciiTheme="minorHAnsi" w:hAnsiTheme="minorHAnsi"/>
          <w:i/>
          <w:iCs/>
          <w:color w:val="003764"/>
          <w:sz w:val="22"/>
          <w:szCs w:val="22"/>
        </w:rPr>
        <w:t>Dimenzije</w:t>
      </w:r>
      <w:r w:rsidRPr="00E25BA0">
        <w:rPr>
          <w:rFonts w:asciiTheme="minorHAnsi" w:hAnsiTheme="minorHAnsi"/>
          <w:i/>
          <w:color w:val="003764"/>
          <w:sz w:val="22"/>
          <w:szCs w:val="22"/>
        </w:rPr>
        <w:t>)</w:t>
      </w:r>
    </w:p>
    <w:p w:rsidR="00E25BA0" w:rsidRPr="00AE7D56" w:rsidRDefault="00E25BA0" w:rsidP="00E25BA0">
      <w:pPr>
        <w:ind w:left="708"/>
        <w:rPr>
          <w:rFonts w:asciiTheme="minorHAnsi" w:hAnsiTheme="minorHAnsi"/>
          <w:i/>
          <w:sz w:val="22"/>
          <w:szCs w:val="22"/>
        </w:rPr>
      </w:pPr>
      <w:r w:rsidRPr="00AE7D56">
        <w:rPr>
          <w:rFonts w:asciiTheme="minorHAnsi" w:hAnsiTheme="minorHAnsi"/>
          <w:i/>
          <w:sz w:val="22"/>
          <w:szCs w:val="22"/>
        </w:rPr>
        <w:t xml:space="preserve">Materijal: 100% pamuk </w:t>
      </w:r>
    </w:p>
    <w:p w:rsidR="00E25BA0" w:rsidRPr="00AE7D56" w:rsidRDefault="00E25BA0" w:rsidP="00E25BA0">
      <w:pPr>
        <w:ind w:left="708"/>
        <w:rPr>
          <w:rFonts w:asciiTheme="minorHAnsi" w:hAnsiTheme="minorHAnsi"/>
          <w:i/>
          <w:sz w:val="22"/>
          <w:szCs w:val="22"/>
        </w:rPr>
      </w:pPr>
      <w:proofErr w:type="spellStart"/>
      <w:r w:rsidRPr="00AE7D56">
        <w:rPr>
          <w:rFonts w:asciiTheme="minorHAnsi" w:hAnsiTheme="minorHAnsi"/>
          <w:i/>
          <w:sz w:val="22"/>
          <w:szCs w:val="22"/>
        </w:rPr>
        <w:t>Gramatura</w:t>
      </w:r>
      <w:proofErr w:type="spellEnd"/>
      <w:r w:rsidRPr="00AE7D56">
        <w:rPr>
          <w:rFonts w:asciiTheme="minorHAnsi" w:hAnsiTheme="minorHAnsi"/>
          <w:i/>
          <w:sz w:val="22"/>
          <w:szCs w:val="22"/>
        </w:rPr>
        <w:t xml:space="preserve">: </w:t>
      </w:r>
      <w:r w:rsidR="00A071DA" w:rsidRPr="00AE7D56">
        <w:rPr>
          <w:rFonts w:asciiTheme="minorHAnsi" w:hAnsiTheme="minorHAnsi"/>
          <w:i/>
          <w:sz w:val="22"/>
          <w:szCs w:val="22"/>
        </w:rPr>
        <w:t>220 - 250 g/m</w:t>
      </w:r>
      <w:r w:rsidR="00A071DA" w:rsidRPr="00AE7D56">
        <w:rPr>
          <w:rFonts w:asciiTheme="minorHAnsi" w:hAnsiTheme="minorHAnsi"/>
          <w:i/>
          <w:sz w:val="22"/>
          <w:szCs w:val="22"/>
          <w:vertAlign w:val="superscript"/>
        </w:rPr>
        <w:t>2</w:t>
      </w:r>
    </w:p>
    <w:p w:rsidR="00E25BA0" w:rsidRPr="00AE7D56" w:rsidRDefault="00E25BA0" w:rsidP="00E25BA0">
      <w:pPr>
        <w:ind w:left="708"/>
        <w:rPr>
          <w:rFonts w:asciiTheme="minorHAnsi" w:hAnsiTheme="minorHAnsi"/>
          <w:i/>
          <w:sz w:val="22"/>
          <w:szCs w:val="22"/>
        </w:rPr>
      </w:pPr>
      <w:r w:rsidRPr="00AE7D56">
        <w:rPr>
          <w:rFonts w:asciiTheme="minorHAnsi" w:hAnsiTheme="minorHAnsi"/>
          <w:i/>
          <w:sz w:val="22"/>
          <w:szCs w:val="22"/>
        </w:rPr>
        <w:t xml:space="preserve">Boja vrećice: </w:t>
      </w:r>
      <w:proofErr w:type="spellStart"/>
      <w:r w:rsidRPr="00AE7D56">
        <w:rPr>
          <w:rFonts w:asciiTheme="minorHAnsi" w:hAnsiTheme="minorHAnsi"/>
          <w:i/>
          <w:sz w:val="22"/>
          <w:szCs w:val="22"/>
        </w:rPr>
        <w:t>natur</w:t>
      </w:r>
      <w:proofErr w:type="spellEnd"/>
      <w:r w:rsidRPr="00AE7D56">
        <w:rPr>
          <w:rFonts w:asciiTheme="minorHAnsi" w:hAnsiTheme="minorHAnsi"/>
          <w:i/>
          <w:sz w:val="22"/>
          <w:szCs w:val="22"/>
        </w:rPr>
        <w:t xml:space="preserve"> boja </w:t>
      </w:r>
      <w:r w:rsidR="00A071DA" w:rsidRPr="00AE7D56">
        <w:rPr>
          <w:rFonts w:asciiTheme="minorHAnsi" w:hAnsiTheme="minorHAnsi"/>
          <w:i/>
          <w:sz w:val="22"/>
          <w:szCs w:val="22"/>
        </w:rPr>
        <w:t>(bijelo-siva ili bijelo-žuta)</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Boja ručke: C0, M95, Y90, K0 (</w:t>
      </w:r>
      <w:proofErr w:type="spellStart"/>
      <w:r w:rsidRPr="00E25BA0">
        <w:rPr>
          <w:rFonts w:asciiTheme="minorHAnsi" w:hAnsiTheme="minorHAnsi"/>
          <w:i/>
          <w:color w:val="003764"/>
          <w:sz w:val="22"/>
          <w:szCs w:val="22"/>
        </w:rPr>
        <w:t>Pantone</w:t>
      </w:r>
      <w:proofErr w:type="spellEnd"/>
      <w:r w:rsidRPr="00E25BA0">
        <w:rPr>
          <w:rFonts w:asciiTheme="minorHAnsi" w:hAnsiTheme="minorHAnsi"/>
          <w:i/>
          <w:color w:val="003764"/>
          <w:sz w:val="22"/>
          <w:szCs w:val="22"/>
        </w:rPr>
        <w:t xml:space="preserve"> </w:t>
      </w:r>
      <w:proofErr w:type="spellStart"/>
      <w:r w:rsidRPr="00E25BA0">
        <w:rPr>
          <w:rFonts w:asciiTheme="minorHAnsi" w:hAnsiTheme="minorHAnsi"/>
          <w:i/>
          <w:color w:val="003764"/>
          <w:sz w:val="22"/>
          <w:szCs w:val="22"/>
        </w:rPr>
        <w:t>Warm</w:t>
      </w:r>
      <w:proofErr w:type="spellEnd"/>
      <w:r w:rsidRPr="00E25BA0">
        <w:rPr>
          <w:rFonts w:asciiTheme="minorHAnsi" w:hAnsiTheme="minorHAnsi"/>
          <w:i/>
          <w:color w:val="003764"/>
          <w:sz w:val="22"/>
          <w:szCs w:val="22"/>
        </w:rPr>
        <w:t xml:space="preserve"> Red)</w:t>
      </w:r>
    </w:p>
    <w:p w:rsidR="00E25BA0" w:rsidRPr="00E25BA0" w:rsidRDefault="00E25BA0" w:rsidP="00E25BA0">
      <w:pPr>
        <w:ind w:left="708"/>
        <w:rPr>
          <w:rFonts w:asciiTheme="minorHAnsi" w:hAnsiTheme="minorHAnsi"/>
          <w:i/>
          <w:color w:val="003764"/>
          <w:sz w:val="22"/>
          <w:szCs w:val="22"/>
        </w:rPr>
      </w:pP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Tisak: sitotisak prema dizajnu HTZ-a (prilog </w:t>
      </w:r>
      <w:r w:rsidRPr="00E25BA0">
        <w:rPr>
          <w:rFonts w:asciiTheme="minorHAnsi" w:hAnsiTheme="minorHAnsi"/>
          <w:i/>
          <w:iCs/>
          <w:color w:val="003764"/>
          <w:sz w:val="22"/>
          <w:szCs w:val="22"/>
        </w:rPr>
        <w:t xml:space="preserve">Priprema za tisak + </w:t>
      </w:r>
      <w:r w:rsidRPr="00E25BA0">
        <w:rPr>
          <w:rFonts w:asciiTheme="minorHAnsi" w:hAnsiTheme="minorHAnsi"/>
          <w:i/>
          <w:color w:val="003764"/>
          <w:sz w:val="22"/>
          <w:szCs w:val="22"/>
        </w:rPr>
        <w:t>prilog</w:t>
      </w:r>
      <w:r w:rsidRPr="00E25BA0">
        <w:rPr>
          <w:rFonts w:asciiTheme="minorHAnsi" w:hAnsiTheme="minorHAnsi"/>
          <w:i/>
          <w:iCs/>
          <w:color w:val="003764"/>
          <w:sz w:val="22"/>
          <w:szCs w:val="22"/>
        </w:rPr>
        <w:t xml:space="preserve"> </w:t>
      </w:r>
      <w:proofErr w:type="spellStart"/>
      <w:r w:rsidRPr="00E25BA0">
        <w:rPr>
          <w:rFonts w:asciiTheme="minorHAnsi" w:hAnsiTheme="minorHAnsi"/>
          <w:i/>
          <w:iCs/>
          <w:color w:val="003764"/>
          <w:sz w:val="22"/>
          <w:szCs w:val="22"/>
        </w:rPr>
        <w:t>Color</w:t>
      </w:r>
      <w:proofErr w:type="spellEnd"/>
      <w:r w:rsidRPr="00E25BA0">
        <w:rPr>
          <w:rFonts w:asciiTheme="minorHAnsi" w:hAnsiTheme="minorHAnsi"/>
          <w:i/>
          <w:iCs/>
          <w:color w:val="003764"/>
          <w:sz w:val="22"/>
          <w:szCs w:val="22"/>
        </w:rPr>
        <w:t xml:space="preserve"> </w:t>
      </w:r>
      <w:proofErr w:type="spellStart"/>
      <w:r w:rsidRPr="00E25BA0">
        <w:rPr>
          <w:rFonts w:asciiTheme="minorHAnsi" w:hAnsiTheme="minorHAnsi"/>
          <w:i/>
          <w:iCs/>
          <w:color w:val="003764"/>
          <w:sz w:val="22"/>
          <w:szCs w:val="22"/>
        </w:rPr>
        <w:t>Guide</w:t>
      </w:r>
      <w:proofErr w:type="spellEnd"/>
      <w:r w:rsidRPr="00E25BA0">
        <w:rPr>
          <w:rFonts w:asciiTheme="minorHAnsi" w:hAnsiTheme="minorHAnsi"/>
          <w:i/>
          <w:iCs/>
          <w:color w:val="003764"/>
          <w:sz w:val="22"/>
          <w:szCs w:val="22"/>
        </w:rPr>
        <w:t xml:space="preserve"> + </w:t>
      </w:r>
      <w:r w:rsidRPr="00E25BA0">
        <w:rPr>
          <w:rFonts w:asciiTheme="minorHAnsi" w:hAnsiTheme="minorHAnsi"/>
          <w:i/>
          <w:color w:val="003764"/>
          <w:sz w:val="22"/>
          <w:szCs w:val="22"/>
        </w:rPr>
        <w:t xml:space="preserve">prilog </w:t>
      </w:r>
      <w:proofErr w:type="spellStart"/>
      <w:r w:rsidRPr="00E25BA0">
        <w:rPr>
          <w:rFonts w:asciiTheme="minorHAnsi" w:hAnsiTheme="minorHAnsi"/>
          <w:i/>
          <w:iCs/>
          <w:color w:val="003764"/>
          <w:sz w:val="22"/>
          <w:szCs w:val="22"/>
        </w:rPr>
        <w:t>Preview</w:t>
      </w:r>
      <w:proofErr w:type="spellEnd"/>
      <w:r w:rsidRPr="00E25BA0">
        <w:rPr>
          <w:rFonts w:asciiTheme="minorHAnsi" w:hAnsiTheme="minorHAnsi"/>
          <w:i/>
          <w:color w:val="003764"/>
          <w:sz w:val="22"/>
          <w:szCs w:val="22"/>
        </w:rPr>
        <w:t>)</w:t>
      </w:r>
    </w:p>
    <w:p w:rsidR="00E25BA0" w:rsidRP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 xml:space="preserve">Front: natpis u bijeloj boji na plavim pravokutnim pozadinama (C64, M28, Y0, K0 / </w:t>
      </w:r>
      <w:proofErr w:type="spellStart"/>
      <w:r w:rsidRPr="00E25BA0">
        <w:rPr>
          <w:rFonts w:asciiTheme="minorHAnsi" w:hAnsiTheme="minorHAnsi"/>
          <w:i/>
          <w:color w:val="003764"/>
          <w:sz w:val="22"/>
          <w:szCs w:val="22"/>
        </w:rPr>
        <w:t>Pantone</w:t>
      </w:r>
      <w:proofErr w:type="spellEnd"/>
      <w:r w:rsidRPr="00E25BA0">
        <w:rPr>
          <w:rFonts w:asciiTheme="minorHAnsi" w:hAnsiTheme="minorHAnsi"/>
          <w:i/>
          <w:color w:val="003764"/>
          <w:sz w:val="22"/>
          <w:szCs w:val="22"/>
        </w:rPr>
        <w:t xml:space="preserve"> 284) koji je pozicioniran do desnog ruba vrećice; ispod natpisa je </w:t>
      </w:r>
      <w:proofErr w:type="spellStart"/>
      <w:r w:rsidRPr="00E25BA0">
        <w:rPr>
          <w:rFonts w:asciiTheme="minorHAnsi" w:hAnsiTheme="minorHAnsi"/>
          <w:i/>
          <w:color w:val="003764"/>
          <w:sz w:val="22"/>
          <w:szCs w:val="22"/>
        </w:rPr>
        <w:t>hashtag</w:t>
      </w:r>
      <w:proofErr w:type="spellEnd"/>
      <w:r w:rsidRPr="00E25BA0">
        <w:rPr>
          <w:rFonts w:asciiTheme="minorHAnsi" w:hAnsiTheme="minorHAnsi"/>
          <w:i/>
          <w:color w:val="003764"/>
          <w:sz w:val="22"/>
          <w:szCs w:val="22"/>
        </w:rPr>
        <w:t xml:space="preserve"> u plavoj boji (C100, M60, Y0, K50 / </w:t>
      </w:r>
      <w:proofErr w:type="spellStart"/>
      <w:r w:rsidRPr="00E25BA0">
        <w:rPr>
          <w:rFonts w:asciiTheme="minorHAnsi" w:hAnsiTheme="minorHAnsi"/>
          <w:i/>
          <w:color w:val="003764"/>
          <w:sz w:val="22"/>
          <w:szCs w:val="22"/>
        </w:rPr>
        <w:t>Pantone</w:t>
      </w:r>
      <w:proofErr w:type="spellEnd"/>
      <w:r w:rsidRPr="00E25BA0">
        <w:rPr>
          <w:rFonts w:asciiTheme="minorHAnsi" w:hAnsiTheme="minorHAnsi"/>
          <w:i/>
          <w:color w:val="003764"/>
          <w:sz w:val="22"/>
          <w:szCs w:val="22"/>
        </w:rPr>
        <w:t xml:space="preserve"> 2955)</w:t>
      </w:r>
    </w:p>
    <w:p w:rsidR="00E25BA0" w:rsidRPr="00E25BA0" w:rsidRDefault="00E25BA0" w:rsidP="00E25BA0">
      <w:pPr>
        <w:ind w:left="708"/>
        <w:rPr>
          <w:rFonts w:asciiTheme="minorHAnsi" w:hAnsiTheme="minorHAnsi"/>
          <w:i/>
          <w:color w:val="003764"/>
          <w:sz w:val="22"/>
          <w:szCs w:val="22"/>
        </w:rPr>
      </w:pPr>
      <w:proofErr w:type="spellStart"/>
      <w:r w:rsidRPr="00E25BA0">
        <w:rPr>
          <w:rFonts w:asciiTheme="minorHAnsi" w:hAnsiTheme="minorHAnsi"/>
          <w:i/>
          <w:color w:val="003764"/>
          <w:sz w:val="22"/>
          <w:szCs w:val="22"/>
        </w:rPr>
        <w:t>Back</w:t>
      </w:r>
      <w:proofErr w:type="spellEnd"/>
      <w:r w:rsidRPr="00E25BA0">
        <w:rPr>
          <w:rFonts w:asciiTheme="minorHAnsi" w:hAnsiTheme="minorHAnsi"/>
          <w:i/>
          <w:color w:val="003764"/>
          <w:sz w:val="22"/>
          <w:szCs w:val="22"/>
        </w:rPr>
        <w:t xml:space="preserve">: CNTB logotip u plavoj boji (C100, M60, Y0, K50 / </w:t>
      </w:r>
      <w:proofErr w:type="spellStart"/>
      <w:r w:rsidRPr="00E25BA0">
        <w:rPr>
          <w:rFonts w:asciiTheme="minorHAnsi" w:hAnsiTheme="minorHAnsi"/>
          <w:i/>
          <w:color w:val="003764"/>
          <w:sz w:val="22"/>
          <w:szCs w:val="22"/>
        </w:rPr>
        <w:t>Pantone</w:t>
      </w:r>
      <w:proofErr w:type="spellEnd"/>
      <w:r w:rsidRPr="00E25BA0">
        <w:rPr>
          <w:rFonts w:asciiTheme="minorHAnsi" w:hAnsiTheme="minorHAnsi"/>
          <w:i/>
          <w:color w:val="003764"/>
          <w:sz w:val="22"/>
          <w:szCs w:val="22"/>
        </w:rPr>
        <w:t xml:space="preserve"> 2955) koji je pozicioniran pri dnu vrećice</w:t>
      </w:r>
    </w:p>
    <w:p w:rsidR="00E25BA0" w:rsidRPr="00E25BA0" w:rsidRDefault="00E25BA0" w:rsidP="00E25BA0">
      <w:pPr>
        <w:ind w:left="708"/>
        <w:rPr>
          <w:rFonts w:asciiTheme="minorHAnsi" w:hAnsiTheme="minorHAnsi"/>
          <w:i/>
          <w:color w:val="003764"/>
          <w:sz w:val="22"/>
          <w:szCs w:val="22"/>
        </w:rPr>
      </w:pPr>
    </w:p>
    <w:p w:rsidR="00E25BA0" w:rsidRDefault="00E25BA0" w:rsidP="00E25BA0">
      <w:pPr>
        <w:ind w:left="708"/>
        <w:rPr>
          <w:rFonts w:asciiTheme="minorHAnsi" w:hAnsiTheme="minorHAnsi"/>
          <w:i/>
          <w:color w:val="003764"/>
          <w:sz w:val="22"/>
          <w:szCs w:val="22"/>
        </w:rPr>
      </w:pPr>
      <w:r w:rsidRPr="00E25BA0">
        <w:rPr>
          <w:rFonts w:asciiTheme="minorHAnsi" w:hAnsiTheme="minorHAnsi"/>
          <w:i/>
          <w:color w:val="003764"/>
          <w:sz w:val="22"/>
          <w:szCs w:val="22"/>
        </w:rPr>
        <w:t>Molimo da se prilikom probnog uzorka što je više moguće pridržavate materijala iz priloga (</w:t>
      </w:r>
      <w:proofErr w:type="spellStart"/>
      <w:r w:rsidRPr="00E25BA0">
        <w:rPr>
          <w:rFonts w:asciiTheme="minorHAnsi" w:hAnsiTheme="minorHAnsi"/>
          <w:i/>
          <w:color w:val="003764"/>
          <w:sz w:val="22"/>
          <w:szCs w:val="22"/>
        </w:rPr>
        <w:t>preview</w:t>
      </w:r>
      <w:proofErr w:type="spellEnd"/>
      <w:r w:rsidRPr="00E25BA0">
        <w:rPr>
          <w:rFonts w:asciiTheme="minorHAnsi" w:hAnsiTheme="minorHAnsi"/>
          <w:i/>
          <w:color w:val="003764"/>
          <w:sz w:val="22"/>
          <w:szCs w:val="22"/>
        </w:rPr>
        <w:t xml:space="preserve">, priprema za tisak, </w:t>
      </w:r>
      <w:proofErr w:type="spellStart"/>
      <w:r w:rsidRPr="00E25BA0">
        <w:rPr>
          <w:rFonts w:asciiTheme="minorHAnsi" w:hAnsiTheme="minorHAnsi"/>
          <w:i/>
          <w:color w:val="003764"/>
          <w:sz w:val="22"/>
          <w:szCs w:val="22"/>
        </w:rPr>
        <w:t>color</w:t>
      </w:r>
      <w:proofErr w:type="spellEnd"/>
      <w:r w:rsidRPr="00E25BA0">
        <w:rPr>
          <w:rFonts w:asciiTheme="minorHAnsi" w:hAnsiTheme="minorHAnsi"/>
          <w:i/>
          <w:color w:val="003764"/>
          <w:sz w:val="22"/>
          <w:szCs w:val="22"/>
        </w:rPr>
        <w:t xml:space="preserve"> </w:t>
      </w:r>
      <w:proofErr w:type="spellStart"/>
      <w:r w:rsidRPr="00E25BA0">
        <w:rPr>
          <w:rFonts w:asciiTheme="minorHAnsi" w:hAnsiTheme="minorHAnsi"/>
          <w:i/>
          <w:color w:val="003764"/>
          <w:sz w:val="22"/>
          <w:szCs w:val="22"/>
        </w:rPr>
        <w:t>guide</w:t>
      </w:r>
      <w:proofErr w:type="spellEnd"/>
      <w:r w:rsidRPr="00E25BA0">
        <w:rPr>
          <w:rFonts w:asciiTheme="minorHAnsi" w:hAnsiTheme="minorHAnsi"/>
          <w:i/>
          <w:color w:val="003764"/>
          <w:sz w:val="22"/>
          <w:szCs w:val="22"/>
        </w:rPr>
        <w:t xml:space="preserve">, dimenzije). </w:t>
      </w:r>
    </w:p>
    <w:p w:rsidR="00E25BA0" w:rsidRDefault="00E25BA0" w:rsidP="00E25BA0">
      <w:pPr>
        <w:ind w:left="708"/>
        <w:rPr>
          <w:rFonts w:asciiTheme="minorHAnsi" w:hAnsiTheme="minorHAnsi"/>
          <w:i/>
          <w:color w:val="003764"/>
          <w:sz w:val="22"/>
          <w:szCs w:val="22"/>
        </w:rPr>
      </w:pPr>
    </w:p>
    <w:p w:rsidR="00E25BA0" w:rsidRDefault="00E25BA0" w:rsidP="00E25BA0">
      <w:pPr>
        <w:ind w:left="708"/>
        <w:rPr>
          <w:rFonts w:asciiTheme="minorHAnsi" w:hAnsiTheme="minorHAnsi"/>
          <w:i/>
          <w:color w:val="003764"/>
          <w:sz w:val="22"/>
          <w:szCs w:val="22"/>
        </w:rPr>
      </w:pPr>
      <w:r>
        <w:rPr>
          <w:rFonts w:asciiTheme="minorHAnsi" w:hAnsiTheme="minorHAnsi"/>
          <w:i/>
          <w:color w:val="003764"/>
          <w:sz w:val="22"/>
          <w:szCs w:val="22"/>
        </w:rPr>
        <w:t>Ostale pripreme za tisak biti će dostavljene po odabiru dobavljača.</w:t>
      </w:r>
    </w:p>
    <w:p w:rsidR="00DB1C7A" w:rsidRDefault="00DB1C7A" w:rsidP="00DB1C7A">
      <w:pPr>
        <w:ind w:left="708"/>
        <w:rPr>
          <w:color w:val="003264"/>
        </w:rPr>
      </w:pPr>
    </w:p>
    <w:p w:rsidR="00B26442" w:rsidRPr="00101F6A" w:rsidRDefault="00B26442" w:rsidP="00B26442">
      <w:pPr>
        <w:pStyle w:val="ListParagraph"/>
        <w:jc w:val="both"/>
        <w:rPr>
          <w:rFonts w:asciiTheme="minorHAnsi" w:hAnsiTheme="minorHAnsi" w:cs="Tahoma"/>
          <w:sz w:val="22"/>
          <w:szCs w:val="22"/>
        </w:rPr>
      </w:pPr>
      <w:r w:rsidRPr="00101F6A">
        <w:rPr>
          <w:rFonts w:asciiTheme="minorHAnsi" w:hAnsiTheme="minorHAnsi" w:cs="Tahoma"/>
          <w:b/>
          <w:i/>
          <w:sz w:val="22"/>
          <w:szCs w:val="22"/>
        </w:rPr>
        <w:t>Pakiranje:</w:t>
      </w:r>
      <w:r w:rsidRPr="00101F6A">
        <w:rPr>
          <w:rFonts w:asciiTheme="minorHAnsi" w:hAnsiTheme="minorHAnsi" w:cs="Tahoma"/>
          <w:sz w:val="22"/>
          <w:szCs w:val="22"/>
        </w:rPr>
        <w:t xml:space="preserve"> vrećice je potrebno pakirati u kartonske kutije po 100 komada vrećica</w:t>
      </w:r>
    </w:p>
    <w:p w:rsidR="00B26442" w:rsidRPr="00101F6A" w:rsidRDefault="00B26442" w:rsidP="00B26442">
      <w:pPr>
        <w:pStyle w:val="ListParagraph"/>
        <w:jc w:val="both"/>
        <w:rPr>
          <w:rFonts w:asciiTheme="minorHAnsi" w:hAnsiTheme="minorHAnsi" w:cs="Tahoma"/>
          <w:sz w:val="22"/>
          <w:szCs w:val="22"/>
        </w:rPr>
      </w:pPr>
      <w:r w:rsidRPr="00101F6A">
        <w:rPr>
          <w:rFonts w:asciiTheme="minorHAnsi" w:hAnsiTheme="minorHAnsi" w:cs="Tahoma"/>
          <w:b/>
          <w:i/>
          <w:sz w:val="22"/>
          <w:szCs w:val="22"/>
        </w:rPr>
        <w:t>Isporuka:</w:t>
      </w:r>
      <w:r w:rsidRPr="00101F6A">
        <w:rPr>
          <w:rFonts w:asciiTheme="minorHAnsi" w:hAnsiTheme="minorHAnsi" w:cs="Tahoma"/>
          <w:sz w:val="22"/>
          <w:szCs w:val="22"/>
        </w:rPr>
        <w:t xml:space="preserve"> </w:t>
      </w:r>
      <w:r w:rsidR="00E25BA0" w:rsidRPr="00101F6A">
        <w:rPr>
          <w:rFonts w:asciiTheme="minorHAnsi" w:hAnsiTheme="minorHAnsi" w:cs="Tahoma"/>
          <w:sz w:val="22"/>
          <w:szCs w:val="22"/>
        </w:rPr>
        <w:t>isporuka ukupne količine najkasnije do 20.12.2017.</w:t>
      </w:r>
      <w:r w:rsidRPr="00101F6A">
        <w:rPr>
          <w:rFonts w:asciiTheme="minorHAnsi" w:hAnsiTheme="minorHAnsi" w:cs="Tahoma"/>
          <w:sz w:val="22"/>
          <w:szCs w:val="22"/>
        </w:rPr>
        <w:t xml:space="preserve"> U slučaju prekoračenja roka isporuke za svaki dan zakašnjenja isporuke Naručitelj će obračunati 3% ugovorenog iznosa na štetu Ponuditelja</w:t>
      </w:r>
    </w:p>
    <w:p w:rsidR="00B26442" w:rsidRDefault="00B26442" w:rsidP="00B26442">
      <w:pPr>
        <w:pStyle w:val="ListParagraph"/>
        <w:jc w:val="both"/>
        <w:rPr>
          <w:rFonts w:asciiTheme="minorHAnsi" w:hAnsiTheme="minorHAnsi" w:cs="Tahoma"/>
          <w:sz w:val="22"/>
          <w:szCs w:val="22"/>
        </w:rPr>
      </w:pPr>
    </w:p>
    <w:p w:rsidR="00B26442" w:rsidRPr="00854EA8" w:rsidRDefault="00B26442" w:rsidP="00B26442">
      <w:pPr>
        <w:pStyle w:val="ListParagraph"/>
        <w:jc w:val="both"/>
        <w:rPr>
          <w:rFonts w:asciiTheme="minorHAnsi" w:hAnsiTheme="minorHAnsi" w:cs="Tahoma"/>
          <w:b/>
          <w:i/>
          <w:sz w:val="22"/>
          <w:szCs w:val="22"/>
        </w:rPr>
      </w:pPr>
      <w:r w:rsidRPr="00854EA8">
        <w:rPr>
          <w:rFonts w:asciiTheme="minorHAnsi" w:hAnsiTheme="minorHAnsi" w:cs="Tahoma"/>
          <w:b/>
          <w:i/>
          <w:sz w:val="22"/>
          <w:szCs w:val="22"/>
        </w:rPr>
        <w:lastRenderedPageBreak/>
        <w:t>Napomena 1: dobavljač je dužan uz proizvod dostaviti i deklaraciju o porijeklu robe radi izvoznih dozvola</w:t>
      </w:r>
    </w:p>
    <w:p w:rsidR="00B26442" w:rsidRPr="00854EA8" w:rsidRDefault="00B26442" w:rsidP="00B26442">
      <w:pPr>
        <w:pStyle w:val="ListParagraph"/>
        <w:jc w:val="both"/>
        <w:rPr>
          <w:rFonts w:asciiTheme="minorHAnsi" w:hAnsiTheme="minorHAnsi" w:cs="Tahoma"/>
          <w:b/>
          <w:i/>
          <w:sz w:val="22"/>
          <w:szCs w:val="22"/>
        </w:rPr>
      </w:pPr>
    </w:p>
    <w:p w:rsidR="00B26442" w:rsidRPr="00854EA8" w:rsidRDefault="00B26442" w:rsidP="00B26442">
      <w:pPr>
        <w:pStyle w:val="ListParagraph"/>
        <w:jc w:val="both"/>
        <w:rPr>
          <w:rFonts w:asciiTheme="minorHAnsi" w:hAnsiTheme="minorHAnsi" w:cs="Tahoma"/>
          <w:b/>
          <w:i/>
          <w:sz w:val="22"/>
          <w:szCs w:val="22"/>
        </w:rPr>
      </w:pPr>
      <w:r w:rsidRPr="00854EA8">
        <w:rPr>
          <w:rFonts w:asciiTheme="minorHAnsi" w:hAnsiTheme="minorHAnsi" w:cs="Tahoma"/>
          <w:b/>
          <w:i/>
          <w:sz w:val="22"/>
          <w:szCs w:val="22"/>
        </w:rPr>
        <w:t>Napomena 2. dobavljač može dostaviti više uzoraka vrećice ukoliko u ponudi ima različite vrećice (</w:t>
      </w:r>
      <w:proofErr w:type="spellStart"/>
      <w:r w:rsidRPr="00854EA8">
        <w:rPr>
          <w:rFonts w:asciiTheme="minorHAnsi" w:hAnsiTheme="minorHAnsi" w:cs="Tahoma"/>
          <w:b/>
          <w:i/>
          <w:sz w:val="22"/>
          <w:szCs w:val="22"/>
        </w:rPr>
        <w:t>gramatura</w:t>
      </w:r>
      <w:proofErr w:type="spellEnd"/>
      <w:r w:rsidRPr="00854EA8">
        <w:rPr>
          <w:rFonts w:asciiTheme="minorHAnsi" w:hAnsiTheme="minorHAnsi" w:cs="Tahoma"/>
          <w:b/>
          <w:i/>
          <w:sz w:val="22"/>
          <w:szCs w:val="22"/>
        </w:rPr>
        <w:t xml:space="preserve"> vrećice, nijanse </w:t>
      </w:r>
      <w:proofErr w:type="spellStart"/>
      <w:r w:rsidRPr="00854EA8">
        <w:rPr>
          <w:rFonts w:asciiTheme="minorHAnsi" w:hAnsiTheme="minorHAnsi" w:cs="Tahoma"/>
          <w:b/>
          <w:i/>
          <w:sz w:val="22"/>
          <w:szCs w:val="22"/>
        </w:rPr>
        <w:t>natur</w:t>
      </w:r>
      <w:proofErr w:type="spellEnd"/>
      <w:r w:rsidRPr="00854EA8">
        <w:rPr>
          <w:rFonts w:asciiTheme="minorHAnsi" w:hAnsiTheme="minorHAnsi" w:cs="Tahoma"/>
          <w:b/>
          <w:i/>
          <w:sz w:val="22"/>
          <w:szCs w:val="22"/>
        </w:rPr>
        <w:t xml:space="preserve"> boja)</w:t>
      </w:r>
    </w:p>
    <w:p w:rsidR="00B26442" w:rsidRPr="00877080" w:rsidRDefault="00B26442" w:rsidP="00B26442">
      <w:pPr>
        <w:pStyle w:val="ListParagraph"/>
        <w:jc w:val="both"/>
        <w:rPr>
          <w:rFonts w:asciiTheme="minorHAnsi" w:hAnsiTheme="minorHAnsi" w:cs="Tahoma"/>
          <w:i/>
          <w:sz w:val="22"/>
          <w:szCs w:val="22"/>
        </w:rPr>
      </w:pPr>
    </w:p>
    <w:p w:rsidR="00B26442" w:rsidRPr="00854EA8" w:rsidRDefault="00A071DA" w:rsidP="00B26442">
      <w:pPr>
        <w:tabs>
          <w:tab w:val="left" w:pos="540"/>
        </w:tabs>
        <w:ind w:left="708"/>
        <w:jc w:val="both"/>
        <w:rPr>
          <w:rFonts w:ascii="Tahoma" w:hAnsi="Tahoma" w:cs="Tahoma"/>
          <w:b/>
          <w:i/>
          <w:sz w:val="22"/>
          <w:szCs w:val="22"/>
        </w:rPr>
      </w:pPr>
      <w:r>
        <w:rPr>
          <w:rFonts w:asciiTheme="minorHAnsi" w:hAnsiTheme="minorHAnsi" w:cs="Tahoma"/>
          <w:b/>
          <w:i/>
          <w:sz w:val="22"/>
          <w:szCs w:val="22"/>
        </w:rPr>
        <w:t>Napomena 3</w:t>
      </w:r>
      <w:r w:rsidR="00B26442" w:rsidRPr="00854EA8">
        <w:rPr>
          <w:rFonts w:asciiTheme="minorHAnsi" w:hAnsiTheme="minorHAnsi" w:cs="Tahoma"/>
          <w:b/>
          <w:i/>
          <w:sz w:val="22"/>
          <w:szCs w:val="22"/>
        </w:rPr>
        <w:t xml:space="preserve">.:  isporuka robe izvršit će se na skladište Hrvatske turističke zajednice, </w:t>
      </w:r>
      <w:proofErr w:type="spellStart"/>
      <w:r w:rsidR="00B26442" w:rsidRPr="00854EA8">
        <w:rPr>
          <w:rFonts w:asciiTheme="minorHAnsi" w:hAnsiTheme="minorHAnsi" w:cs="Tahoma"/>
          <w:b/>
          <w:i/>
          <w:sz w:val="22"/>
          <w:szCs w:val="22"/>
        </w:rPr>
        <w:t>Rhea</w:t>
      </w:r>
      <w:proofErr w:type="spellEnd"/>
      <w:r w:rsidR="00B26442" w:rsidRPr="00854EA8">
        <w:rPr>
          <w:rFonts w:asciiTheme="minorHAnsi" w:hAnsiTheme="minorHAnsi" w:cs="Tahoma"/>
          <w:b/>
          <w:i/>
          <w:sz w:val="22"/>
          <w:szCs w:val="22"/>
        </w:rPr>
        <w:t xml:space="preserve"> d.o.o., Radnička cesta 177, 10000 Zagreb.</w:t>
      </w:r>
    </w:p>
    <w:p w:rsidR="00B26442" w:rsidRPr="00854EA8" w:rsidRDefault="00B26442" w:rsidP="00B26442">
      <w:pPr>
        <w:ind w:left="708"/>
        <w:jc w:val="both"/>
        <w:rPr>
          <w:rFonts w:asciiTheme="minorHAnsi" w:hAnsiTheme="minorHAnsi" w:cs="Tahoma"/>
          <w:b/>
          <w:sz w:val="22"/>
          <w:szCs w:val="22"/>
        </w:rPr>
      </w:pPr>
      <w:r w:rsidRPr="00854EA8">
        <w:rPr>
          <w:rFonts w:asciiTheme="minorHAnsi" w:hAnsiTheme="minorHAnsi" w:cs="Tahoma"/>
          <w:b/>
          <w:i/>
          <w:sz w:val="22"/>
          <w:szCs w:val="22"/>
        </w:rPr>
        <w:t>Naručitelj će pravovremeno,  prije roka isporuke obavijestiti Ponuditelja o promjeni adrese isporuke robe. U slučaju promjene skladišta, isto će se nalaziti u radijusu od 30 km od lokacije ureda HTZ (</w:t>
      </w:r>
      <w:proofErr w:type="spellStart"/>
      <w:r w:rsidRPr="00854EA8">
        <w:rPr>
          <w:rFonts w:asciiTheme="minorHAnsi" w:hAnsiTheme="minorHAnsi" w:cs="Tahoma"/>
          <w:b/>
          <w:i/>
          <w:sz w:val="22"/>
          <w:szCs w:val="22"/>
        </w:rPr>
        <w:t>Iblerov</w:t>
      </w:r>
      <w:proofErr w:type="spellEnd"/>
      <w:r w:rsidRPr="00854EA8">
        <w:rPr>
          <w:rFonts w:asciiTheme="minorHAnsi" w:hAnsiTheme="minorHAnsi" w:cs="Tahoma"/>
          <w:b/>
          <w:i/>
          <w:sz w:val="22"/>
          <w:szCs w:val="22"/>
        </w:rPr>
        <w:t xml:space="preserve"> Trg 10 , Zagreb).</w:t>
      </w:r>
      <w:r w:rsidRPr="00854EA8">
        <w:rPr>
          <w:rFonts w:asciiTheme="minorHAnsi" w:hAnsiTheme="minorHAnsi" w:cs="Tahoma"/>
          <w:b/>
          <w:sz w:val="22"/>
          <w:szCs w:val="22"/>
        </w:rPr>
        <w:t xml:space="preserve">              </w:t>
      </w:r>
    </w:p>
    <w:p w:rsidR="00B26442" w:rsidRPr="007F41F5" w:rsidRDefault="00B26442" w:rsidP="00B26442">
      <w:pPr>
        <w:pStyle w:val="ListParagraph"/>
        <w:jc w:val="both"/>
        <w:rPr>
          <w:rFonts w:asciiTheme="minorHAnsi" w:hAnsiTheme="minorHAnsi" w:cs="Tahoma"/>
          <w:b/>
          <w:sz w:val="22"/>
          <w:szCs w:val="22"/>
        </w:rPr>
      </w:pPr>
    </w:p>
    <w:p w:rsidR="00B26442" w:rsidRPr="00CC5108" w:rsidRDefault="00B26442" w:rsidP="00B26442">
      <w:pPr>
        <w:tabs>
          <w:tab w:val="left" w:pos="540"/>
        </w:tabs>
        <w:ind w:left="540"/>
        <w:jc w:val="both"/>
        <w:outlineLvl w:val="0"/>
        <w:rPr>
          <w:rFonts w:asciiTheme="minorHAnsi" w:hAnsiTheme="minorHAnsi" w:cs="Tahoma"/>
          <w:b/>
          <w:sz w:val="22"/>
          <w:szCs w:val="22"/>
        </w:rPr>
      </w:pPr>
      <w:r w:rsidRPr="00CC5108">
        <w:rPr>
          <w:rFonts w:asciiTheme="minorHAnsi" w:hAnsiTheme="minorHAnsi" w:cs="Tahoma"/>
          <w:b/>
          <w:sz w:val="22"/>
          <w:szCs w:val="22"/>
        </w:rPr>
        <w:t>2. Pojašnjenje i upotpunjavanje ponude</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B26442" w:rsidRPr="00CC5108" w:rsidRDefault="00B26442" w:rsidP="00B26442">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B26442" w:rsidRPr="00CC5108" w:rsidRDefault="00B26442" w:rsidP="00B26442">
      <w:pPr>
        <w:tabs>
          <w:tab w:val="left" w:pos="540"/>
        </w:tabs>
        <w:ind w:left="1248"/>
        <w:jc w:val="both"/>
        <w:outlineLvl w:val="0"/>
        <w:rPr>
          <w:rFonts w:asciiTheme="minorHAnsi" w:hAnsiTheme="minorHAnsi" w:cs="Tahoma"/>
          <w:i/>
          <w:sz w:val="22"/>
          <w:szCs w:val="22"/>
        </w:rPr>
      </w:pPr>
    </w:p>
    <w:p w:rsidR="00B26442" w:rsidRPr="00CC5108" w:rsidRDefault="00B26442" w:rsidP="00B26442">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uvezana u cjelinu jamstvenikom, s pečatom na poleđini.</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Propisani tekst dokumentacije za nadmetanje ne smije se mijenjati i nadopunjavati.</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Sve stranice ponude označavaju se rednim brojem stranice kroz ukupan broj stranica ponude ili ukupan broj stranica ponude kroz redni broj stranice.</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rsidR="00B26442" w:rsidRPr="00CC5108" w:rsidRDefault="00B26442" w:rsidP="00B26442">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ab/>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rsidR="00B26442" w:rsidRPr="00CC5108" w:rsidRDefault="00B26442" w:rsidP="00B26442">
      <w:pPr>
        <w:tabs>
          <w:tab w:val="left" w:pos="540"/>
        </w:tabs>
        <w:ind w:left="708"/>
        <w:jc w:val="both"/>
        <w:rPr>
          <w:rFonts w:asciiTheme="minorHAnsi" w:hAnsiTheme="minorHAnsi" w:cs="Tahoma"/>
          <w:b/>
          <w:i/>
          <w:sz w:val="22"/>
          <w:szCs w:val="22"/>
        </w:rPr>
      </w:pPr>
    </w:p>
    <w:p w:rsidR="00B26442" w:rsidRDefault="00B26442" w:rsidP="00B26442">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 osobe ponuditelja potpisani i  ovjereni:</w:t>
      </w:r>
    </w:p>
    <w:p w:rsidR="00B26442" w:rsidRPr="00CC5108" w:rsidRDefault="00B26442" w:rsidP="00B26442">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Ispunjeni obrazac ponude (Prilozi 1.,2. I 3. Dokumentacije za nadmetanje)</w:t>
      </w:r>
    </w:p>
    <w:p w:rsidR="00B26442" w:rsidRDefault="00B26442" w:rsidP="00B26442">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 xml:space="preserve">Popis </w:t>
      </w:r>
      <w:r>
        <w:rPr>
          <w:rFonts w:asciiTheme="minorHAnsi" w:hAnsiTheme="minorHAnsi" w:cs="Tahoma"/>
          <w:i/>
          <w:sz w:val="22"/>
          <w:szCs w:val="22"/>
        </w:rPr>
        <w:t>svih sastavnih dijelova i/ili priloga ponude</w:t>
      </w:r>
    </w:p>
    <w:p w:rsidR="00B26442" w:rsidRDefault="00B26442"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Dokazi sposobnosti,</w:t>
      </w:r>
    </w:p>
    <w:p w:rsidR="00B26442" w:rsidRDefault="00B26442"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ponuditelji moraju priložiti uzorak. Nekvalitetni, neadekvatni ili alternativni uzorci koji ne odgovaraju dokumentaciji za nadmetanje neće se priznati niti takve ponude razmatrati. Hrvatska turistička zajednica ne snosi troškove izrade uzoraka.</w:t>
      </w:r>
    </w:p>
    <w:p w:rsidR="00B26442" w:rsidRPr="00CC5108" w:rsidRDefault="00B26442" w:rsidP="00B26442">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rsidR="00B26442" w:rsidRPr="00CC5108" w:rsidRDefault="00B26442" w:rsidP="00B26442">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rsidR="00B26442" w:rsidRPr="00CC5108" w:rsidRDefault="00B26442" w:rsidP="00B26442">
      <w:pPr>
        <w:autoSpaceDE w:val="0"/>
        <w:autoSpaceDN w:val="0"/>
        <w:adjustRightInd w:val="0"/>
        <w:ind w:left="708"/>
        <w:jc w:val="both"/>
        <w:rPr>
          <w:rFonts w:asciiTheme="minorHAnsi" w:hAnsiTheme="minorHAnsi" w:cs="Tahoma"/>
          <w:b/>
          <w:i/>
          <w:sz w:val="22"/>
          <w:szCs w:val="22"/>
        </w:rPr>
      </w:pPr>
      <w:r w:rsidRPr="00CC5108">
        <w:rPr>
          <w:rFonts w:asciiTheme="minorHAnsi" w:hAnsiTheme="minorHAnsi" w:cs="Tahoma"/>
          <w:b/>
          <w:i/>
          <w:sz w:val="22"/>
          <w:szCs w:val="22"/>
        </w:rPr>
        <w:t xml:space="preserve">Ponuditelj je obvezan dostaviti sve tražene dokaze iz točke </w:t>
      </w:r>
      <w:r>
        <w:rPr>
          <w:rFonts w:asciiTheme="minorHAnsi" w:hAnsiTheme="minorHAnsi" w:cs="Tahoma"/>
          <w:b/>
          <w:i/>
          <w:sz w:val="22"/>
          <w:szCs w:val="22"/>
        </w:rPr>
        <w:t>3</w:t>
      </w:r>
      <w:r w:rsidRPr="00CC5108">
        <w:rPr>
          <w:rFonts w:asciiTheme="minorHAnsi" w:hAnsiTheme="minorHAnsi" w:cs="Tahoma"/>
          <w:b/>
          <w:i/>
          <w:sz w:val="22"/>
          <w:szCs w:val="22"/>
        </w:rPr>
        <w:t>.</w:t>
      </w:r>
      <w:r>
        <w:rPr>
          <w:rFonts w:asciiTheme="minorHAnsi" w:hAnsiTheme="minorHAnsi" w:cs="Tahoma"/>
          <w:b/>
          <w:i/>
          <w:sz w:val="22"/>
          <w:szCs w:val="22"/>
        </w:rPr>
        <w:t xml:space="preserve"> i točke 4</w:t>
      </w:r>
      <w:r w:rsidRPr="00CC5108">
        <w:rPr>
          <w:rFonts w:asciiTheme="minorHAnsi" w:hAnsiTheme="minorHAnsi" w:cs="Tahoma"/>
          <w:b/>
          <w:i/>
          <w:sz w:val="22"/>
          <w:szCs w:val="22"/>
        </w:rPr>
        <w:t xml:space="preserve">., a nedostatak ovih dokaza neotklonjiv je nedostatak. Dokazi o sposobnosti iz točke </w:t>
      </w:r>
      <w:r>
        <w:rPr>
          <w:rFonts w:asciiTheme="minorHAnsi" w:hAnsiTheme="minorHAnsi" w:cs="Tahoma"/>
          <w:b/>
          <w:i/>
          <w:sz w:val="22"/>
          <w:szCs w:val="22"/>
        </w:rPr>
        <w:t>3</w:t>
      </w:r>
      <w:r w:rsidRPr="00CC5108">
        <w:rPr>
          <w:rFonts w:asciiTheme="minorHAnsi" w:hAnsiTheme="minorHAnsi" w:cs="Tahoma"/>
          <w:b/>
          <w:i/>
          <w:sz w:val="22"/>
          <w:szCs w:val="22"/>
        </w:rPr>
        <w:t>.</w:t>
      </w:r>
      <w:r>
        <w:rPr>
          <w:rFonts w:asciiTheme="minorHAnsi" w:hAnsiTheme="minorHAnsi" w:cs="Tahoma"/>
          <w:b/>
          <w:i/>
          <w:sz w:val="22"/>
          <w:szCs w:val="22"/>
        </w:rPr>
        <w:t xml:space="preserve"> i točke 4. m</w:t>
      </w:r>
      <w:r w:rsidRPr="00CC5108">
        <w:rPr>
          <w:rFonts w:asciiTheme="minorHAnsi" w:hAnsiTheme="minorHAnsi" w:cs="Tahoma"/>
          <w:b/>
          <w:i/>
          <w:sz w:val="22"/>
          <w:szCs w:val="22"/>
        </w:rPr>
        <w:t xml:space="preserve">ogu biti u neovjerenoj preslici mjerodavnog tijela države sjedišta Ponuditelja. </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lastRenderedPageBreak/>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rsidR="00B26442" w:rsidRPr="00CC5108" w:rsidRDefault="00B26442" w:rsidP="00B26442">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B26442" w:rsidRPr="00CC5108" w:rsidRDefault="00B26442" w:rsidP="00B26442">
      <w:pPr>
        <w:ind w:left="708"/>
        <w:jc w:val="center"/>
        <w:rPr>
          <w:rFonts w:asciiTheme="minorHAnsi" w:hAnsiTheme="minorHAnsi" w:cs="Tahoma"/>
          <w:b/>
          <w:i/>
          <w:sz w:val="22"/>
          <w:szCs w:val="22"/>
        </w:rPr>
      </w:pPr>
      <w:r w:rsidRPr="00CC5108">
        <w:rPr>
          <w:rFonts w:asciiTheme="minorHAnsi" w:hAnsiTheme="minorHAnsi" w:cs="Tahoma"/>
          <w:b/>
          <w:i/>
          <w:sz w:val="22"/>
          <w:szCs w:val="22"/>
        </w:rPr>
        <w:t>"</w:t>
      </w:r>
      <w:r w:rsidRPr="00CC5108">
        <w:rPr>
          <w:rFonts w:asciiTheme="minorHAnsi" w:hAnsiTheme="minorHAnsi" w:cs="Tahoma"/>
          <w:i/>
          <w:sz w:val="22"/>
          <w:szCs w:val="22"/>
        </w:rPr>
        <w:t xml:space="preserve"> </w:t>
      </w:r>
      <w:r w:rsidRPr="00CC5108">
        <w:rPr>
          <w:rFonts w:asciiTheme="minorHAnsi" w:hAnsiTheme="minorHAnsi" w:cs="Tahoma"/>
          <w:b/>
          <w:i/>
          <w:sz w:val="22"/>
          <w:szCs w:val="22"/>
        </w:rPr>
        <w:t xml:space="preserve">za provedbu </w:t>
      </w:r>
      <w:r w:rsidR="007D0EEB">
        <w:rPr>
          <w:rFonts w:asciiTheme="minorHAnsi" w:hAnsiTheme="minorHAnsi" w:cs="Tahoma"/>
          <w:b/>
          <w:i/>
          <w:sz w:val="22"/>
          <w:szCs w:val="22"/>
        </w:rPr>
        <w:t>postupka nabave platnenih vrećica</w:t>
      </w:r>
      <w:r w:rsidRPr="00CC5108">
        <w:rPr>
          <w:rFonts w:asciiTheme="minorHAnsi" w:hAnsiTheme="minorHAnsi" w:cs="Tahoma"/>
          <w:b/>
          <w:i/>
          <w:sz w:val="22"/>
          <w:szCs w:val="22"/>
        </w:rPr>
        <w:t xml:space="preserve">, ev. </w:t>
      </w:r>
      <w:r w:rsidRPr="00AE7D56">
        <w:rPr>
          <w:rFonts w:asciiTheme="minorHAnsi" w:hAnsiTheme="minorHAnsi" w:cs="Tahoma"/>
          <w:b/>
          <w:i/>
          <w:sz w:val="22"/>
          <w:szCs w:val="22"/>
        </w:rPr>
        <w:t xml:space="preserve">broj:   </w:t>
      </w:r>
      <w:r w:rsidR="00A071DA" w:rsidRPr="00AE7D56">
        <w:rPr>
          <w:rFonts w:asciiTheme="minorHAnsi" w:hAnsiTheme="minorHAnsi" w:cs="Tahoma"/>
          <w:b/>
          <w:i/>
          <w:sz w:val="22"/>
          <w:szCs w:val="22"/>
        </w:rPr>
        <w:t>013</w:t>
      </w:r>
      <w:r w:rsidRPr="00AE7D56">
        <w:rPr>
          <w:rFonts w:asciiTheme="minorHAnsi" w:hAnsiTheme="minorHAnsi" w:cs="Tahoma"/>
          <w:b/>
          <w:i/>
          <w:sz w:val="22"/>
          <w:szCs w:val="22"/>
        </w:rPr>
        <w:t xml:space="preserve">/17 </w:t>
      </w:r>
      <w:r w:rsidRPr="00CC5108">
        <w:rPr>
          <w:rFonts w:asciiTheme="minorHAnsi" w:hAnsiTheme="minorHAnsi" w:cs="Tahoma"/>
          <w:b/>
          <w:i/>
          <w:sz w:val="22"/>
          <w:szCs w:val="22"/>
        </w:rPr>
        <w:t>- ne otvaraj"</w:t>
      </w:r>
    </w:p>
    <w:p w:rsidR="00B26442" w:rsidRPr="00CC5108" w:rsidRDefault="00B26442" w:rsidP="00B26442">
      <w:pPr>
        <w:tabs>
          <w:tab w:val="left" w:pos="540"/>
        </w:tabs>
        <w:ind w:left="708"/>
        <w:jc w:val="both"/>
        <w:rPr>
          <w:rFonts w:asciiTheme="minorHAnsi" w:hAnsiTheme="minorHAnsi" w:cs="Tahoma"/>
          <w:b/>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Pr="00CC510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B26442" w:rsidRPr="00AA0F98" w:rsidRDefault="00B26442" w:rsidP="00B26442">
      <w:pPr>
        <w:jc w:val="both"/>
        <w:rPr>
          <w:rFonts w:asciiTheme="minorHAnsi" w:hAnsiTheme="minorHAnsi" w:cs="Tahoma"/>
          <w:i/>
          <w:sz w:val="22"/>
          <w:szCs w:val="22"/>
        </w:rPr>
      </w:pPr>
    </w:p>
    <w:p w:rsidR="00B26442" w:rsidRDefault="00B26442" w:rsidP="00B26442">
      <w:pPr>
        <w:pStyle w:val="ListParagraph"/>
        <w:ind w:left="1080"/>
        <w:jc w:val="both"/>
        <w:rPr>
          <w:rFonts w:asciiTheme="minorHAnsi" w:hAnsiTheme="minorHAnsi" w:cs="Tahoma"/>
          <w:i/>
          <w:sz w:val="22"/>
          <w:szCs w:val="22"/>
        </w:rPr>
      </w:pPr>
    </w:p>
    <w:p w:rsidR="00B26442" w:rsidRPr="00FA433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rsidR="00B26442" w:rsidRPr="00130F66" w:rsidRDefault="00B26442" w:rsidP="00B26442">
      <w:pPr>
        <w:pStyle w:val="ListParagraph"/>
        <w:jc w:val="both"/>
        <w:rPr>
          <w:rFonts w:asciiTheme="minorHAnsi" w:hAnsiTheme="minorHAnsi" w:cs="Tahoma"/>
          <w:i/>
          <w:sz w:val="22"/>
          <w:szCs w:val="22"/>
          <w:u w:val="single"/>
        </w:rPr>
      </w:pPr>
      <w:r w:rsidRPr="00130F66">
        <w:rPr>
          <w:rFonts w:asciiTheme="minorHAnsi" w:hAnsiTheme="minorHAnsi" w:cs="Tahoma"/>
          <w:i/>
          <w:sz w:val="22"/>
          <w:szCs w:val="22"/>
          <w:u w:val="single"/>
        </w:rPr>
        <w:t>Pravna i poslovna sposobnost</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Svi dokazi moraju biti na hrvatskom jeziku ili prevedeni na hrvatski jezik od strane ovlaštenog </w:t>
      </w:r>
      <w:r>
        <w:rPr>
          <w:rFonts w:asciiTheme="minorHAnsi" w:hAnsiTheme="minorHAnsi" w:cs="Tahoma"/>
          <w:i/>
          <w:sz w:val="22"/>
          <w:szCs w:val="22"/>
        </w:rPr>
        <w:t xml:space="preserve"> </w:t>
      </w:r>
      <w:r w:rsidRPr="00F634A4">
        <w:rPr>
          <w:rFonts w:asciiTheme="minorHAnsi" w:hAnsiTheme="minorHAnsi" w:cs="Tahoma"/>
          <w:i/>
          <w:sz w:val="22"/>
          <w:szCs w:val="22"/>
        </w:rPr>
        <w:t>prevoditelja (sudskog tumača).</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Dokazi se mogu dostaviti i u neovjerenim preslikama osim ako nije drugačije navedeno. Neovjerenom preslikom smatra se i neovjereni ispis elektroničke isprave.</w:t>
      </w:r>
    </w:p>
    <w:p w:rsidR="00B26442" w:rsidRPr="00F634A4" w:rsidRDefault="00B26442" w:rsidP="00B26442">
      <w:pPr>
        <w:tabs>
          <w:tab w:val="left" w:pos="540"/>
        </w:tabs>
        <w:ind w:left="168"/>
        <w:jc w:val="both"/>
        <w:outlineLvl w:val="0"/>
        <w:rPr>
          <w:rFonts w:asciiTheme="minorHAnsi" w:hAnsiTheme="minorHAnsi" w:cs="Tahoma"/>
          <w:i/>
          <w:sz w:val="22"/>
          <w:szCs w:val="22"/>
        </w:rPr>
      </w:pP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Nakon rangiranja ponuda prema kriteriju za odabir ponude, naručitelj će od najpovoljnijeg ponuditelja s kojim namjerava sklopiti ugovor o nabavi zatražiti dostavu izvornika ili ovjerenih preslika svih onih dokumenata (potvrde, isprave, izvodi, ovlaštenja i sl.) koji su bili traženi, a koje izdaju nadležna tijela.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B26442" w:rsidRPr="00F634A4" w:rsidRDefault="00B26442" w:rsidP="00B26442">
      <w:pPr>
        <w:tabs>
          <w:tab w:val="left" w:pos="540"/>
        </w:tabs>
        <w:ind w:left="168"/>
        <w:jc w:val="both"/>
        <w:outlineLvl w:val="0"/>
        <w:rPr>
          <w:rFonts w:asciiTheme="minorHAnsi" w:hAnsiTheme="minorHAnsi" w:cs="Tahoma"/>
          <w:i/>
          <w:sz w:val="22"/>
          <w:szCs w:val="22"/>
        </w:rPr>
      </w:pP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Ponuditelj mora u ponudi dokazati svoj upis u sudski, obrtni, strukovni ili drugi odgovarajući registar države sjedišta gospodarskog subjekta iz kojeg je vidljivo da je gospodarski subjekt registriran za predmetnu djelatnost.</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Ako se predmetni dokaz ne izdaje u državi sjedišta gospodarskog subjekta, gospodarski subjekt može dostaviti odgovarajuću izjavu s ovjerom potpisa kod nadležnog tijela. </w:t>
      </w:r>
    </w:p>
    <w:p w:rsidR="00B26442" w:rsidRPr="00F634A4" w:rsidRDefault="00B26442" w:rsidP="00B26442">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Izvod ili izjava ne smije biti starija od tri (3) mjeseca računajući od dana objave poziva na nadmetanje.</w:t>
      </w:r>
    </w:p>
    <w:p w:rsidR="00B26442" w:rsidRDefault="00B26442" w:rsidP="00B26442">
      <w:pPr>
        <w:pStyle w:val="ListParagraph"/>
        <w:contextualSpacing w:val="0"/>
        <w:jc w:val="both"/>
        <w:rPr>
          <w:b/>
          <w:bCs/>
        </w:rPr>
      </w:pPr>
    </w:p>
    <w:p w:rsidR="00B26442" w:rsidRPr="007C6829" w:rsidRDefault="00B26442" w:rsidP="00B26442">
      <w:pPr>
        <w:pStyle w:val="ListParagraph"/>
        <w:contextualSpacing w:val="0"/>
        <w:jc w:val="both"/>
        <w:rPr>
          <w:rFonts w:asciiTheme="minorHAnsi" w:hAnsiTheme="minorHAnsi"/>
          <w:bCs/>
          <w:i/>
          <w:sz w:val="22"/>
          <w:szCs w:val="22"/>
          <w:u w:val="single"/>
        </w:rPr>
      </w:pPr>
      <w:r>
        <w:rPr>
          <w:rFonts w:asciiTheme="minorHAnsi" w:hAnsiTheme="minorHAnsi"/>
          <w:bCs/>
          <w:i/>
          <w:sz w:val="22"/>
          <w:szCs w:val="22"/>
          <w:u w:val="single"/>
        </w:rPr>
        <w:t>Financijska sposobnost</w:t>
      </w:r>
      <w:r w:rsidRPr="007C6829">
        <w:rPr>
          <w:rFonts w:asciiTheme="minorHAnsi" w:hAnsiTheme="minorHAnsi"/>
          <w:bCs/>
          <w:i/>
          <w:sz w:val="22"/>
          <w:szCs w:val="22"/>
          <w:u w:val="single"/>
        </w:rPr>
        <w:t xml:space="preserve"> </w:t>
      </w:r>
    </w:p>
    <w:p w:rsidR="00B26442" w:rsidRPr="0029587B" w:rsidRDefault="00B26442" w:rsidP="00B26442">
      <w:pPr>
        <w:spacing w:line="276" w:lineRule="auto"/>
        <w:ind w:firstLine="708"/>
        <w:rPr>
          <w:rFonts w:asciiTheme="minorHAnsi" w:hAnsiTheme="minorHAnsi"/>
          <w:i/>
          <w:sz w:val="22"/>
          <w:szCs w:val="22"/>
        </w:rPr>
      </w:pPr>
      <w:r w:rsidRPr="0029587B">
        <w:rPr>
          <w:rFonts w:asciiTheme="minorHAnsi" w:hAnsiTheme="minorHAnsi"/>
          <w:i/>
          <w:sz w:val="22"/>
          <w:szCs w:val="22"/>
        </w:rPr>
        <w:t xml:space="preserve">Ponuditelj mora dostaviti potvrdu Porezne uprave o podmirenim davanjima u Republici  </w:t>
      </w:r>
    </w:p>
    <w:p w:rsidR="00B26442" w:rsidRPr="0029587B" w:rsidRDefault="00B26442" w:rsidP="00B26442">
      <w:pPr>
        <w:spacing w:line="276" w:lineRule="auto"/>
        <w:ind w:firstLine="708"/>
        <w:rPr>
          <w:rFonts w:asciiTheme="minorHAnsi" w:hAnsiTheme="minorHAnsi"/>
          <w:i/>
          <w:sz w:val="22"/>
          <w:szCs w:val="22"/>
        </w:rPr>
      </w:pPr>
      <w:r w:rsidRPr="0029587B">
        <w:rPr>
          <w:rFonts w:asciiTheme="minorHAnsi" w:hAnsiTheme="minorHAnsi"/>
          <w:i/>
          <w:sz w:val="22"/>
          <w:szCs w:val="22"/>
        </w:rPr>
        <w:t>Hrvatskoj (čl. 12. st. 2. t. 3. Pravilnika o nabavi)</w:t>
      </w:r>
    </w:p>
    <w:p w:rsidR="00B26442" w:rsidRPr="0029587B" w:rsidRDefault="00B26442" w:rsidP="00B26442">
      <w:pPr>
        <w:ind w:firstLine="708"/>
        <w:rPr>
          <w:rFonts w:asciiTheme="minorHAnsi" w:hAnsiTheme="minorHAnsi"/>
          <w:i/>
          <w:sz w:val="22"/>
          <w:szCs w:val="22"/>
        </w:rPr>
      </w:pPr>
      <w:r w:rsidRPr="0029587B">
        <w:rPr>
          <w:rFonts w:asciiTheme="minorHAnsi" w:hAnsiTheme="minorHAnsi"/>
          <w:i/>
          <w:sz w:val="22"/>
          <w:szCs w:val="22"/>
        </w:rPr>
        <w:t xml:space="preserve">Napomena: dostava navedenog dokaza sposobnosti je potrebna u obliku skenirane, </w:t>
      </w:r>
    </w:p>
    <w:p w:rsidR="00E25BA0" w:rsidRDefault="00B26442" w:rsidP="00B26442">
      <w:pPr>
        <w:ind w:firstLine="708"/>
        <w:rPr>
          <w:rFonts w:asciiTheme="minorHAnsi" w:hAnsiTheme="minorHAnsi"/>
          <w:i/>
          <w:sz w:val="22"/>
          <w:szCs w:val="22"/>
        </w:rPr>
      </w:pPr>
      <w:r w:rsidRPr="0029587B">
        <w:rPr>
          <w:rFonts w:asciiTheme="minorHAnsi" w:hAnsiTheme="minorHAnsi"/>
          <w:i/>
          <w:sz w:val="22"/>
          <w:szCs w:val="22"/>
        </w:rPr>
        <w:t>neovjerene preslike</w:t>
      </w:r>
    </w:p>
    <w:p w:rsidR="00E25BA0" w:rsidRPr="00130F66" w:rsidRDefault="00E25BA0" w:rsidP="00B26442">
      <w:pPr>
        <w:ind w:firstLine="708"/>
        <w:rPr>
          <w:rFonts w:ascii="Tahoma" w:eastAsia="Simsun (Founder Extended)" w:hAnsi="Tahoma" w:cs="Tahoma"/>
          <w:sz w:val="16"/>
          <w:szCs w:val="16"/>
        </w:rPr>
      </w:pPr>
    </w:p>
    <w:p w:rsidR="00B26442" w:rsidRDefault="00B26442" w:rsidP="00B26442">
      <w:pPr>
        <w:tabs>
          <w:tab w:val="left" w:pos="540"/>
        </w:tabs>
        <w:ind w:left="708"/>
        <w:jc w:val="both"/>
        <w:outlineLvl w:val="0"/>
        <w:rPr>
          <w:rFonts w:asciiTheme="minorHAnsi" w:hAnsiTheme="minorHAnsi" w:cs="Tahoma"/>
          <w:i/>
          <w:sz w:val="22"/>
          <w:szCs w:val="22"/>
        </w:rPr>
      </w:pPr>
    </w:p>
    <w:p w:rsidR="00B26442" w:rsidRPr="00F634A4" w:rsidRDefault="00B26442" w:rsidP="00B26442">
      <w:pPr>
        <w:pStyle w:val="ListParagraph"/>
        <w:numPr>
          <w:ilvl w:val="0"/>
          <w:numId w:val="4"/>
        </w:numPr>
        <w:jc w:val="both"/>
        <w:rPr>
          <w:rFonts w:asciiTheme="minorHAnsi" w:hAnsiTheme="minorHAnsi" w:cs="Tahoma"/>
          <w:b/>
          <w:sz w:val="22"/>
          <w:szCs w:val="22"/>
        </w:rPr>
      </w:pPr>
      <w:r w:rsidRPr="00F634A4">
        <w:rPr>
          <w:rFonts w:asciiTheme="minorHAnsi" w:hAnsiTheme="minorHAnsi" w:cs="Tahoma"/>
          <w:b/>
          <w:sz w:val="22"/>
          <w:szCs w:val="22"/>
        </w:rPr>
        <w:t>Obvezni razlozi isključenja ponuditelja</w:t>
      </w:r>
    </w:p>
    <w:p w:rsidR="00B26442" w:rsidRPr="00F634A4" w:rsidRDefault="00B26442" w:rsidP="00B26442">
      <w:pPr>
        <w:pStyle w:val="ListParagraph"/>
        <w:jc w:val="both"/>
        <w:rPr>
          <w:rFonts w:asciiTheme="minorHAnsi" w:hAnsiTheme="minorHAnsi" w:cs="Tahoma"/>
          <w:sz w:val="22"/>
          <w:szCs w:val="22"/>
        </w:rPr>
      </w:pP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Naručitelj je obvezan isključiti natjecatelja ili ponuditelja iz postupka nabave:</w:t>
      </w:r>
    </w:p>
    <w:p w:rsidR="00B26442" w:rsidRPr="00F634A4" w:rsidRDefault="00B26442" w:rsidP="00B26442">
      <w:pPr>
        <w:pStyle w:val="ListParagraph"/>
        <w:jc w:val="both"/>
        <w:rPr>
          <w:rFonts w:asciiTheme="minorHAnsi" w:hAnsiTheme="minorHAnsi" w:cs="Tahoma"/>
          <w:sz w:val="22"/>
          <w:szCs w:val="22"/>
        </w:rPr>
      </w:pPr>
    </w:p>
    <w:p w:rsidR="00B26442"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lastRenderedPageBreak/>
        <w:t>4</w:t>
      </w:r>
      <w:r w:rsidRPr="00F634A4">
        <w:rPr>
          <w:rFonts w:asciiTheme="minorHAnsi" w:hAnsiTheme="minorHAnsi" w:cs="Tahoma"/>
          <w:b/>
          <w:i/>
          <w:sz w:val="22"/>
          <w:szCs w:val="22"/>
        </w:rPr>
        <w:t>.1.</w:t>
      </w:r>
      <w:r w:rsidRPr="00F634A4">
        <w:rPr>
          <w:rFonts w:asciiTheme="minorHAnsi" w:hAnsiTheme="minorHAnsi" w:cs="Tahoma"/>
          <w:i/>
          <w:sz w:val="22"/>
          <w:szCs w:val="22"/>
        </w:rPr>
        <w:t xml:space="preserve"> </w:t>
      </w:r>
      <w:r w:rsidRPr="00F634A4">
        <w:rPr>
          <w:rFonts w:asciiTheme="minorHAnsi" w:hAnsiTheme="minorHAnsi" w:cs="Tahoma"/>
          <w:b/>
          <w:i/>
          <w:sz w:val="22"/>
          <w:szCs w:val="22"/>
        </w:rPr>
        <w:t>Javni naručitelj će isključiti ponuditelja iz postupka nabave ako je gospodarski subjekt ili osoba ovlaštena po zakonu  za zastupanje gospodarskog subjekta pravomoćno osuđena</w:t>
      </w:r>
      <w:r w:rsidRPr="00F634A4">
        <w:rPr>
          <w:rFonts w:asciiTheme="minorHAnsi" w:hAnsiTheme="minorHAnsi" w:cs="Tahoma"/>
          <w:i/>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B26442" w:rsidRPr="00F634A4" w:rsidRDefault="00B26442" w:rsidP="00B26442">
      <w:pPr>
        <w:pStyle w:val="ListParagraph"/>
        <w:jc w:val="both"/>
        <w:rPr>
          <w:rFonts w:asciiTheme="minorHAnsi" w:hAnsiTheme="minorHAnsi" w:cs="Tahoma"/>
          <w:b/>
          <w:i/>
          <w:sz w:val="22"/>
          <w:szCs w:val="22"/>
        </w:rPr>
      </w:pPr>
    </w:p>
    <w:p w:rsidR="00B26442" w:rsidRPr="00F634A4" w:rsidRDefault="00B26442" w:rsidP="00B26442">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Za potrebe utvrđivanja činjenice da gospodarskom subjektu ili osobi koja je po zakonu ovlaštena za zastupanje gospodarskog subjekta nije izrečena pravomoćna presuda za bilo koje od ka</w:t>
      </w:r>
      <w:r>
        <w:rPr>
          <w:rFonts w:asciiTheme="minorHAnsi" w:hAnsiTheme="minorHAnsi" w:cs="Tahoma"/>
          <w:i/>
          <w:sz w:val="22"/>
          <w:szCs w:val="22"/>
        </w:rPr>
        <w:t>znenih dijela navedeno u točki 4</w:t>
      </w:r>
      <w:r w:rsidRPr="00F634A4">
        <w:rPr>
          <w:rFonts w:asciiTheme="minorHAnsi" w:hAnsiTheme="minorHAnsi" w:cs="Tahoma"/>
          <w:i/>
          <w:sz w:val="22"/>
          <w:szCs w:val="22"/>
        </w:rPr>
        <w:t>.1.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Naručitelj može tijekom postupka nabave provjeriti postojanje odnosno n</w:t>
      </w:r>
      <w:r>
        <w:rPr>
          <w:rFonts w:asciiTheme="minorHAnsi" w:hAnsiTheme="minorHAnsi" w:cs="Tahoma"/>
          <w:i/>
          <w:sz w:val="22"/>
          <w:szCs w:val="22"/>
        </w:rPr>
        <w:t>epostojanje okolnosti iz točke 4</w:t>
      </w:r>
      <w:r w:rsidRPr="00F634A4">
        <w:rPr>
          <w:rFonts w:asciiTheme="minorHAnsi" w:hAnsiTheme="minorHAnsi" w:cs="Tahoma"/>
          <w:i/>
          <w:sz w:val="22"/>
          <w:szCs w:val="22"/>
        </w:rPr>
        <w:t>.1.</w:t>
      </w:r>
    </w:p>
    <w:p w:rsidR="00B26442" w:rsidRPr="00F634A4" w:rsidRDefault="00B26442" w:rsidP="00B26442">
      <w:pPr>
        <w:pStyle w:val="ListParagraph"/>
        <w:jc w:val="both"/>
        <w:rPr>
          <w:rFonts w:asciiTheme="minorHAnsi" w:hAnsiTheme="minorHAnsi" w:cs="Tahoma"/>
          <w:b/>
          <w:i/>
          <w:sz w:val="22"/>
          <w:szCs w:val="22"/>
        </w:rPr>
      </w:pPr>
    </w:p>
    <w:p w:rsidR="00B26442"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t>4</w:t>
      </w:r>
      <w:r w:rsidRPr="00F634A4">
        <w:rPr>
          <w:rFonts w:asciiTheme="minorHAnsi" w:hAnsiTheme="minorHAnsi" w:cs="Tahoma"/>
          <w:b/>
          <w:i/>
          <w:sz w:val="22"/>
          <w:szCs w:val="22"/>
        </w:rPr>
        <w:t>.2.</w:t>
      </w:r>
      <w:r w:rsidRPr="00F634A4">
        <w:rPr>
          <w:rFonts w:asciiTheme="minorHAnsi" w:hAnsiTheme="minorHAnsi" w:cs="Tahoma"/>
          <w:i/>
          <w:sz w:val="22"/>
          <w:szCs w:val="22"/>
        </w:rPr>
        <w:t xml:space="preserve"> </w:t>
      </w:r>
      <w:r w:rsidRPr="00F634A4">
        <w:rPr>
          <w:rFonts w:asciiTheme="minorHAnsi" w:hAnsiTheme="minorHAnsi" w:cs="Tahoma"/>
          <w:b/>
          <w:i/>
          <w:sz w:val="22"/>
          <w:szCs w:val="22"/>
        </w:rPr>
        <w:t>Ako nije ispunio obvezu plaćanja dospjelih poreznih obveza i obveza za mirovinsko i zdravstveno osiguranje.</w:t>
      </w:r>
    </w:p>
    <w:p w:rsidR="00B26442" w:rsidRPr="00F634A4" w:rsidRDefault="00B26442" w:rsidP="00B26442">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1. Potvrda Porezne uprave o stanju duga koja ne smije biti starija od trideset (30) dana računajući od dana početka postupka nabave, ili</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2. Važeći jednakovrijedan dokument nadležnog tijela države sjedišta gospodarskog subjekta, ako se ne izdaje potvrda iz točke 1., ili</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B26442" w:rsidRPr="00F634A4" w:rsidRDefault="00B26442" w:rsidP="00B26442">
      <w:pPr>
        <w:pStyle w:val="ListParagraph"/>
        <w:jc w:val="both"/>
        <w:rPr>
          <w:rFonts w:asciiTheme="minorHAnsi" w:hAnsiTheme="minorHAnsi" w:cs="Tahoma"/>
          <w:b/>
          <w:i/>
          <w:sz w:val="22"/>
          <w:szCs w:val="22"/>
        </w:rPr>
      </w:pPr>
    </w:p>
    <w:p w:rsidR="00B26442" w:rsidRPr="00F634A4" w:rsidRDefault="00B26442" w:rsidP="00B26442">
      <w:pPr>
        <w:pStyle w:val="ListParagraph"/>
        <w:jc w:val="both"/>
        <w:rPr>
          <w:rFonts w:asciiTheme="minorHAnsi" w:hAnsiTheme="minorHAnsi" w:cs="Tahoma"/>
          <w:i/>
          <w:sz w:val="22"/>
          <w:szCs w:val="22"/>
        </w:rPr>
      </w:pPr>
      <w:r>
        <w:rPr>
          <w:rFonts w:asciiTheme="minorHAnsi" w:hAnsiTheme="minorHAnsi" w:cs="Tahoma"/>
          <w:b/>
          <w:i/>
          <w:sz w:val="22"/>
          <w:szCs w:val="22"/>
        </w:rPr>
        <w:t>4</w:t>
      </w:r>
      <w:r w:rsidRPr="00F634A4">
        <w:rPr>
          <w:rFonts w:asciiTheme="minorHAnsi" w:hAnsiTheme="minorHAnsi" w:cs="Tahoma"/>
          <w:b/>
          <w:i/>
          <w:sz w:val="22"/>
          <w:szCs w:val="22"/>
        </w:rPr>
        <w:t>.3.</w:t>
      </w:r>
      <w:r w:rsidRPr="00F634A4">
        <w:rPr>
          <w:rFonts w:asciiTheme="minorHAnsi" w:hAnsiTheme="minorHAnsi" w:cs="Tahoma"/>
          <w:i/>
          <w:sz w:val="22"/>
          <w:szCs w:val="22"/>
        </w:rPr>
        <w:t xml:space="preserve"> </w:t>
      </w:r>
      <w:r w:rsidRPr="00F634A4">
        <w:rPr>
          <w:rFonts w:asciiTheme="minorHAnsi" w:hAnsiTheme="minorHAnsi" w:cs="Tahoma"/>
          <w:b/>
          <w:i/>
          <w:sz w:val="22"/>
          <w:szCs w:val="22"/>
        </w:rPr>
        <w:t>Ako je dostavio lažne podatke pri dostavi dokumenta.</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Za potrebe </w:t>
      </w:r>
      <w:r>
        <w:rPr>
          <w:rFonts w:asciiTheme="minorHAnsi" w:hAnsiTheme="minorHAnsi" w:cs="Tahoma"/>
          <w:i/>
          <w:sz w:val="22"/>
          <w:szCs w:val="22"/>
        </w:rPr>
        <w:t>utvrđivanja okolnosti iz točke 4</w:t>
      </w:r>
      <w:r w:rsidRPr="00F634A4">
        <w:rPr>
          <w:rFonts w:asciiTheme="minorHAnsi" w:hAnsiTheme="minorHAnsi" w:cs="Tahoma"/>
          <w:i/>
          <w:sz w:val="22"/>
          <w:szCs w:val="22"/>
        </w:rPr>
        <w:t>.3. gospodarski subjekt u ponudi ili zahtjevu za sudjelovanje dostavlja:</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1.izjavu o istinitosti podataka na obrascu koji je sastavni dio ove dokumentacije za nadmetanje (Prilog 3).</w:t>
      </w:r>
    </w:p>
    <w:p w:rsidR="00B26442" w:rsidRPr="00F634A4" w:rsidRDefault="00B26442" w:rsidP="00B26442">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Svi </w:t>
      </w:r>
      <w:r>
        <w:rPr>
          <w:rFonts w:asciiTheme="minorHAnsi" w:hAnsiTheme="minorHAnsi" w:cs="Tahoma"/>
          <w:i/>
          <w:sz w:val="22"/>
          <w:szCs w:val="22"/>
        </w:rPr>
        <w:t>dokazi traženi dokazi iz točke 4</w:t>
      </w:r>
      <w:r w:rsidRPr="00F634A4">
        <w:rPr>
          <w:rFonts w:asciiTheme="minorHAnsi" w:hAnsiTheme="minorHAnsi" w:cs="Tahoma"/>
          <w:i/>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B26442" w:rsidRDefault="00B26442" w:rsidP="00B26442">
      <w:pPr>
        <w:pStyle w:val="ListParagraph"/>
        <w:jc w:val="both"/>
        <w:rPr>
          <w:rFonts w:asciiTheme="minorHAnsi" w:hAnsiTheme="minorHAnsi" w:cs="Tahoma"/>
          <w:b/>
          <w:sz w:val="22"/>
          <w:szCs w:val="22"/>
        </w:rPr>
      </w:pPr>
      <w:r w:rsidRPr="00F634A4">
        <w:rPr>
          <w:rFonts w:asciiTheme="minorHAnsi" w:hAnsiTheme="minorHAnsi" w:cs="Tahoma"/>
          <w:i/>
          <w:sz w:val="22"/>
          <w:szCs w:val="22"/>
        </w:rPr>
        <w:lastRenderedPageBreak/>
        <w:t>Ukoliko je gospodarski subjekt već u ponudi dostavio određene dokumente u izvorniku, ili ovjerenoj preslici, nije ih dužan naknadno  dostavljati.</w:t>
      </w:r>
    </w:p>
    <w:p w:rsidR="00B26442" w:rsidRDefault="00B26442" w:rsidP="00B26442">
      <w:pPr>
        <w:pStyle w:val="ListParagraph"/>
        <w:jc w:val="both"/>
        <w:rPr>
          <w:rFonts w:asciiTheme="minorHAnsi" w:hAnsiTheme="minorHAnsi" w:cs="Tahoma"/>
          <w:b/>
          <w:sz w:val="22"/>
          <w:szCs w:val="22"/>
        </w:rPr>
      </w:pPr>
    </w:p>
    <w:p w:rsidR="00B26442" w:rsidRPr="00DE31A1"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rsidR="00B26442" w:rsidRDefault="00B26442" w:rsidP="00B26442">
      <w:pPr>
        <w:pStyle w:val="ListParagraph"/>
        <w:jc w:val="both"/>
        <w:rPr>
          <w:rFonts w:asciiTheme="minorHAnsi" w:hAnsiTheme="minorHAnsi" w:cs="Tahoma"/>
          <w:i/>
          <w:sz w:val="22"/>
          <w:szCs w:val="22"/>
        </w:rPr>
      </w:pPr>
      <w:r w:rsidRPr="002E692B">
        <w:rPr>
          <w:rFonts w:asciiTheme="minorHAnsi" w:hAnsiTheme="minorHAnsi" w:cs="Tahoma"/>
          <w:i/>
          <w:sz w:val="22"/>
          <w:szCs w:val="22"/>
        </w:rPr>
        <w:t>Ponuda mora biti izrađena u ob</w:t>
      </w:r>
      <w:r>
        <w:rPr>
          <w:rFonts w:asciiTheme="minorHAnsi" w:hAnsiTheme="minorHAnsi" w:cs="Tahoma"/>
          <w:i/>
          <w:sz w:val="22"/>
          <w:szCs w:val="22"/>
        </w:rPr>
        <w:t>liku naznačenom u dokumentaciji, odnosno sukladno Točki 4. ovog Poziva.</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Ponuda se dostavlja p</w:t>
      </w:r>
      <w:r w:rsidR="00A071DA">
        <w:rPr>
          <w:rFonts w:asciiTheme="minorHAnsi" w:hAnsiTheme="minorHAnsi" w:cs="Tahoma"/>
          <w:i/>
          <w:sz w:val="22"/>
          <w:szCs w:val="22"/>
        </w:rPr>
        <w:t>utem pošte. Rok za dostavu je 7. rujan</w:t>
      </w:r>
      <w:r>
        <w:rPr>
          <w:rFonts w:asciiTheme="minorHAnsi" w:hAnsiTheme="minorHAnsi" w:cs="Tahoma"/>
          <w:i/>
          <w:sz w:val="22"/>
          <w:szCs w:val="22"/>
        </w:rPr>
        <w:t xml:space="preserve"> 2017. godine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B26442" w:rsidRPr="002E692B" w:rsidRDefault="00B26442" w:rsidP="00B26442">
      <w:pPr>
        <w:jc w:val="both"/>
        <w:rPr>
          <w:rFonts w:asciiTheme="minorHAnsi" w:hAnsiTheme="minorHAnsi" w:cs="Tahoma"/>
          <w:i/>
          <w:sz w:val="22"/>
          <w:szCs w:val="22"/>
        </w:rPr>
      </w:pPr>
    </w:p>
    <w:p w:rsidR="00B26442" w:rsidRDefault="00B26442" w:rsidP="00B26442">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Ponudu i uzorke je pot</w:t>
      </w:r>
      <w:r w:rsidR="00A071DA">
        <w:rPr>
          <w:rFonts w:asciiTheme="minorHAnsi" w:hAnsiTheme="minorHAnsi" w:cs="Tahoma"/>
          <w:i/>
          <w:sz w:val="22"/>
          <w:szCs w:val="22"/>
        </w:rPr>
        <w:t>rebno dostaviti najkasnije do 7. rujan</w:t>
      </w:r>
      <w:r>
        <w:rPr>
          <w:rFonts w:asciiTheme="minorHAnsi" w:hAnsiTheme="minorHAnsi" w:cs="Tahoma"/>
          <w:i/>
          <w:sz w:val="22"/>
          <w:szCs w:val="22"/>
        </w:rPr>
        <w:t xml:space="preserve"> 2017. godine, do 12:00 sati. Sve ponude i uzorci pristigli nakon navedenog roka neće se uzeti u razmatranje.</w:t>
      </w:r>
    </w:p>
    <w:p w:rsidR="00B26442" w:rsidRPr="00BA0F7A" w:rsidRDefault="00B26442" w:rsidP="00B26442">
      <w:pPr>
        <w:jc w:val="both"/>
        <w:rPr>
          <w:rFonts w:asciiTheme="minorHAnsi" w:hAnsiTheme="minorHAnsi" w:cs="Tahoma"/>
          <w:sz w:val="22"/>
          <w:szCs w:val="22"/>
        </w:rPr>
      </w:pPr>
    </w:p>
    <w:p w:rsidR="00B26442" w:rsidRDefault="00B26442" w:rsidP="00B26442">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Pr>
          <w:rFonts w:asciiTheme="minorHAnsi" w:hAnsiTheme="minorHAnsi" w:cs="Tahoma"/>
          <w:sz w:val="22"/>
          <w:szCs w:val="22"/>
        </w:rPr>
        <w:t xml:space="preserve">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rsidR="00B26442" w:rsidRPr="00BA0F7A" w:rsidRDefault="00B26442" w:rsidP="00B26442">
      <w:pPr>
        <w:pStyle w:val="ListParagraph"/>
        <w:jc w:val="both"/>
        <w:rPr>
          <w:rFonts w:asciiTheme="minorHAnsi" w:hAnsiTheme="minorHAnsi" w:cs="Tahoma"/>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B26442" w:rsidRPr="00BA0F7A"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B26442" w:rsidRPr="00BA0F7A" w:rsidRDefault="00B26442" w:rsidP="00B26442">
      <w:pPr>
        <w:jc w:val="both"/>
        <w:rPr>
          <w:rFonts w:asciiTheme="minorHAnsi" w:hAnsiTheme="minorHAnsi" w:cs="Tahoma"/>
          <w:b/>
          <w:sz w:val="22"/>
          <w:szCs w:val="22"/>
        </w:rPr>
      </w:pPr>
    </w:p>
    <w:p w:rsidR="00B26442" w:rsidRPr="005F7803" w:rsidRDefault="00B26442" w:rsidP="00B26442">
      <w:pPr>
        <w:pStyle w:val="ListParagraph"/>
        <w:numPr>
          <w:ilvl w:val="0"/>
          <w:numId w:val="4"/>
        </w:numPr>
        <w:jc w:val="both"/>
        <w:rPr>
          <w:rFonts w:asciiTheme="minorHAnsi" w:hAnsiTheme="minorHAnsi" w:cs="Tahoma"/>
          <w:b/>
          <w:sz w:val="22"/>
          <w:szCs w:val="22"/>
        </w:rPr>
      </w:pPr>
      <w:r w:rsidRPr="005F7803">
        <w:rPr>
          <w:rFonts w:asciiTheme="minorHAnsi" w:hAnsiTheme="minorHAnsi" w:cs="Tahoma"/>
          <w:b/>
          <w:sz w:val="22"/>
          <w:szCs w:val="22"/>
        </w:rPr>
        <w:t xml:space="preserve">Količina predmeta nabave / učestalost ispunjavanja usluga koje su predmet nabave </w:t>
      </w:r>
    </w:p>
    <w:p w:rsidR="00B26442" w:rsidRPr="005F7803"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 xml:space="preserve">Ukupno: </w:t>
      </w:r>
      <w:r w:rsidR="00FA0E4C">
        <w:rPr>
          <w:rFonts w:asciiTheme="minorHAnsi" w:hAnsiTheme="minorHAnsi" w:cs="Tahoma"/>
          <w:i/>
          <w:sz w:val="22"/>
          <w:szCs w:val="22"/>
        </w:rPr>
        <w:t>2</w:t>
      </w:r>
      <w:r>
        <w:rPr>
          <w:rFonts w:asciiTheme="minorHAnsi" w:hAnsiTheme="minorHAnsi" w:cs="Tahoma"/>
          <w:i/>
          <w:sz w:val="22"/>
          <w:szCs w:val="22"/>
        </w:rPr>
        <w:t>5</w:t>
      </w:r>
      <w:r w:rsidRPr="005F7803">
        <w:rPr>
          <w:rFonts w:asciiTheme="minorHAnsi" w:hAnsiTheme="minorHAnsi" w:cs="Tahoma"/>
          <w:i/>
          <w:sz w:val="22"/>
          <w:szCs w:val="22"/>
        </w:rPr>
        <w:t>.000 komada</w:t>
      </w:r>
    </w:p>
    <w:p w:rsidR="00B26442" w:rsidRPr="005F7803" w:rsidRDefault="00E25BA0" w:rsidP="00B26442">
      <w:pPr>
        <w:pStyle w:val="ListParagraph"/>
        <w:jc w:val="both"/>
        <w:rPr>
          <w:rFonts w:asciiTheme="minorHAnsi" w:hAnsiTheme="minorHAnsi" w:cs="Tahoma"/>
          <w:i/>
          <w:sz w:val="22"/>
          <w:szCs w:val="22"/>
        </w:rPr>
      </w:pPr>
      <w:r>
        <w:rPr>
          <w:rFonts w:asciiTheme="minorHAnsi" w:hAnsiTheme="minorHAnsi" w:cs="Tahoma"/>
          <w:i/>
          <w:sz w:val="22"/>
          <w:szCs w:val="22"/>
        </w:rPr>
        <w:t>Isporuka: najkasnije do 20</w:t>
      </w:r>
      <w:r w:rsidR="00B26442">
        <w:rPr>
          <w:rFonts w:asciiTheme="minorHAnsi" w:hAnsiTheme="minorHAnsi" w:cs="Tahoma"/>
          <w:i/>
          <w:sz w:val="22"/>
          <w:szCs w:val="22"/>
        </w:rPr>
        <w:t>.12.2017</w:t>
      </w:r>
      <w:r w:rsidR="00B26442" w:rsidRPr="005F7803">
        <w:rPr>
          <w:rFonts w:asciiTheme="minorHAnsi" w:hAnsiTheme="minorHAnsi" w:cs="Tahoma"/>
          <w:i/>
          <w:sz w:val="22"/>
          <w:szCs w:val="22"/>
        </w:rPr>
        <w:t>.</w:t>
      </w:r>
    </w:p>
    <w:p w:rsidR="00B26442" w:rsidRPr="005F7803" w:rsidRDefault="00B26442" w:rsidP="00B26442">
      <w:pPr>
        <w:pStyle w:val="ListParagraph"/>
        <w:jc w:val="both"/>
        <w:rPr>
          <w:rFonts w:asciiTheme="minorHAnsi" w:hAnsiTheme="minorHAnsi" w:cs="Tahoma"/>
          <w:b/>
          <w:sz w:val="22"/>
          <w:szCs w:val="22"/>
        </w:rPr>
      </w:pPr>
    </w:p>
    <w:p w:rsidR="00B26442" w:rsidRPr="006E206C" w:rsidRDefault="00B26442" w:rsidP="00B26442">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B26442"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 xml:space="preserve">Ponuda se dostavlja </w:t>
      </w:r>
      <w:r w:rsidR="00FA0E4C">
        <w:rPr>
          <w:rFonts w:asciiTheme="minorHAnsi" w:hAnsiTheme="minorHAnsi" w:cs="Tahoma"/>
          <w:i/>
          <w:sz w:val="22"/>
          <w:szCs w:val="22"/>
        </w:rPr>
        <w:t>p</w:t>
      </w:r>
      <w:r w:rsidR="00A071DA">
        <w:rPr>
          <w:rFonts w:asciiTheme="minorHAnsi" w:hAnsiTheme="minorHAnsi" w:cs="Tahoma"/>
          <w:i/>
          <w:sz w:val="22"/>
          <w:szCs w:val="22"/>
        </w:rPr>
        <w:t>utem pošte. Rok za dostavu je 7</w:t>
      </w:r>
      <w:r>
        <w:rPr>
          <w:rFonts w:asciiTheme="minorHAnsi" w:hAnsiTheme="minorHAnsi" w:cs="Tahoma"/>
          <w:i/>
          <w:sz w:val="22"/>
          <w:szCs w:val="22"/>
        </w:rPr>
        <w:t xml:space="preserve">. </w:t>
      </w:r>
      <w:r w:rsidR="00A071DA">
        <w:rPr>
          <w:rFonts w:asciiTheme="minorHAnsi" w:hAnsiTheme="minorHAnsi" w:cs="Tahoma"/>
          <w:i/>
          <w:sz w:val="22"/>
          <w:szCs w:val="22"/>
        </w:rPr>
        <w:t>rujan</w:t>
      </w:r>
      <w:r>
        <w:rPr>
          <w:rFonts w:asciiTheme="minorHAnsi" w:hAnsiTheme="minorHAnsi" w:cs="Tahoma"/>
          <w:i/>
          <w:sz w:val="22"/>
          <w:szCs w:val="22"/>
        </w:rPr>
        <w:t xml:space="preserve"> 2017. godine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Vrij</w:t>
      </w:r>
      <w:r w:rsidR="00FA0E4C">
        <w:rPr>
          <w:rFonts w:asciiTheme="minorHAnsi" w:hAnsiTheme="minorHAnsi" w:cs="Tahoma"/>
          <w:i/>
          <w:sz w:val="22"/>
          <w:szCs w:val="22"/>
        </w:rPr>
        <w:t xml:space="preserve">eme javnog otvaranja </w:t>
      </w:r>
      <w:r w:rsidR="00A071DA">
        <w:rPr>
          <w:rFonts w:asciiTheme="minorHAnsi" w:hAnsiTheme="minorHAnsi" w:cs="Tahoma"/>
          <w:i/>
          <w:sz w:val="22"/>
          <w:szCs w:val="22"/>
        </w:rPr>
        <w:t>ponude je 7. rujan</w:t>
      </w:r>
      <w:r>
        <w:rPr>
          <w:rFonts w:asciiTheme="minorHAnsi" w:hAnsiTheme="minorHAnsi" w:cs="Tahoma"/>
          <w:i/>
          <w:sz w:val="22"/>
          <w:szCs w:val="22"/>
        </w:rPr>
        <w:t xml:space="preserve"> 2017. godine u 12:00 sati, mjesto javnog otvaranja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B26442" w:rsidRDefault="00B26442" w:rsidP="00B26442">
      <w:pPr>
        <w:pStyle w:val="ListParagraph"/>
        <w:jc w:val="both"/>
        <w:rPr>
          <w:rFonts w:asciiTheme="minorHAnsi" w:hAnsiTheme="minorHAnsi" w:cs="Tahoma"/>
          <w:i/>
          <w:sz w:val="22"/>
          <w:szCs w:val="22"/>
        </w:rPr>
      </w:pPr>
    </w:p>
    <w:p w:rsidR="00B26442" w:rsidRDefault="00B26442" w:rsidP="00B26442">
      <w:pPr>
        <w:jc w:val="both"/>
        <w:rPr>
          <w:rFonts w:asciiTheme="minorHAnsi" w:hAnsiTheme="minorHAnsi" w:cs="Tahoma"/>
          <w:i/>
          <w:sz w:val="22"/>
          <w:szCs w:val="22"/>
        </w:rPr>
      </w:pPr>
      <w:r>
        <w:rPr>
          <w:rFonts w:asciiTheme="minorHAnsi" w:hAnsiTheme="minorHAnsi" w:cs="Tahoma"/>
          <w:i/>
          <w:sz w:val="22"/>
          <w:szCs w:val="22"/>
        </w:rPr>
        <w:t xml:space="preserve">             Pravo aktivnog sudjelovanja u postupku javnog otvaranja ponuda imaju ovlašteni predstavnici</w:t>
      </w:r>
    </w:p>
    <w:p w:rsidR="00B26442" w:rsidRDefault="00B26442" w:rsidP="00B26442">
      <w:pPr>
        <w:jc w:val="both"/>
        <w:rPr>
          <w:rFonts w:asciiTheme="minorHAnsi" w:hAnsiTheme="minorHAnsi" w:cs="Tahoma"/>
          <w:i/>
          <w:sz w:val="22"/>
          <w:szCs w:val="22"/>
        </w:rPr>
      </w:pPr>
      <w:r>
        <w:rPr>
          <w:rFonts w:asciiTheme="minorHAnsi" w:hAnsiTheme="minorHAnsi" w:cs="Tahoma"/>
          <w:i/>
          <w:sz w:val="22"/>
          <w:szCs w:val="22"/>
        </w:rPr>
        <w:t xml:space="preserve">             Ponuditelja koji su dužni priložiti:</w:t>
      </w:r>
    </w:p>
    <w:p w:rsidR="00B26442" w:rsidRDefault="00B26442" w:rsidP="00B26442">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Punomoć tvrtke kojom se opunomoćuje za sudjelovanje u postupku javnog otvaranja ponuda ili</w:t>
      </w:r>
    </w:p>
    <w:p w:rsidR="00B26442" w:rsidRPr="00BA2AF9" w:rsidRDefault="00B26442" w:rsidP="00B26442">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Presliku izvatka iz sudskog registra ukoliko otvaranju prisustvuje osoba koja je u izvatku navedena kao osoba ovlaštena za zastupanje.</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Dopustivost dostave ponuda elektroničkim putem</w:t>
      </w:r>
    </w:p>
    <w:p w:rsidR="00B26442" w:rsidRPr="00724E29" w:rsidRDefault="00B26442" w:rsidP="00B26442">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Ponude nije dopustivo dostaviti elektroničkim putem.</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O dopustivosti alternativnih ponuda</w:t>
      </w:r>
    </w:p>
    <w:p w:rsidR="00B26442" w:rsidRPr="00724E29" w:rsidRDefault="00B26442" w:rsidP="00B26442">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Nisu dopustive alternativne ponude.</w:t>
      </w:r>
    </w:p>
    <w:p w:rsidR="00B26442" w:rsidRDefault="00B26442" w:rsidP="00B26442">
      <w:pPr>
        <w:pStyle w:val="ListParagraph"/>
        <w:jc w:val="both"/>
        <w:rPr>
          <w:rFonts w:asciiTheme="minorHAnsi" w:hAnsiTheme="minorHAnsi" w:cs="Tahoma"/>
          <w:b/>
          <w:sz w:val="22"/>
          <w:szCs w:val="22"/>
        </w:rPr>
      </w:pPr>
    </w:p>
    <w:p w:rsidR="00B26442" w:rsidRPr="00724E29" w:rsidRDefault="00B26442" w:rsidP="00B26442">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Način izračuna cijene za predmet nabave, sadržaj cijene, nepromjenjivost cijene ili način promjene cijene</w:t>
      </w:r>
    </w:p>
    <w:p w:rsidR="00B26442" w:rsidRPr="00724E29" w:rsidRDefault="00B26442" w:rsidP="00B26442">
      <w:pPr>
        <w:pStyle w:val="ListParagraph"/>
        <w:jc w:val="both"/>
        <w:rPr>
          <w:rFonts w:asciiTheme="minorHAnsi" w:hAnsiTheme="minorHAnsi" w:cs="Tahoma"/>
          <w:i/>
          <w:sz w:val="22"/>
          <w:szCs w:val="22"/>
        </w:rPr>
      </w:pPr>
      <w:r w:rsidRPr="00724E29">
        <w:rPr>
          <w:rFonts w:asciiTheme="minorHAnsi" w:hAnsiTheme="minorHAnsi" w:cs="Tahoma"/>
          <w:i/>
          <w:sz w:val="22"/>
          <w:szCs w:val="22"/>
        </w:rPr>
        <w:t>Cijenu je potrebno izračunati sukladno obrascu iz Priloga 2. Dokumentacije za nadmetanje.</w:t>
      </w:r>
    </w:p>
    <w:p w:rsidR="00B26442" w:rsidRDefault="00B26442" w:rsidP="00B26442">
      <w:pPr>
        <w:pStyle w:val="ListParagraph"/>
        <w:jc w:val="both"/>
        <w:rPr>
          <w:rFonts w:asciiTheme="minorHAnsi" w:hAnsiTheme="minorHAnsi" w:cs="Tahoma"/>
          <w:i/>
          <w:sz w:val="22"/>
          <w:szCs w:val="22"/>
        </w:rPr>
      </w:pPr>
      <w:r w:rsidRPr="00724E29">
        <w:rPr>
          <w:rFonts w:asciiTheme="minorHAnsi" w:hAnsiTheme="minorHAnsi" w:cs="Tahoma"/>
          <w:i/>
          <w:sz w:val="22"/>
          <w:szCs w:val="22"/>
        </w:rPr>
        <w:t>Cijena ponude je nepromjenjiva.</w:t>
      </w:r>
    </w:p>
    <w:p w:rsidR="00B26442" w:rsidRPr="00724E29" w:rsidRDefault="00B26442" w:rsidP="00B26442">
      <w:pPr>
        <w:pStyle w:val="ListParagraph"/>
        <w:jc w:val="both"/>
        <w:rPr>
          <w:rFonts w:asciiTheme="minorHAnsi" w:hAnsiTheme="minorHAnsi" w:cs="Tahoma"/>
          <w:i/>
          <w:sz w:val="22"/>
          <w:szCs w:val="22"/>
        </w:rPr>
      </w:pPr>
    </w:p>
    <w:p w:rsidR="00B26442" w:rsidRPr="00724E29" w:rsidRDefault="00B26442" w:rsidP="00B26442">
      <w:pPr>
        <w:numPr>
          <w:ilvl w:val="0"/>
          <w:numId w:val="4"/>
        </w:numPr>
        <w:jc w:val="both"/>
        <w:rPr>
          <w:rFonts w:asciiTheme="minorHAnsi" w:hAnsiTheme="minorHAnsi" w:cs="Tahoma"/>
          <w:b/>
          <w:sz w:val="22"/>
          <w:szCs w:val="22"/>
        </w:rPr>
      </w:pPr>
      <w:r>
        <w:rPr>
          <w:rFonts w:asciiTheme="minorHAnsi" w:hAnsiTheme="minorHAnsi" w:cs="Tahoma"/>
          <w:b/>
          <w:sz w:val="22"/>
          <w:szCs w:val="22"/>
        </w:rPr>
        <w:t>V</w:t>
      </w:r>
      <w:r w:rsidRPr="00724E29">
        <w:rPr>
          <w:rFonts w:asciiTheme="minorHAnsi" w:hAnsiTheme="minorHAnsi" w:cs="Tahoma"/>
          <w:b/>
          <w:sz w:val="22"/>
          <w:szCs w:val="22"/>
        </w:rPr>
        <w:t>aluta ili valute u kojima cijena ponude može biti izražena, valuta u koju će biti preračunate cijene ponuda, financijska institucija čiji i koji tečaj će se primijeniti za preračunavanje valuta na datum otvaranja ponuda</w:t>
      </w:r>
    </w:p>
    <w:p w:rsidR="00B26442" w:rsidRPr="00724E29" w:rsidRDefault="00B26442" w:rsidP="00B26442">
      <w:pPr>
        <w:tabs>
          <w:tab w:val="left" w:pos="360"/>
        </w:tabs>
        <w:ind w:left="708"/>
        <w:jc w:val="both"/>
        <w:rPr>
          <w:rFonts w:asciiTheme="minorHAnsi" w:hAnsiTheme="minorHAnsi" w:cs="Tahoma"/>
          <w:i/>
          <w:sz w:val="22"/>
          <w:szCs w:val="22"/>
        </w:rPr>
      </w:pPr>
      <w:r w:rsidRPr="00724E29">
        <w:rPr>
          <w:rFonts w:asciiTheme="minorHAnsi" w:hAnsiTheme="minorHAnsi" w:cs="Tahoma"/>
          <w:i/>
          <w:sz w:val="22"/>
          <w:szCs w:val="22"/>
        </w:rPr>
        <w:t>Cijena ponude mora biti izražena u kunama.</w:t>
      </w:r>
    </w:p>
    <w:p w:rsidR="00B26442" w:rsidRPr="00817D25" w:rsidRDefault="00B26442" w:rsidP="00B26442">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lastRenderedPageBreak/>
        <w:t>R</w:t>
      </w:r>
      <w:r w:rsidRPr="00817D25">
        <w:rPr>
          <w:rFonts w:asciiTheme="minorHAnsi" w:hAnsiTheme="minorHAnsi" w:cs="Tahoma"/>
          <w:b/>
          <w:sz w:val="22"/>
          <w:szCs w:val="22"/>
        </w:rPr>
        <w:t>ok, način i uvjeti plaćanja</w:t>
      </w:r>
    </w:p>
    <w:p w:rsidR="00B26442" w:rsidRPr="00817D25" w:rsidRDefault="00B26442" w:rsidP="00B26442">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od 30 dana od obavljanja usluge. Avansno plaćanje je isključeno.</w:t>
      </w:r>
    </w:p>
    <w:p w:rsidR="00B26442" w:rsidRDefault="00B26442" w:rsidP="00B26442">
      <w:pPr>
        <w:pStyle w:val="ListParagraph"/>
        <w:jc w:val="both"/>
        <w:rPr>
          <w:rFonts w:asciiTheme="minorHAnsi" w:hAnsiTheme="minorHAnsi" w:cs="Tahoma"/>
          <w:b/>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B26442" w:rsidRPr="00457861" w:rsidRDefault="00B26442" w:rsidP="00B26442">
      <w:pPr>
        <w:pStyle w:val="ListParagraph"/>
        <w:jc w:val="both"/>
        <w:rPr>
          <w:rFonts w:asciiTheme="minorHAnsi" w:hAnsiTheme="minorHAnsi" w:cs="Tahoma"/>
          <w:i/>
          <w:sz w:val="22"/>
          <w:szCs w:val="22"/>
        </w:rPr>
      </w:pPr>
      <w:r>
        <w:rPr>
          <w:rFonts w:asciiTheme="minorHAnsi" w:hAnsiTheme="minorHAnsi" w:cs="Tahoma"/>
          <w:i/>
          <w:sz w:val="22"/>
          <w:szCs w:val="22"/>
        </w:rPr>
        <w:t>Uzorak koji izgledom i kvalitetom odgovara kriterijima</w:t>
      </w:r>
      <w:r w:rsidR="00F0070C">
        <w:rPr>
          <w:rFonts w:asciiTheme="minorHAnsi" w:hAnsiTheme="minorHAnsi" w:cs="Tahoma"/>
          <w:i/>
          <w:sz w:val="22"/>
          <w:szCs w:val="22"/>
        </w:rPr>
        <w:t xml:space="preserve"> specifikacije HTZ-a, te najjeftinija ponuda. Uzorak za koji HTZ procijeni da ne odgovara neće se uzeti u razmatranje.</w:t>
      </w:r>
    </w:p>
    <w:p w:rsidR="00B26442" w:rsidRDefault="00B26442" w:rsidP="00B26442">
      <w:pPr>
        <w:jc w:val="both"/>
        <w:rPr>
          <w:rFonts w:asciiTheme="minorHAnsi" w:hAnsiTheme="minorHAnsi" w:cs="Tahoma"/>
          <w:b/>
          <w:sz w:val="22"/>
          <w:szCs w:val="22"/>
        </w:rPr>
      </w:pPr>
      <w:r>
        <w:rPr>
          <w:rFonts w:ascii="Tahoma" w:hAnsi="Tahoma" w:cs="Tahoma"/>
          <w:b/>
          <w:sz w:val="22"/>
          <w:szCs w:val="22"/>
        </w:rPr>
        <w:t xml:space="preserve">     </w:t>
      </w:r>
    </w:p>
    <w:p w:rsidR="00B26442" w:rsidRPr="00817D25" w:rsidRDefault="00B26442" w:rsidP="00B26442">
      <w:pPr>
        <w:pStyle w:val="ListParagraph"/>
        <w:numPr>
          <w:ilvl w:val="0"/>
          <w:numId w:val="4"/>
        </w:numPr>
        <w:jc w:val="both"/>
        <w:rPr>
          <w:rFonts w:asciiTheme="minorHAnsi" w:hAnsiTheme="minorHAnsi" w:cs="Tahoma"/>
          <w:b/>
          <w:sz w:val="22"/>
          <w:szCs w:val="22"/>
        </w:rPr>
      </w:pPr>
      <w:r w:rsidRPr="00817D25">
        <w:rPr>
          <w:rFonts w:asciiTheme="minorHAnsi" w:hAnsiTheme="minorHAnsi" w:cs="Tahoma"/>
          <w:b/>
          <w:sz w:val="22"/>
          <w:szCs w:val="22"/>
        </w:rPr>
        <w:t>Rok donošenja odluke o odabiru ili poništenju</w:t>
      </w:r>
    </w:p>
    <w:p w:rsidR="00B26442" w:rsidRPr="00817D25" w:rsidRDefault="00B26442" w:rsidP="00B26442">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Najkasnije 30 dana od dana isteka roka za dostavu ponude.</w:t>
      </w:r>
    </w:p>
    <w:p w:rsidR="00B26442" w:rsidRDefault="00B26442" w:rsidP="00B26442">
      <w:pPr>
        <w:pStyle w:val="ListParagraph"/>
        <w:jc w:val="both"/>
        <w:rPr>
          <w:rFonts w:asciiTheme="minorHAnsi" w:hAnsiTheme="minorHAnsi" w:cs="Tahoma"/>
          <w:b/>
          <w:sz w:val="22"/>
          <w:szCs w:val="22"/>
        </w:rPr>
      </w:pPr>
    </w:p>
    <w:p w:rsidR="00B26442" w:rsidRDefault="00B26442" w:rsidP="00B2644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FA0E4C" w:rsidRDefault="00B26442" w:rsidP="00B26442">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(mailom)</w:t>
      </w:r>
    </w:p>
    <w:p w:rsidR="00B26442" w:rsidRDefault="00B26442" w:rsidP="00B26442">
      <w:pPr>
        <w:pStyle w:val="ListParagraph"/>
        <w:jc w:val="both"/>
        <w:rPr>
          <w:rFonts w:asciiTheme="minorHAnsi" w:hAnsiTheme="minorHAnsi" w:cs="Tahoma"/>
          <w:i/>
          <w:sz w:val="22"/>
          <w:szCs w:val="22"/>
        </w:rPr>
      </w:pPr>
    </w:p>
    <w:p w:rsidR="00B26442" w:rsidRPr="00B159CE" w:rsidRDefault="00B26442" w:rsidP="00B26442">
      <w:pPr>
        <w:jc w:val="both"/>
        <w:rPr>
          <w:rFonts w:asciiTheme="minorHAnsi" w:hAnsiTheme="minorHAnsi" w:cs="Tahoma"/>
          <w:b/>
          <w:bCs/>
          <w:sz w:val="22"/>
          <w:szCs w:val="22"/>
          <w:lang w:val="pl-PL"/>
        </w:rPr>
      </w:pPr>
      <w:r>
        <w:rPr>
          <w:rFonts w:asciiTheme="minorHAnsi" w:hAnsiTheme="minorHAnsi" w:cs="Tahoma"/>
          <w:i/>
          <w:sz w:val="22"/>
          <w:szCs w:val="22"/>
        </w:rPr>
        <w:t xml:space="preserve">       </w:t>
      </w:r>
      <w:r>
        <w:rPr>
          <w:rFonts w:asciiTheme="minorHAnsi" w:hAnsiTheme="minorHAnsi" w:cs="Tahoma"/>
          <w:b/>
          <w:sz w:val="22"/>
          <w:szCs w:val="22"/>
        </w:rPr>
        <w:t>19</w:t>
      </w:r>
      <w:r w:rsidRPr="00B159CE">
        <w:rPr>
          <w:rFonts w:asciiTheme="minorHAnsi" w:hAnsiTheme="minorHAnsi" w:cs="Tahoma"/>
          <w:b/>
          <w:sz w:val="22"/>
          <w:szCs w:val="22"/>
        </w:rPr>
        <w:t xml:space="preserve">. </w:t>
      </w:r>
      <w:r>
        <w:rPr>
          <w:rFonts w:asciiTheme="minorHAnsi" w:hAnsiTheme="minorHAnsi" w:cs="Tahoma"/>
          <w:b/>
          <w:bCs/>
          <w:sz w:val="22"/>
          <w:szCs w:val="22"/>
          <w:lang w:val="pl-PL"/>
        </w:rPr>
        <w:t>S</w:t>
      </w:r>
      <w:r w:rsidRPr="00B159CE">
        <w:rPr>
          <w:rFonts w:asciiTheme="minorHAnsi" w:hAnsiTheme="minorHAnsi" w:cs="Tahoma"/>
          <w:b/>
          <w:bCs/>
          <w:sz w:val="22"/>
          <w:szCs w:val="22"/>
          <w:lang w:val="pl-PL"/>
        </w:rPr>
        <w:t>tavljanje na raspolaganje dokumentacije za nadmetanje</w:t>
      </w:r>
    </w:p>
    <w:p w:rsidR="00B26442" w:rsidRPr="00B159CE" w:rsidRDefault="00B26442" w:rsidP="00B26442">
      <w:pPr>
        <w:ind w:left="708"/>
        <w:jc w:val="both"/>
        <w:rPr>
          <w:rFonts w:asciiTheme="minorHAnsi" w:hAnsiTheme="minorHAnsi" w:cs="Tahoma"/>
          <w:b/>
          <w:i/>
          <w:sz w:val="22"/>
          <w:szCs w:val="22"/>
        </w:rPr>
      </w:pPr>
      <w:r w:rsidRPr="00B159CE">
        <w:rPr>
          <w:rFonts w:asciiTheme="minorHAnsi" w:hAnsiTheme="minorHAnsi" w:cs="Tahoma"/>
          <w:bCs/>
          <w:i/>
          <w:sz w:val="22"/>
          <w:szCs w:val="22"/>
          <w:lang w:val="pl-PL"/>
        </w:rPr>
        <w:t xml:space="preserve">Dokumentacija za nadmetanje je stavljena na raspolaganje putem Internet stranice </w:t>
      </w:r>
      <w:hyperlink r:id="rId10" w:history="1">
        <w:r w:rsidRPr="00B159CE">
          <w:rPr>
            <w:rStyle w:val="Hyperlink"/>
            <w:rFonts w:asciiTheme="minorHAnsi" w:hAnsiTheme="minorHAnsi"/>
            <w:bCs/>
            <w:i/>
            <w:sz w:val="22"/>
            <w:szCs w:val="22"/>
            <w:lang w:val="pl-PL"/>
          </w:rPr>
          <w:t>www.croatia.hr</w:t>
        </w:r>
      </w:hyperlink>
      <w:r w:rsidRPr="00B159CE">
        <w:rPr>
          <w:rFonts w:asciiTheme="minorHAnsi" w:hAnsiTheme="minorHAnsi" w:cs="Tahoma"/>
          <w:bCs/>
          <w:i/>
          <w:sz w:val="22"/>
          <w:szCs w:val="22"/>
          <w:lang w:val="pl-PL"/>
        </w:rPr>
        <w:t xml:space="preserve">. Krajnji rok za preuzimanje dokumentacije je: </w:t>
      </w:r>
      <w:r w:rsidR="00A071DA">
        <w:rPr>
          <w:rFonts w:asciiTheme="minorHAnsi" w:hAnsiTheme="minorHAnsi" w:cs="Tahoma"/>
          <w:i/>
          <w:sz w:val="22"/>
          <w:szCs w:val="22"/>
        </w:rPr>
        <w:t>7</w:t>
      </w:r>
      <w:r>
        <w:rPr>
          <w:rFonts w:asciiTheme="minorHAnsi" w:hAnsiTheme="minorHAnsi" w:cs="Tahoma"/>
          <w:i/>
          <w:sz w:val="22"/>
          <w:szCs w:val="22"/>
        </w:rPr>
        <w:t xml:space="preserve">. </w:t>
      </w:r>
      <w:r w:rsidR="00A071DA">
        <w:rPr>
          <w:rFonts w:asciiTheme="minorHAnsi" w:hAnsiTheme="minorHAnsi" w:cs="Tahoma"/>
          <w:i/>
          <w:sz w:val="22"/>
          <w:szCs w:val="22"/>
        </w:rPr>
        <w:t>rujan</w:t>
      </w:r>
      <w:r>
        <w:rPr>
          <w:rFonts w:asciiTheme="minorHAnsi" w:hAnsiTheme="minorHAnsi" w:cs="Tahoma"/>
          <w:i/>
          <w:sz w:val="22"/>
          <w:szCs w:val="22"/>
        </w:rPr>
        <w:t xml:space="preserve"> 2017</w:t>
      </w:r>
      <w:r w:rsidRPr="00B159CE">
        <w:rPr>
          <w:rFonts w:asciiTheme="minorHAnsi" w:hAnsiTheme="minorHAnsi" w:cs="Tahoma"/>
          <w:i/>
          <w:sz w:val="22"/>
          <w:szCs w:val="22"/>
        </w:rPr>
        <w:t xml:space="preserve">. godine do 12:00 </w:t>
      </w:r>
      <w:r w:rsidR="00CA25B9">
        <w:rPr>
          <w:rFonts w:asciiTheme="minorHAnsi" w:hAnsiTheme="minorHAnsi" w:cs="Tahoma"/>
          <w:i/>
          <w:sz w:val="22"/>
          <w:szCs w:val="22"/>
        </w:rPr>
        <w:t>s</w:t>
      </w:r>
      <w:bookmarkStart w:id="0" w:name="_GoBack"/>
      <w:bookmarkEnd w:id="0"/>
      <w:r w:rsidRPr="00B159CE">
        <w:rPr>
          <w:rFonts w:asciiTheme="minorHAnsi" w:hAnsiTheme="minorHAnsi" w:cs="Tahoma"/>
          <w:i/>
          <w:sz w:val="22"/>
          <w:szCs w:val="22"/>
        </w:rPr>
        <w:t>ati.</w:t>
      </w:r>
    </w:p>
    <w:p w:rsidR="00B26442" w:rsidRPr="00B159CE" w:rsidRDefault="00B26442" w:rsidP="00B26442">
      <w:pPr>
        <w:ind w:left="348"/>
        <w:jc w:val="both"/>
        <w:rPr>
          <w:rFonts w:asciiTheme="minorHAnsi" w:hAnsiTheme="minorHAnsi" w:cs="Tahoma"/>
          <w:b/>
          <w:i/>
          <w:sz w:val="22"/>
          <w:szCs w:val="22"/>
        </w:rPr>
      </w:pPr>
    </w:p>
    <w:p w:rsidR="00B26442" w:rsidRPr="00982F2C" w:rsidRDefault="00B26442" w:rsidP="00B26442">
      <w:pPr>
        <w:pStyle w:val="ListParagraph"/>
        <w:jc w:val="both"/>
        <w:rPr>
          <w:rFonts w:asciiTheme="minorHAnsi" w:hAnsiTheme="minorHAnsi" w:cs="Tahoma"/>
          <w:i/>
          <w:sz w:val="22"/>
          <w:szCs w:val="22"/>
        </w:rPr>
      </w:pPr>
    </w:p>
    <w:p w:rsidR="00B26442" w:rsidRDefault="00B26442" w:rsidP="00B26442">
      <w:pPr>
        <w:jc w:val="both"/>
        <w:rPr>
          <w:rFonts w:asciiTheme="minorHAnsi" w:hAnsiTheme="minorHAnsi" w:cs="Tahoma"/>
          <w:b/>
          <w:i/>
          <w:sz w:val="22"/>
          <w:szCs w:val="22"/>
        </w:rPr>
      </w:pPr>
    </w:p>
    <w:p w:rsidR="00B26442" w:rsidRPr="007F41F5" w:rsidRDefault="00B26442" w:rsidP="00B26442">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B26442" w:rsidRPr="007F41F5" w:rsidRDefault="00B26442" w:rsidP="00B2644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B26442" w:rsidRPr="007F41F5" w:rsidRDefault="00B26442" w:rsidP="00B26442">
      <w:pPr>
        <w:jc w:val="both"/>
        <w:rPr>
          <w:rFonts w:asciiTheme="minorHAnsi" w:hAnsiTheme="minorHAnsi" w:cs="Tahoma"/>
          <w:sz w:val="22"/>
          <w:szCs w:val="22"/>
        </w:rPr>
      </w:pPr>
    </w:p>
    <w:p w:rsidR="00B26442" w:rsidRPr="007F41F5" w:rsidRDefault="00B26442" w:rsidP="00B26442">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rsidR="00B26442" w:rsidRPr="007F41F5" w:rsidRDefault="00B26442" w:rsidP="00B26442">
      <w:pPr>
        <w:jc w:val="center"/>
        <w:rPr>
          <w:rFonts w:asciiTheme="minorHAnsi" w:hAnsiTheme="minorHAnsi" w:cs="Tahoma"/>
          <w:sz w:val="28"/>
          <w:szCs w:val="28"/>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A071DA" w:rsidRDefault="00A071DA"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Default="00B26442" w:rsidP="00B26442">
      <w:pPr>
        <w:jc w:val="both"/>
        <w:rPr>
          <w:rFonts w:asciiTheme="minorHAnsi" w:hAnsiTheme="minorHAnsi" w:cs="Tahoma"/>
          <w:b/>
          <w:sz w:val="22"/>
          <w:szCs w:val="22"/>
        </w:rPr>
      </w:pPr>
    </w:p>
    <w:p w:rsidR="00B26442" w:rsidRPr="009353E5" w:rsidRDefault="00B26442" w:rsidP="00B26442">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t>Prilog 1.</w:t>
      </w:r>
    </w:p>
    <w:p w:rsidR="00B26442" w:rsidRPr="009353E5" w:rsidRDefault="00B26442" w:rsidP="00B26442">
      <w:pPr>
        <w:autoSpaceDE w:val="0"/>
        <w:autoSpaceDN w:val="0"/>
        <w:adjustRightInd w:val="0"/>
        <w:jc w:val="both"/>
        <w:rPr>
          <w:rFonts w:asciiTheme="minorHAnsi" w:hAnsiTheme="minorHAnsi" w:cs="Tahoma"/>
          <w:b/>
          <w:sz w:val="22"/>
          <w:szCs w:val="22"/>
          <w:u w:val="single"/>
        </w:rPr>
      </w:pPr>
    </w:p>
    <w:p w:rsidR="00B26442" w:rsidRPr="009353E5" w:rsidRDefault="00B26442" w:rsidP="00B26442">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rsidR="00B26442" w:rsidRPr="009353E5" w:rsidRDefault="00B26442" w:rsidP="00B26442">
      <w:pPr>
        <w:spacing w:after="200" w:line="276" w:lineRule="auto"/>
        <w:jc w:val="center"/>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B26442"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2017. godine.</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M.P. </w:t>
      </w:r>
      <w:r w:rsidRPr="009353E5">
        <w:rPr>
          <w:rFonts w:asciiTheme="minorHAnsi" w:eastAsia="Calibri" w:hAnsiTheme="minorHAnsi" w:cs="Tahoma"/>
          <w:lang w:eastAsia="en-US"/>
        </w:rPr>
        <w:t>(mjesto pečata)</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rsidR="00B26442" w:rsidRPr="009353E5" w:rsidRDefault="00B26442" w:rsidP="00B26442">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rsidR="00B26442" w:rsidRPr="009353E5" w:rsidRDefault="00B26442" w:rsidP="00B26442">
      <w:pPr>
        <w:autoSpaceDE w:val="0"/>
        <w:autoSpaceDN w:val="0"/>
        <w:adjustRightInd w:val="0"/>
        <w:jc w:val="right"/>
        <w:rPr>
          <w:rFonts w:asciiTheme="minorHAnsi" w:hAnsiTheme="minorHAnsi"/>
        </w:rPr>
      </w:pPr>
    </w:p>
    <w:p w:rsidR="00B26442" w:rsidRDefault="00B26442" w:rsidP="00B26442">
      <w:pPr>
        <w:autoSpaceDE w:val="0"/>
        <w:autoSpaceDN w:val="0"/>
        <w:adjustRightInd w:val="0"/>
        <w:jc w:val="right"/>
        <w:rPr>
          <w:rFonts w:asciiTheme="minorHAnsi" w:hAnsiTheme="minorHAnsi"/>
        </w:rPr>
      </w:pPr>
    </w:p>
    <w:p w:rsidR="00B26442" w:rsidRDefault="00B26442" w:rsidP="00B26442">
      <w:pPr>
        <w:autoSpaceDE w:val="0"/>
        <w:autoSpaceDN w:val="0"/>
        <w:adjustRightInd w:val="0"/>
        <w:jc w:val="right"/>
        <w:rPr>
          <w:rFonts w:asciiTheme="minorHAnsi" w:hAnsiTheme="minorHAnsi"/>
        </w:rPr>
      </w:pPr>
    </w:p>
    <w:p w:rsidR="00B26442" w:rsidRPr="009353E5" w:rsidRDefault="00B26442" w:rsidP="00B26442">
      <w:pPr>
        <w:autoSpaceDE w:val="0"/>
        <w:autoSpaceDN w:val="0"/>
        <w:adjustRightInd w:val="0"/>
        <w:jc w:val="right"/>
        <w:rPr>
          <w:rFonts w:asciiTheme="minorHAnsi" w:hAnsiTheme="minorHAnsi"/>
        </w:rPr>
      </w:pPr>
    </w:p>
    <w:p w:rsidR="00B26442" w:rsidRPr="009353E5" w:rsidRDefault="00B26442" w:rsidP="00B26442">
      <w:pPr>
        <w:jc w:val="both"/>
        <w:rPr>
          <w:rFonts w:asciiTheme="minorHAnsi" w:hAnsiTheme="minorHAnsi" w:cs="Tahoma"/>
          <w:b/>
          <w:sz w:val="28"/>
          <w:szCs w:val="28"/>
          <w:u w:val="single"/>
        </w:rPr>
      </w:pPr>
      <w:r w:rsidRPr="009353E5">
        <w:rPr>
          <w:rFonts w:asciiTheme="minorHAnsi" w:hAnsiTheme="minorHAnsi" w:cs="Tahoma"/>
          <w:b/>
          <w:sz w:val="28"/>
          <w:szCs w:val="28"/>
          <w:u w:val="single"/>
        </w:rPr>
        <w:t>Prilog 2.</w:t>
      </w:r>
    </w:p>
    <w:p w:rsidR="00B26442" w:rsidRPr="009353E5" w:rsidRDefault="00B26442" w:rsidP="00B26442">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rsidR="00B26442" w:rsidRPr="009353E5" w:rsidRDefault="00B26442" w:rsidP="00B26442">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A071DA">
        <w:rPr>
          <w:rFonts w:asciiTheme="minorHAnsi" w:hAnsiTheme="minorHAnsi" w:cs="Tahoma"/>
          <w:b/>
          <w:bCs/>
          <w:iCs/>
          <w:u w:val="single"/>
        </w:rPr>
        <w:t>PLATNENIH VREĆICA</w:t>
      </w:r>
    </w:p>
    <w:p w:rsidR="00B26442" w:rsidRPr="009353E5" w:rsidRDefault="00B26442" w:rsidP="00B26442">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B26442" w:rsidRPr="009353E5" w:rsidTr="00980680">
        <w:tc>
          <w:tcPr>
            <w:tcW w:w="4428" w:type="dxa"/>
          </w:tcPr>
          <w:p w:rsidR="00B26442" w:rsidRPr="009353E5" w:rsidRDefault="00B26442" w:rsidP="00980680">
            <w:pPr>
              <w:rPr>
                <w:rFonts w:asciiTheme="minorHAnsi" w:hAnsiTheme="minorHAnsi" w:cs="Tahoma"/>
                <w:b/>
                <w:bCs/>
                <w:i/>
                <w:iCs/>
              </w:rPr>
            </w:pPr>
          </w:p>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Naziv i adresa ponuditelja</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OIB</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Tel./faks:</w:t>
            </w:r>
          </w:p>
        </w:tc>
        <w:tc>
          <w:tcPr>
            <w:tcW w:w="4428" w:type="dxa"/>
          </w:tcPr>
          <w:p w:rsidR="00B26442" w:rsidRPr="009353E5" w:rsidRDefault="00B26442" w:rsidP="00980680">
            <w:pPr>
              <w:rPr>
                <w:rFonts w:asciiTheme="minorHAnsi" w:hAnsiTheme="minorHAnsi" w:cs="Tahoma"/>
                <w:i/>
                <w:iCs/>
              </w:rPr>
            </w:pPr>
          </w:p>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E-mail</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Ime i prezime odgovorne osobe</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 xml:space="preserve">Osoba za kontakt </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rsidR="00B26442" w:rsidRPr="009353E5" w:rsidRDefault="00B26442" w:rsidP="00980680">
            <w:pPr>
              <w:jc w:val="center"/>
              <w:rPr>
                <w:rFonts w:asciiTheme="minorHAnsi" w:hAnsiTheme="minorHAnsi" w:cs="Tahoma"/>
                <w:i/>
                <w:iCs/>
              </w:rPr>
            </w:pPr>
            <w:r w:rsidRPr="009353E5">
              <w:rPr>
                <w:rFonts w:asciiTheme="minorHAnsi" w:hAnsiTheme="minorHAnsi" w:cs="Tahoma"/>
                <w:i/>
                <w:iCs/>
              </w:rPr>
              <w:t>60 dana</w:t>
            </w: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Način plaćanja</w:t>
            </w:r>
          </w:p>
        </w:tc>
        <w:tc>
          <w:tcPr>
            <w:tcW w:w="4428" w:type="dxa"/>
          </w:tcPr>
          <w:p w:rsidR="00B26442" w:rsidRPr="009353E5" w:rsidRDefault="00B26442" w:rsidP="00980680">
            <w:pPr>
              <w:rPr>
                <w:rFonts w:asciiTheme="minorHAnsi" w:hAnsiTheme="minorHAnsi" w:cs="Tahoma"/>
                <w:i/>
                <w:iCs/>
              </w:rPr>
            </w:pPr>
          </w:p>
        </w:tc>
      </w:tr>
      <w:tr w:rsidR="00B26442" w:rsidRPr="009353E5" w:rsidTr="00980680">
        <w:tc>
          <w:tcPr>
            <w:tcW w:w="4428" w:type="dxa"/>
          </w:tcPr>
          <w:p w:rsidR="00B26442" w:rsidRPr="009353E5" w:rsidRDefault="00B26442" w:rsidP="00980680">
            <w:pPr>
              <w:rPr>
                <w:rFonts w:asciiTheme="minorHAnsi" w:hAnsiTheme="minorHAnsi" w:cs="Tahoma"/>
                <w:bCs/>
                <w:i/>
                <w:iCs/>
              </w:rPr>
            </w:pPr>
            <w:r w:rsidRPr="009353E5">
              <w:rPr>
                <w:rFonts w:asciiTheme="minorHAnsi" w:hAnsiTheme="minorHAnsi" w:cs="Tahoma"/>
                <w:bCs/>
                <w:i/>
                <w:iCs/>
              </w:rPr>
              <w:t xml:space="preserve">Jedinična cijena po komadu bez PDV-a </w:t>
            </w:r>
          </w:p>
        </w:tc>
        <w:tc>
          <w:tcPr>
            <w:tcW w:w="4428" w:type="dxa"/>
          </w:tcPr>
          <w:p w:rsidR="00B26442" w:rsidRPr="009353E5" w:rsidRDefault="00B26442" w:rsidP="00980680">
            <w:pPr>
              <w:rPr>
                <w:rFonts w:asciiTheme="minorHAnsi" w:hAnsiTheme="minorHAnsi" w:cs="Tahoma"/>
                <w:i/>
                <w:iCs/>
                <w:sz w:val="22"/>
                <w:szCs w:val="22"/>
              </w:rPr>
            </w:pPr>
          </w:p>
          <w:p w:rsidR="00B26442" w:rsidRPr="009353E5" w:rsidRDefault="00B26442" w:rsidP="00980680">
            <w:pPr>
              <w:rPr>
                <w:rFonts w:asciiTheme="minorHAnsi" w:hAnsiTheme="minorHAnsi" w:cs="Tahoma"/>
                <w:i/>
                <w:iCs/>
                <w:sz w:val="22"/>
                <w:szCs w:val="22"/>
              </w:rPr>
            </w:pPr>
          </w:p>
        </w:tc>
      </w:tr>
      <w:tr w:rsidR="00B26442" w:rsidRPr="009353E5" w:rsidTr="00980680">
        <w:tc>
          <w:tcPr>
            <w:tcW w:w="4428" w:type="dxa"/>
          </w:tcPr>
          <w:p w:rsidR="00B26442" w:rsidRPr="009353E5" w:rsidRDefault="00B26442" w:rsidP="00980680">
            <w:pPr>
              <w:rPr>
                <w:rFonts w:asciiTheme="minorHAnsi" w:hAnsiTheme="minorHAnsi" w:cs="Tahoma"/>
                <w:bCs/>
                <w:i/>
                <w:iCs/>
              </w:rPr>
            </w:pPr>
            <w:r w:rsidRPr="009353E5">
              <w:rPr>
                <w:rFonts w:asciiTheme="minorHAnsi" w:hAnsiTheme="minorHAnsi" w:cs="Tahoma"/>
                <w:bCs/>
                <w:i/>
                <w:iCs/>
              </w:rPr>
              <w:t>Ukupna količina</w:t>
            </w:r>
          </w:p>
        </w:tc>
        <w:tc>
          <w:tcPr>
            <w:tcW w:w="4428" w:type="dxa"/>
          </w:tcPr>
          <w:p w:rsidR="00B26442" w:rsidRPr="009353E5" w:rsidRDefault="00E25BA0" w:rsidP="00980680">
            <w:pPr>
              <w:jc w:val="center"/>
              <w:rPr>
                <w:rFonts w:asciiTheme="minorHAnsi" w:hAnsiTheme="minorHAnsi" w:cs="Tahoma"/>
                <w:i/>
                <w:iCs/>
                <w:sz w:val="22"/>
                <w:szCs w:val="22"/>
              </w:rPr>
            </w:pPr>
            <w:r>
              <w:rPr>
                <w:rFonts w:asciiTheme="minorHAnsi" w:hAnsiTheme="minorHAnsi" w:cs="Tahoma"/>
                <w:i/>
                <w:iCs/>
                <w:sz w:val="22"/>
                <w:szCs w:val="22"/>
              </w:rPr>
              <w:t>25</w:t>
            </w:r>
            <w:r w:rsidR="00B26442" w:rsidRPr="009353E5">
              <w:rPr>
                <w:rFonts w:asciiTheme="minorHAnsi" w:hAnsiTheme="minorHAnsi" w:cs="Tahoma"/>
                <w:i/>
                <w:iCs/>
                <w:sz w:val="22"/>
                <w:szCs w:val="22"/>
              </w:rPr>
              <w:t>.000 kom</w:t>
            </w: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rsidR="00B26442" w:rsidRPr="009353E5" w:rsidRDefault="00B26442" w:rsidP="00980680">
            <w:pPr>
              <w:rPr>
                <w:rFonts w:asciiTheme="minorHAnsi" w:hAnsiTheme="minorHAnsi" w:cs="Tahoma"/>
                <w:i/>
                <w:iCs/>
                <w:sz w:val="22"/>
                <w:szCs w:val="22"/>
              </w:rPr>
            </w:pPr>
          </w:p>
          <w:p w:rsidR="00B26442" w:rsidRPr="009353E5" w:rsidRDefault="00B26442" w:rsidP="00980680">
            <w:pPr>
              <w:rPr>
                <w:rFonts w:asciiTheme="minorHAnsi" w:hAnsiTheme="minorHAnsi" w:cs="Tahoma"/>
                <w:i/>
                <w:iCs/>
                <w:sz w:val="22"/>
                <w:szCs w:val="22"/>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rsidR="00B26442" w:rsidRPr="009353E5" w:rsidRDefault="00B26442" w:rsidP="00980680">
            <w:pPr>
              <w:rPr>
                <w:rFonts w:asciiTheme="minorHAnsi" w:hAnsiTheme="minorHAnsi" w:cs="Tahoma"/>
                <w:i/>
                <w:iCs/>
                <w:lang w:val="pl-PL"/>
              </w:rPr>
            </w:pPr>
          </w:p>
        </w:tc>
      </w:tr>
      <w:tr w:rsidR="00B26442" w:rsidRPr="009353E5" w:rsidTr="00980680">
        <w:tc>
          <w:tcPr>
            <w:tcW w:w="4428" w:type="dxa"/>
          </w:tcPr>
          <w:p w:rsidR="00B26442" w:rsidRPr="009353E5" w:rsidRDefault="00B26442" w:rsidP="00980680">
            <w:pPr>
              <w:rPr>
                <w:rFonts w:asciiTheme="minorHAnsi" w:hAnsiTheme="minorHAnsi" w:cs="Tahoma"/>
                <w:b/>
                <w:bCs/>
                <w:i/>
                <w:iCs/>
              </w:rPr>
            </w:pPr>
            <w:r w:rsidRPr="009353E5">
              <w:rPr>
                <w:rFonts w:asciiTheme="minorHAnsi" w:hAnsiTheme="minorHAnsi" w:cs="Tahoma"/>
                <w:b/>
                <w:bCs/>
                <w:i/>
                <w:iCs/>
              </w:rPr>
              <w:t>Ukupna cijena ponude ( s PDV-om) iskazana slovima</w:t>
            </w:r>
          </w:p>
          <w:p w:rsidR="00B26442" w:rsidRPr="009353E5" w:rsidRDefault="00B26442" w:rsidP="00980680">
            <w:pPr>
              <w:rPr>
                <w:rFonts w:asciiTheme="minorHAnsi" w:hAnsiTheme="minorHAnsi" w:cs="Tahoma"/>
                <w:b/>
                <w:bCs/>
                <w:i/>
                <w:iCs/>
              </w:rPr>
            </w:pPr>
          </w:p>
        </w:tc>
        <w:tc>
          <w:tcPr>
            <w:tcW w:w="4428" w:type="dxa"/>
          </w:tcPr>
          <w:p w:rsidR="00B26442" w:rsidRPr="009353E5" w:rsidRDefault="00B26442" w:rsidP="00980680">
            <w:pPr>
              <w:rPr>
                <w:rFonts w:asciiTheme="minorHAnsi" w:hAnsiTheme="minorHAnsi" w:cs="Tahoma"/>
                <w:i/>
                <w:iCs/>
                <w:lang w:val="pl-PL"/>
              </w:rPr>
            </w:pPr>
          </w:p>
        </w:tc>
      </w:tr>
    </w:tbl>
    <w:p w:rsidR="00B26442" w:rsidRPr="009353E5" w:rsidRDefault="00B26442" w:rsidP="00B26442">
      <w:pPr>
        <w:rPr>
          <w:rFonts w:asciiTheme="minorHAnsi" w:hAnsiTheme="minorHAnsi" w:cs="Tahoma"/>
          <w:b/>
          <w:bCs/>
          <w:iCs/>
          <w:lang w:val="pl-PL"/>
        </w:rPr>
      </w:pPr>
    </w:p>
    <w:p w:rsidR="00B26442" w:rsidRPr="009353E5" w:rsidRDefault="00B26442" w:rsidP="00B26442">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rsidR="00B26442" w:rsidRPr="009353E5" w:rsidRDefault="00B26442" w:rsidP="00B26442">
      <w:pPr>
        <w:rPr>
          <w:rFonts w:asciiTheme="minorHAnsi" w:hAnsiTheme="minorHAnsi" w:cs="Tahoma"/>
          <w:b/>
          <w:bCs/>
          <w:iCs/>
          <w:lang w:val="pl-PL"/>
        </w:rPr>
      </w:pPr>
    </w:p>
    <w:p w:rsidR="00B26442" w:rsidRPr="009353E5" w:rsidRDefault="00B26442" w:rsidP="00B26442">
      <w:pPr>
        <w:rPr>
          <w:rFonts w:asciiTheme="minorHAnsi" w:hAnsiTheme="minorHAnsi" w:cs="Tahoma"/>
          <w:b/>
          <w:bCs/>
          <w:iCs/>
          <w:lang w:val="pl-PL"/>
        </w:rPr>
      </w:pP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2017. godine</w:t>
      </w:r>
      <w:r w:rsidRPr="009353E5">
        <w:rPr>
          <w:rFonts w:asciiTheme="minorHAnsi" w:hAnsiTheme="minorHAnsi" w:cs="Tahoma"/>
          <w:b/>
          <w:bCs/>
          <w:i/>
          <w:iCs/>
          <w:lang w:val="pl-PL"/>
        </w:rPr>
        <w:tab/>
      </w: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rsidR="00B26442" w:rsidRPr="009353E5" w:rsidRDefault="00B26442" w:rsidP="00B26442">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rsidR="00B26442" w:rsidRPr="009353E5" w:rsidRDefault="00B26442" w:rsidP="00B26442">
      <w:pPr>
        <w:jc w:val="both"/>
        <w:rPr>
          <w:rFonts w:asciiTheme="minorHAnsi" w:hAnsiTheme="minorHAnsi" w:cs="Tahoma"/>
          <w:b/>
          <w:bCs/>
          <w:i/>
          <w:iCs/>
        </w:rPr>
      </w:pPr>
    </w:p>
    <w:p w:rsidR="00B26442" w:rsidRPr="009353E5" w:rsidRDefault="00B26442" w:rsidP="00B26442">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rsidR="00B26442" w:rsidRPr="009353E5" w:rsidRDefault="00B26442" w:rsidP="00B26442">
      <w:pPr>
        <w:jc w:val="both"/>
        <w:rPr>
          <w:rFonts w:asciiTheme="minorHAnsi" w:hAnsiTheme="minorHAnsi" w:cs="Tahoma"/>
          <w:b/>
          <w:bCs/>
          <w:i/>
          <w:iCs/>
          <w:lang w:val="pl-PL"/>
        </w:rPr>
      </w:pPr>
      <w:r w:rsidRPr="009353E5">
        <w:rPr>
          <w:rFonts w:asciiTheme="minorHAnsi" w:hAnsiTheme="minorHAnsi"/>
        </w:rPr>
        <w:br w:type="page"/>
      </w:r>
    </w:p>
    <w:p w:rsidR="00B26442" w:rsidRPr="009353E5" w:rsidRDefault="00B26442" w:rsidP="00B26442">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rsidR="00B26442" w:rsidRPr="009353E5" w:rsidRDefault="00B26442" w:rsidP="00B26442">
      <w:pPr>
        <w:spacing w:after="200" w:line="276" w:lineRule="auto"/>
        <w:jc w:val="center"/>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Nabava i isporuka </w:t>
      </w:r>
      <w:r w:rsidR="00A071DA">
        <w:rPr>
          <w:rFonts w:asciiTheme="minorHAnsi" w:eastAsia="Calibri" w:hAnsiTheme="minorHAnsi" w:cs="Tahoma"/>
          <w:lang w:eastAsia="en-US"/>
        </w:rPr>
        <w:t>platnenih vrećica</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rsidR="00B26442" w:rsidRPr="009353E5" w:rsidRDefault="00B26442" w:rsidP="00B26442">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rsidR="00B26442" w:rsidRPr="009353E5" w:rsidRDefault="00B26442" w:rsidP="00B26442">
      <w:pPr>
        <w:rPr>
          <w:rFonts w:asciiTheme="minorHAnsi" w:hAnsiTheme="minorHAnsi"/>
        </w:rPr>
      </w:pPr>
    </w:p>
    <w:p w:rsidR="00B26442" w:rsidRDefault="00B26442" w:rsidP="00B26442"/>
    <w:p w:rsidR="005039D8" w:rsidRDefault="00CA25B9"/>
    <w:sectPr w:rsidR="0050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Founder Extended)">
    <w:altName w:val="Arial Unicode MS"/>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42"/>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A300E"/>
    <w:rsid w:val="000B17FE"/>
    <w:rsid w:val="000C39B3"/>
    <w:rsid w:val="000D5883"/>
    <w:rsid w:val="000F2A61"/>
    <w:rsid w:val="00101F6A"/>
    <w:rsid w:val="001036EE"/>
    <w:rsid w:val="001156EF"/>
    <w:rsid w:val="0012179C"/>
    <w:rsid w:val="001224B9"/>
    <w:rsid w:val="00124888"/>
    <w:rsid w:val="001271FE"/>
    <w:rsid w:val="00127C8B"/>
    <w:rsid w:val="001306DB"/>
    <w:rsid w:val="00132F81"/>
    <w:rsid w:val="00140564"/>
    <w:rsid w:val="001437FF"/>
    <w:rsid w:val="00156654"/>
    <w:rsid w:val="00160D38"/>
    <w:rsid w:val="001676DF"/>
    <w:rsid w:val="00167E5F"/>
    <w:rsid w:val="0017157C"/>
    <w:rsid w:val="00173CB9"/>
    <w:rsid w:val="001868C9"/>
    <w:rsid w:val="00190EE8"/>
    <w:rsid w:val="00195BE8"/>
    <w:rsid w:val="001A3634"/>
    <w:rsid w:val="001A3864"/>
    <w:rsid w:val="001B66C5"/>
    <w:rsid w:val="001E6287"/>
    <w:rsid w:val="001F28E4"/>
    <w:rsid w:val="001F32CA"/>
    <w:rsid w:val="001F614B"/>
    <w:rsid w:val="002024D0"/>
    <w:rsid w:val="002033D2"/>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2AA3"/>
    <w:rsid w:val="002942B5"/>
    <w:rsid w:val="00294D2F"/>
    <w:rsid w:val="002A02E1"/>
    <w:rsid w:val="002A3F3E"/>
    <w:rsid w:val="002B00AC"/>
    <w:rsid w:val="002B26E7"/>
    <w:rsid w:val="002B4740"/>
    <w:rsid w:val="002C04FA"/>
    <w:rsid w:val="002C4953"/>
    <w:rsid w:val="002C5E51"/>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71CAC"/>
    <w:rsid w:val="00374446"/>
    <w:rsid w:val="0037526A"/>
    <w:rsid w:val="00382044"/>
    <w:rsid w:val="00387E0A"/>
    <w:rsid w:val="00395E41"/>
    <w:rsid w:val="003A4DFB"/>
    <w:rsid w:val="003B1DF9"/>
    <w:rsid w:val="003B7058"/>
    <w:rsid w:val="003C13BF"/>
    <w:rsid w:val="003C5AFE"/>
    <w:rsid w:val="003D0C96"/>
    <w:rsid w:val="003D1164"/>
    <w:rsid w:val="003D77BB"/>
    <w:rsid w:val="003E284E"/>
    <w:rsid w:val="003E587A"/>
    <w:rsid w:val="003F225B"/>
    <w:rsid w:val="003F2B53"/>
    <w:rsid w:val="003F41BC"/>
    <w:rsid w:val="003F790B"/>
    <w:rsid w:val="00401F45"/>
    <w:rsid w:val="00406288"/>
    <w:rsid w:val="004206D2"/>
    <w:rsid w:val="00424830"/>
    <w:rsid w:val="0042488D"/>
    <w:rsid w:val="00430CA4"/>
    <w:rsid w:val="0045247B"/>
    <w:rsid w:val="00454E24"/>
    <w:rsid w:val="00460C2C"/>
    <w:rsid w:val="00461700"/>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D29FE"/>
    <w:rsid w:val="004D6735"/>
    <w:rsid w:val="004F3928"/>
    <w:rsid w:val="005070E1"/>
    <w:rsid w:val="005257A1"/>
    <w:rsid w:val="0053210F"/>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C3A74"/>
    <w:rsid w:val="005D1304"/>
    <w:rsid w:val="005D3A1C"/>
    <w:rsid w:val="005E03DE"/>
    <w:rsid w:val="005E7161"/>
    <w:rsid w:val="005F3238"/>
    <w:rsid w:val="005F4365"/>
    <w:rsid w:val="005F46FA"/>
    <w:rsid w:val="005F64FC"/>
    <w:rsid w:val="00605F27"/>
    <w:rsid w:val="00614A2F"/>
    <w:rsid w:val="006227D9"/>
    <w:rsid w:val="00625B62"/>
    <w:rsid w:val="00630986"/>
    <w:rsid w:val="00631B97"/>
    <w:rsid w:val="0066788D"/>
    <w:rsid w:val="00667ECC"/>
    <w:rsid w:val="00672536"/>
    <w:rsid w:val="00680892"/>
    <w:rsid w:val="00681068"/>
    <w:rsid w:val="00686BFE"/>
    <w:rsid w:val="00691A85"/>
    <w:rsid w:val="00691C91"/>
    <w:rsid w:val="006A1326"/>
    <w:rsid w:val="006A6819"/>
    <w:rsid w:val="006A7201"/>
    <w:rsid w:val="006B3A76"/>
    <w:rsid w:val="006B79DE"/>
    <w:rsid w:val="006C1FBF"/>
    <w:rsid w:val="006D4063"/>
    <w:rsid w:val="006E200B"/>
    <w:rsid w:val="006E2025"/>
    <w:rsid w:val="006F3A7B"/>
    <w:rsid w:val="006F3E6A"/>
    <w:rsid w:val="00701FF0"/>
    <w:rsid w:val="007061C8"/>
    <w:rsid w:val="00706424"/>
    <w:rsid w:val="00713748"/>
    <w:rsid w:val="00715CE9"/>
    <w:rsid w:val="00731912"/>
    <w:rsid w:val="00736B47"/>
    <w:rsid w:val="00737B9E"/>
    <w:rsid w:val="00740F12"/>
    <w:rsid w:val="007445F6"/>
    <w:rsid w:val="00744F24"/>
    <w:rsid w:val="00784932"/>
    <w:rsid w:val="00785263"/>
    <w:rsid w:val="007962AC"/>
    <w:rsid w:val="007A5F79"/>
    <w:rsid w:val="007B1869"/>
    <w:rsid w:val="007B1E6D"/>
    <w:rsid w:val="007B6FBA"/>
    <w:rsid w:val="007C1665"/>
    <w:rsid w:val="007D0EEB"/>
    <w:rsid w:val="007D2A19"/>
    <w:rsid w:val="007D51A0"/>
    <w:rsid w:val="007D6501"/>
    <w:rsid w:val="007E1A1C"/>
    <w:rsid w:val="007E31F0"/>
    <w:rsid w:val="007F197A"/>
    <w:rsid w:val="007F2115"/>
    <w:rsid w:val="007F38EE"/>
    <w:rsid w:val="00815206"/>
    <w:rsid w:val="00825DC3"/>
    <w:rsid w:val="00840082"/>
    <w:rsid w:val="008437F8"/>
    <w:rsid w:val="00845404"/>
    <w:rsid w:val="00852953"/>
    <w:rsid w:val="008563F1"/>
    <w:rsid w:val="00857E9F"/>
    <w:rsid w:val="00864A7B"/>
    <w:rsid w:val="00880159"/>
    <w:rsid w:val="00881E91"/>
    <w:rsid w:val="00894ACC"/>
    <w:rsid w:val="0089698D"/>
    <w:rsid w:val="008A2601"/>
    <w:rsid w:val="008B15D3"/>
    <w:rsid w:val="008B2DC8"/>
    <w:rsid w:val="008B7CC4"/>
    <w:rsid w:val="008C06E2"/>
    <w:rsid w:val="008C66CC"/>
    <w:rsid w:val="008D4627"/>
    <w:rsid w:val="008D4B80"/>
    <w:rsid w:val="008F6FF3"/>
    <w:rsid w:val="008F753A"/>
    <w:rsid w:val="00906347"/>
    <w:rsid w:val="00920B27"/>
    <w:rsid w:val="00926E7D"/>
    <w:rsid w:val="00935D61"/>
    <w:rsid w:val="00942A36"/>
    <w:rsid w:val="009470E7"/>
    <w:rsid w:val="00956D0B"/>
    <w:rsid w:val="009572B9"/>
    <w:rsid w:val="009636C5"/>
    <w:rsid w:val="009716F4"/>
    <w:rsid w:val="00972EAD"/>
    <w:rsid w:val="00981000"/>
    <w:rsid w:val="009A731A"/>
    <w:rsid w:val="009C1034"/>
    <w:rsid w:val="009D2DE3"/>
    <w:rsid w:val="009E5835"/>
    <w:rsid w:val="009E6E48"/>
    <w:rsid w:val="009F1CC9"/>
    <w:rsid w:val="009F480B"/>
    <w:rsid w:val="009F6F6C"/>
    <w:rsid w:val="00A04058"/>
    <w:rsid w:val="00A071DA"/>
    <w:rsid w:val="00A133A0"/>
    <w:rsid w:val="00A15CF5"/>
    <w:rsid w:val="00A240FD"/>
    <w:rsid w:val="00A326A7"/>
    <w:rsid w:val="00A42DDF"/>
    <w:rsid w:val="00A5231E"/>
    <w:rsid w:val="00A5748D"/>
    <w:rsid w:val="00A64133"/>
    <w:rsid w:val="00A65C52"/>
    <w:rsid w:val="00A70892"/>
    <w:rsid w:val="00A749D3"/>
    <w:rsid w:val="00A76F3A"/>
    <w:rsid w:val="00A8322E"/>
    <w:rsid w:val="00A84FF4"/>
    <w:rsid w:val="00A8674E"/>
    <w:rsid w:val="00A96457"/>
    <w:rsid w:val="00AA1098"/>
    <w:rsid w:val="00AA22C0"/>
    <w:rsid w:val="00AA4619"/>
    <w:rsid w:val="00AA67DC"/>
    <w:rsid w:val="00AC6E59"/>
    <w:rsid w:val="00AE7D56"/>
    <w:rsid w:val="00AF42A5"/>
    <w:rsid w:val="00AF65DC"/>
    <w:rsid w:val="00B05439"/>
    <w:rsid w:val="00B20FBE"/>
    <w:rsid w:val="00B25B77"/>
    <w:rsid w:val="00B2627C"/>
    <w:rsid w:val="00B26442"/>
    <w:rsid w:val="00B310C9"/>
    <w:rsid w:val="00B35DE6"/>
    <w:rsid w:val="00B41A73"/>
    <w:rsid w:val="00B44FDA"/>
    <w:rsid w:val="00B45E8E"/>
    <w:rsid w:val="00B50ECC"/>
    <w:rsid w:val="00B51F52"/>
    <w:rsid w:val="00B5685F"/>
    <w:rsid w:val="00B65E38"/>
    <w:rsid w:val="00B721AD"/>
    <w:rsid w:val="00B7235A"/>
    <w:rsid w:val="00B72EF3"/>
    <w:rsid w:val="00B732C9"/>
    <w:rsid w:val="00B84D0B"/>
    <w:rsid w:val="00B85216"/>
    <w:rsid w:val="00B9612A"/>
    <w:rsid w:val="00BA1092"/>
    <w:rsid w:val="00BA11CA"/>
    <w:rsid w:val="00BB0FE9"/>
    <w:rsid w:val="00BB4788"/>
    <w:rsid w:val="00BC011B"/>
    <w:rsid w:val="00BD4E6B"/>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25B9"/>
    <w:rsid w:val="00CA616E"/>
    <w:rsid w:val="00CA7745"/>
    <w:rsid w:val="00CB03A8"/>
    <w:rsid w:val="00CB1416"/>
    <w:rsid w:val="00CB6ADA"/>
    <w:rsid w:val="00CD47D2"/>
    <w:rsid w:val="00CD60AE"/>
    <w:rsid w:val="00CE16E1"/>
    <w:rsid w:val="00CE6AFC"/>
    <w:rsid w:val="00CE6EA4"/>
    <w:rsid w:val="00D00149"/>
    <w:rsid w:val="00D0058D"/>
    <w:rsid w:val="00D05F24"/>
    <w:rsid w:val="00D07E94"/>
    <w:rsid w:val="00D13C56"/>
    <w:rsid w:val="00D14B0C"/>
    <w:rsid w:val="00D2652F"/>
    <w:rsid w:val="00D3011D"/>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1C7A"/>
    <w:rsid w:val="00DB2AF0"/>
    <w:rsid w:val="00DB33B7"/>
    <w:rsid w:val="00DC41C3"/>
    <w:rsid w:val="00DD2BB6"/>
    <w:rsid w:val="00DE129D"/>
    <w:rsid w:val="00DE64EB"/>
    <w:rsid w:val="00DE7398"/>
    <w:rsid w:val="00DF1B66"/>
    <w:rsid w:val="00DF1F88"/>
    <w:rsid w:val="00E006FB"/>
    <w:rsid w:val="00E13EBE"/>
    <w:rsid w:val="00E14606"/>
    <w:rsid w:val="00E17488"/>
    <w:rsid w:val="00E25BA0"/>
    <w:rsid w:val="00E33FCD"/>
    <w:rsid w:val="00E35BAB"/>
    <w:rsid w:val="00E53E88"/>
    <w:rsid w:val="00E54E2A"/>
    <w:rsid w:val="00E57AAD"/>
    <w:rsid w:val="00E60B29"/>
    <w:rsid w:val="00E67BA3"/>
    <w:rsid w:val="00E757D5"/>
    <w:rsid w:val="00E8289A"/>
    <w:rsid w:val="00E847C6"/>
    <w:rsid w:val="00E84972"/>
    <w:rsid w:val="00E902E6"/>
    <w:rsid w:val="00E95D7A"/>
    <w:rsid w:val="00EA4729"/>
    <w:rsid w:val="00EB0B31"/>
    <w:rsid w:val="00EB4D19"/>
    <w:rsid w:val="00ED397A"/>
    <w:rsid w:val="00ED66F6"/>
    <w:rsid w:val="00EE368E"/>
    <w:rsid w:val="00EE45FC"/>
    <w:rsid w:val="00EF1554"/>
    <w:rsid w:val="00EF2630"/>
    <w:rsid w:val="00EF3AEC"/>
    <w:rsid w:val="00EF61FE"/>
    <w:rsid w:val="00EF7E64"/>
    <w:rsid w:val="00F0070C"/>
    <w:rsid w:val="00F035B9"/>
    <w:rsid w:val="00F0577C"/>
    <w:rsid w:val="00F05B5C"/>
    <w:rsid w:val="00F11D4D"/>
    <w:rsid w:val="00F1218F"/>
    <w:rsid w:val="00F25E1D"/>
    <w:rsid w:val="00F272C8"/>
    <w:rsid w:val="00F30FB4"/>
    <w:rsid w:val="00F44D27"/>
    <w:rsid w:val="00F5354D"/>
    <w:rsid w:val="00F55BCB"/>
    <w:rsid w:val="00F65625"/>
    <w:rsid w:val="00F658FD"/>
    <w:rsid w:val="00F65E4B"/>
    <w:rsid w:val="00F70547"/>
    <w:rsid w:val="00F722D0"/>
    <w:rsid w:val="00F77D0E"/>
    <w:rsid w:val="00F77E5E"/>
    <w:rsid w:val="00F814E1"/>
    <w:rsid w:val="00F82D0A"/>
    <w:rsid w:val="00F9207F"/>
    <w:rsid w:val="00F95F58"/>
    <w:rsid w:val="00FA0E4C"/>
    <w:rsid w:val="00FA111F"/>
    <w:rsid w:val="00FB0C42"/>
    <w:rsid w:val="00FB0FAE"/>
    <w:rsid w:val="00FB19FD"/>
    <w:rsid w:val="00FC3797"/>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4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442"/>
    <w:rPr>
      <w:color w:val="0000FF"/>
      <w:u w:val="single"/>
    </w:rPr>
  </w:style>
  <w:style w:type="table" w:styleId="TableGrid">
    <w:name w:val="Table Grid"/>
    <w:basedOn w:val="TableNormal"/>
    <w:rsid w:val="00B2644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42"/>
    <w:pPr>
      <w:ind w:left="720"/>
      <w:contextualSpacing/>
    </w:pPr>
  </w:style>
  <w:style w:type="paragraph" w:styleId="BalloonText">
    <w:name w:val="Balloon Text"/>
    <w:basedOn w:val="Normal"/>
    <w:link w:val="BalloonTextChar"/>
    <w:uiPriority w:val="99"/>
    <w:semiHidden/>
    <w:unhideWhenUsed/>
    <w:rsid w:val="00B26442"/>
    <w:rPr>
      <w:rFonts w:ascii="Tahoma" w:hAnsi="Tahoma" w:cs="Tahoma"/>
      <w:sz w:val="16"/>
      <w:szCs w:val="16"/>
    </w:rPr>
  </w:style>
  <w:style w:type="character" w:customStyle="1" w:styleId="BalloonTextChar">
    <w:name w:val="Balloon Text Char"/>
    <w:basedOn w:val="DefaultParagraphFont"/>
    <w:link w:val="BalloonText"/>
    <w:uiPriority w:val="99"/>
    <w:semiHidden/>
    <w:rsid w:val="00B26442"/>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44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6442"/>
    <w:rPr>
      <w:color w:val="0000FF"/>
      <w:u w:val="single"/>
    </w:rPr>
  </w:style>
  <w:style w:type="table" w:styleId="TableGrid">
    <w:name w:val="Table Grid"/>
    <w:basedOn w:val="TableNormal"/>
    <w:rsid w:val="00B2644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442"/>
    <w:pPr>
      <w:ind w:left="720"/>
      <w:contextualSpacing/>
    </w:pPr>
  </w:style>
  <w:style w:type="paragraph" w:styleId="BalloonText">
    <w:name w:val="Balloon Text"/>
    <w:basedOn w:val="Normal"/>
    <w:link w:val="BalloonTextChar"/>
    <w:uiPriority w:val="99"/>
    <w:semiHidden/>
    <w:unhideWhenUsed/>
    <w:rsid w:val="00B26442"/>
    <w:rPr>
      <w:rFonts w:ascii="Tahoma" w:hAnsi="Tahoma" w:cs="Tahoma"/>
      <w:sz w:val="16"/>
      <w:szCs w:val="16"/>
    </w:rPr>
  </w:style>
  <w:style w:type="character" w:customStyle="1" w:styleId="BalloonTextChar">
    <w:name w:val="Balloon Text Char"/>
    <w:basedOn w:val="DefaultParagraphFont"/>
    <w:link w:val="BalloonText"/>
    <w:uiPriority w:val="99"/>
    <w:semiHidden/>
    <w:rsid w:val="00B26442"/>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76402">
      <w:bodyDiv w:val="1"/>
      <w:marLeft w:val="0"/>
      <w:marRight w:val="0"/>
      <w:marTop w:val="0"/>
      <w:marBottom w:val="0"/>
      <w:divBdr>
        <w:top w:val="none" w:sz="0" w:space="0" w:color="auto"/>
        <w:left w:val="none" w:sz="0" w:space="0" w:color="auto"/>
        <w:bottom w:val="none" w:sz="0" w:space="0" w:color="auto"/>
        <w:right w:val="none" w:sz="0" w:space="0" w:color="auto"/>
      </w:divBdr>
    </w:div>
    <w:div w:id="927423171">
      <w:bodyDiv w:val="1"/>
      <w:marLeft w:val="0"/>
      <w:marRight w:val="0"/>
      <w:marTop w:val="0"/>
      <w:marBottom w:val="0"/>
      <w:divBdr>
        <w:top w:val="none" w:sz="0" w:space="0" w:color="auto"/>
        <w:left w:val="none" w:sz="0" w:space="0" w:color="auto"/>
        <w:bottom w:val="none" w:sz="0" w:space="0" w:color="auto"/>
        <w:right w:val="none" w:sz="0" w:space="0" w:color="auto"/>
      </w:divBdr>
    </w:div>
    <w:div w:id="11585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3" Type="http://schemas.microsoft.com/office/2007/relationships/stylesWithEffects" Target="stylesWithEffects.xml"/><Relationship Id="rId7" Type="http://schemas.openxmlformats.org/officeDocument/2006/relationships/hyperlink" Target="mailto:lucija.zupancic@htz.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ivana.hrestak@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8</cp:revision>
  <dcterms:created xsi:type="dcterms:W3CDTF">2017-08-31T12:42:00Z</dcterms:created>
  <dcterms:modified xsi:type="dcterms:W3CDTF">2017-09-01T09:10:00Z</dcterms:modified>
</cp:coreProperties>
</file>